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A7" w:rsidRDefault="00553AA7">
      <w:pPr>
        <w:pStyle w:val="Corpodetexto"/>
        <w:spacing w:before="11"/>
        <w:rPr>
          <w:rFonts w:ascii="Times New Roman"/>
          <w:sz w:val="16"/>
        </w:rPr>
      </w:pPr>
    </w:p>
    <w:p w:rsidR="00A30799" w:rsidRPr="00615E6D" w:rsidRDefault="003A79ED" w:rsidP="00A30799">
      <w:pPr>
        <w:pStyle w:val="Ttulo1"/>
        <w:tabs>
          <w:tab w:val="left" w:pos="7797"/>
          <w:tab w:val="left" w:pos="7938"/>
        </w:tabs>
        <w:spacing w:before="98" w:line="276" w:lineRule="auto"/>
        <w:ind w:left="0" w:right="-56"/>
        <w:jc w:val="center"/>
        <w:rPr>
          <w:rFonts w:ascii="Arial Narrow" w:hAnsi="Arial Narrow"/>
          <w:sz w:val="24"/>
          <w:szCs w:val="24"/>
        </w:rPr>
      </w:pPr>
      <w:r w:rsidRPr="00615E6D">
        <w:rPr>
          <w:rFonts w:ascii="Arial Narrow" w:hAnsi="Arial Narrow"/>
          <w:sz w:val="24"/>
          <w:szCs w:val="24"/>
        </w:rPr>
        <w:t>EDITAL PREGÃO PRESENCIAL</w:t>
      </w:r>
      <w:r w:rsidR="007E7BD6" w:rsidRPr="00615E6D">
        <w:rPr>
          <w:rFonts w:ascii="Arial Narrow" w:hAnsi="Arial Narrow"/>
          <w:sz w:val="24"/>
          <w:szCs w:val="24"/>
        </w:rPr>
        <w:t xml:space="preserve"> - SRP</w:t>
      </w:r>
      <w:r w:rsidRPr="00615E6D">
        <w:rPr>
          <w:rFonts w:ascii="Arial Narrow" w:hAnsi="Arial Narrow"/>
          <w:sz w:val="24"/>
          <w:szCs w:val="24"/>
        </w:rPr>
        <w:t xml:space="preserve"> Nº </w:t>
      </w:r>
      <w:r w:rsidR="00167122">
        <w:rPr>
          <w:rFonts w:ascii="Arial Narrow" w:hAnsi="Arial Narrow"/>
          <w:sz w:val="24"/>
          <w:szCs w:val="24"/>
        </w:rPr>
        <w:t>16</w:t>
      </w:r>
      <w:r w:rsidRPr="00615E6D">
        <w:rPr>
          <w:rFonts w:ascii="Arial Narrow" w:hAnsi="Arial Narrow"/>
          <w:sz w:val="24"/>
          <w:szCs w:val="24"/>
        </w:rPr>
        <w:t>/</w:t>
      </w:r>
      <w:r w:rsidR="00615E6D" w:rsidRPr="00615E6D">
        <w:rPr>
          <w:rFonts w:ascii="Arial Narrow" w:hAnsi="Arial Narrow"/>
          <w:sz w:val="24"/>
          <w:szCs w:val="24"/>
        </w:rPr>
        <w:t>2021</w:t>
      </w:r>
      <w:r w:rsidRPr="00615E6D">
        <w:rPr>
          <w:rFonts w:ascii="Arial Narrow" w:hAnsi="Arial Narrow"/>
          <w:sz w:val="24"/>
          <w:szCs w:val="24"/>
        </w:rPr>
        <w:t xml:space="preserve"> </w:t>
      </w:r>
      <w:r w:rsidR="00EF4D4D">
        <w:rPr>
          <w:rFonts w:ascii="Arial Narrow" w:hAnsi="Arial Narrow"/>
          <w:sz w:val="24"/>
          <w:szCs w:val="24"/>
        </w:rPr>
        <w:t>- REPUBLICAÇÃO</w:t>
      </w:r>
    </w:p>
    <w:p w:rsidR="00B73CC5" w:rsidRPr="00615E6D" w:rsidRDefault="00B73CC5" w:rsidP="00B73CC5">
      <w:pPr>
        <w:pStyle w:val="Ttulo1"/>
        <w:tabs>
          <w:tab w:val="left" w:pos="7797"/>
          <w:tab w:val="left" w:pos="7938"/>
        </w:tabs>
        <w:spacing w:before="98" w:line="276" w:lineRule="auto"/>
        <w:ind w:left="0" w:right="-56"/>
        <w:jc w:val="center"/>
        <w:rPr>
          <w:rFonts w:ascii="Arial Narrow" w:hAnsi="Arial Narrow"/>
          <w:b w:val="0"/>
          <w:i/>
          <w:sz w:val="20"/>
          <w:szCs w:val="20"/>
        </w:rPr>
      </w:pPr>
      <w:r w:rsidRPr="00615E6D">
        <w:rPr>
          <w:rFonts w:ascii="Arial Narrow" w:hAnsi="Arial Narrow"/>
          <w:b w:val="0"/>
          <w:i/>
          <w:sz w:val="20"/>
          <w:szCs w:val="20"/>
        </w:rPr>
        <w:t>COM COTA PRINCIPAL, RESERVADA e COTA EXCLUSIVA PARA MICROEMPRESA, EMPRESA DE PEQUENO PORTE E MICROEMPREENDEDOR INDIVIDUAL (ART. 48, I e III DA LEI 123/2006)</w:t>
      </w:r>
    </w:p>
    <w:tbl>
      <w:tblPr>
        <w:tblStyle w:val="TableNormal"/>
        <w:tblW w:w="0" w:type="auto"/>
        <w:tblInd w:w="343"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3309"/>
        <w:gridCol w:w="5501"/>
      </w:tblGrid>
      <w:tr w:rsidR="00615E6D" w:rsidRPr="00615E6D" w:rsidTr="00615E6D">
        <w:trPr>
          <w:trHeight w:val="500"/>
        </w:trPr>
        <w:tc>
          <w:tcPr>
            <w:tcW w:w="3309" w:type="dxa"/>
            <w:tcBorders>
              <w:bottom w:val="double" w:sz="2" w:space="0" w:color="9F9F9F"/>
              <w:right w:val="double" w:sz="2" w:space="0" w:color="9F9F9F"/>
            </w:tcBorders>
          </w:tcPr>
          <w:p w:rsidR="00615E6D" w:rsidRPr="00615E6D" w:rsidRDefault="00615E6D" w:rsidP="00615E6D">
            <w:pPr>
              <w:pStyle w:val="TableParagraph"/>
              <w:spacing w:before="98"/>
              <w:ind w:left="472"/>
              <w:rPr>
                <w:rFonts w:ascii="Arial Narrow" w:hAnsi="Arial Narrow"/>
                <w:sz w:val="20"/>
                <w:szCs w:val="20"/>
              </w:rPr>
            </w:pPr>
            <w:r w:rsidRPr="00615E6D">
              <w:rPr>
                <w:rFonts w:ascii="Arial Narrow" w:hAnsi="Arial Narrow"/>
                <w:sz w:val="20"/>
                <w:szCs w:val="20"/>
              </w:rPr>
              <w:t>Órgão</w:t>
            </w:r>
            <w:r w:rsidRPr="00615E6D">
              <w:rPr>
                <w:rFonts w:ascii="Arial Narrow" w:hAnsi="Arial Narrow"/>
                <w:spacing w:val="-7"/>
                <w:sz w:val="20"/>
                <w:szCs w:val="20"/>
              </w:rPr>
              <w:t xml:space="preserve"> </w:t>
            </w:r>
            <w:r w:rsidRPr="00615E6D">
              <w:rPr>
                <w:rFonts w:ascii="Arial Narrow" w:hAnsi="Arial Narrow"/>
                <w:sz w:val="20"/>
                <w:szCs w:val="20"/>
              </w:rPr>
              <w:t>licitante/gerenciador</w:t>
            </w:r>
          </w:p>
        </w:tc>
        <w:tc>
          <w:tcPr>
            <w:tcW w:w="5501" w:type="dxa"/>
            <w:tcBorders>
              <w:left w:val="double" w:sz="2" w:space="0" w:color="9F9F9F"/>
              <w:bottom w:val="double" w:sz="2" w:space="0" w:color="9F9F9F"/>
              <w:right w:val="single" w:sz="6" w:space="0" w:color="EFEFEF"/>
            </w:tcBorders>
          </w:tcPr>
          <w:p w:rsidR="00615E6D" w:rsidRPr="00615E6D" w:rsidRDefault="00615E6D" w:rsidP="00615E6D">
            <w:pPr>
              <w:pStyle w:val="TableParagraph"/>
              <w:spacing w:before="98"/>
              <w:ind w:left="269"/>
              <w:rPr>
                <w:rFonts w:ascii="Arial Narrow" w:hAnsi="Arial Narrow"/>
                <w:sz w:val="20"/>
                <w:szCs w:val="20"/>
              </w:rPr>
            </w:pPr>
            <w:r w:rsidRPr="00615E6D">
              <w:rPr>
                <w:rFonts w:ascii="Arial Narrow" w:hAnsi="Arial Narrow"/>
                <w:sz w:val="20"/>
                <w:szCs w:val="20"/>
              </w:rPr>
              <w:t>Prefeitura</w:t>
            </w:r>
            <w:r w:rsidRPr="00615E6D">
              <w:rPr>
                <w:rFonts w:ascii="Arial Narrow" w:hAnsi="Arial Narrow"/>
                <w:spacing w:val="-4"/>
                <w:sz w:val="20"/>
                <w:szCs w:val="20"/>
              </w:rPr>
              <w:t xml:space="preserve"> </w:t>
            </w:r>
            <w:r w:rsidRPr="00615E6D">
              <w:rPr>
                <w:rFonts w:ascii="Arial Narrow" w:hAnsi="Arial Narrow"/>
                <w:sz w:val="20"/>
                <w:szCs w:val="20"/>
              </w:rPr>
              <w:t>Municipal</w:t>
            </w:r>
            <w:r w:rsidRPr="00615E6D">
              <w:rPr>
                <w:rFonts w:ascii="Arial Narrow" w:hAnsi="Arial Narrow"/>
                <w:spacing w:val="-3"/>
                <w:sz w:val="20"/>
                <w:szCs w:val="20"/>
              </w:rPr>
              <w:t xml:space="preserve"> </w:t>
            </w:r>
            <w:r w:rsidRPr="00615E6D">
              <w:rPr>
                <w:rFonts w:ascii="Arial Narrow" w:hAnsi="Arial Narrow"/>
                <w:sz w:val="20"/>
                <w:szCs w:val="20"/>
              </w:rPr>
              <w:t>de</w:t>
            </w:r>
            <w:r w:rsidRPr="00615E6D">
              <w:rPr>
                <w:rFonts w:ascii="Arial Narrow" w:hAnsi="Arial Narrow"/>
                <w:spacing w:val="-4"/>
                <w:sz w:val="20"/>
                <w:szCs w:val="20"/>
              </w:rPr>
              <w:t xml:space="preserve"> </w:t>
            </w:r>
            <w:r w:rsidRPr="00615E6D">
              <w:rPr>
                <w:rFonts w:ascii="Arial Narrow" w:hAnsi="Arial Narrow"/>
                <w:sz w:val="20"/>
                <w:szCs w:val="20"/>
              </w:rPr>
              <w:t>Corumbaíba-GO</w:t>
            </w:r>
          </w:p>
        </w:tc>
      </w:tr>
      <w:tr w:rsidR="00615E6D" w:rsidRPr="00615E6D" w:rsidTr="00615E6D">
        <w:trPr>
          <w:trHeight w:val="514"/>
        </w:trPr>
        <w:tc>
          <w:tcPr>
            <w:tcW w:w="3309" w:type="dxa"/>
            <w:tcBorders>
              <w:top w:val="double" w:sz="2" w:space="0" w:color="9F9F9F"/>
              <w:bottom w:val="double" w:sz="2" w:space="0" w:color="9F9F9F"/>
              <w:right w:val="double" w:sz="2" w:space="0" w:color="9F9F9F"/>
            </w:tcBorders>
          </w:tcPr>
          <w:p w:rsidR="00615E6D" w:rsidRPr="00615E6D" w:rsidRDefault="00615E6D" w:rsidP="00615E6D">
            <w:pPr>
              <w:pStyle w:val="TableParagraph"/>
              <w:spacing w:before="112"/>
              <w:ind w:left="472"/>
              <w:rPr>
                <w:rFonts w:ascii="Arial Narrow" w:hAnsi="Arial Narrow"/>
                <w:sz w:val="20"/>
                <w:szCs w:val="20"/>
              </w:rPr>
            </w:pPr>
            <w:r w:rsidRPr="00615E6D">
              <w:rPr>
                <w:rFonts w:ascii="Arial Narrow" w:hAnsi="Arial Narrow"/>
                <w:sz w:val="20"/>
                <w:szCs w:val="20"/>
              </w:rPr>
              <w:t>Processo</w:t>
            </w:r>
            <w:r w:rsidRPr="00615E6D">
              <w:rPr>
                <w:rFonts w:ascii="Arial Narrow" w:hAnsi="Arial Narrow"/>
                <w:spacing w:val="-3"/>
                <w:sz w:val="20"/>
                <w:szCs w:val="20"/>
              </w:rPr>
              <w:t xml:space="preserve"> </w:t>
            </w:r>
            <w:r w:rsidRPr="00615E6D">
              <w:rPr>
                <w:rFonts w:ascii="Arial Narrow" w:hAnsi="Arial Narrow"/>
                <w:sz w:val="20"/>
                <w:szCs w:val="20"/>
              </w:rPr>
              <w:t>Administrativo</w:t>
            </w:r>
          </w:p>
        </w:tc>
        <w:tc>
          <w:tcPr>
            <w:tcW w:w="5501" w:type="dxa"/>
            <w:tcBorders>
              <w:top w:val="double" w:sz="2" w:space="0" w:color="9F9F9F"/>
              <w:left w:val="double" w:sz="2" w:space="0" w:color="9F9F9F"/>
              <w:bottom w:val="double" w:sz="2" w:space="0" w:color="9F9F9F"/>
              <w:right w:val="single" w:sz="6" w:space="0" w:color="EFEFEF"/>
            </w:tcBorders>
          </w:tcPr>
          <w:p w:rsidR="00615E6D" w:rsidRPr="00615E6D" w:rsidRDefault="00615E6D" w:rsidP="00615E6D">
            <w:pPr>
              <w:pStyle w:val="TableParagraph"/>
              <w:spacing w:before="112"/>
              <w:ind w:left="269"/>
              <w:rPr>
                <w:rFonts w:ascii="Arial Narrow" w:hAnsi="Arial Narrow"/>
                <w:sz w:val="20"/>
                <w:szCs w:val="20"/>
              </w:rPr>
            </w:pPr>
            <w:r w:rsidRPr="00615E6D">
              <w:rPr>
                <w:rFonts w:ascii="Arial Narrow" w:hAnsi="Arial Narrow"/>
                <w:sz w:val="20"/>
                <w:szCs w:val="20"/>
              </w:rPr>
              <w:t>455/2021</w:t>
            </w:r>
          </w:p>
        </w:tc>
      </w:tr>
      <w:tr w:rsidR="00615E6D" w:rsidRPr="00615E6D" w:rsidTr="00615E6D">
        <w:trPr>
          <w:trHeight w:val="540"/>
        </w:trPr>
        <w:tc>
          <w:tcPr>
            <w:tcW w:w="3309" w:type="dxa"/>
            <w:tcBorders>
              <w:top w:val="double" w:sz="2" w:space="0" w:color="9F9F9F"/>
              <w:bottom w:val="double" w:sz="2" w:space="0" w:color="9F9F9F"/>
              <w:right w:val="double" w:sz="2" w:space="0" w:color="9F9F9F"/>
            </w:tcBorders>
          </w:tcPr>
          <w:p w:rsidR="00615E6D" w:rsidRPr="00615E6D" w:rsidRDefault="00615E6D" w:rsidP="00615E6D">
            <w:pPr>
              <w:pStyle w:val="TableParagraph"/>
              <w:spacing w:before="126"/>
              <w:ind w:left="472"/>
              <w:rPr>
                <w:rFonts w:ascii="Arial Narrow" w:hAnsi="Arial Narrow"/>
                <w:sz w:val="20"/>
                <w:szCs w:val="20"/>
              </w:rPr>
            </w:pPr>
            <w:r w:rsidRPr="00615E6D">
              <w:rPr>
                <w:rFonts w:ascii="Arial Narrow" w:hAnsi="Arial Narrow"/>
                <w:sz w:val="20"/>
                <w:szCs w:val="20"/>
              </w:rPr>
              <w:t>Modalidade</w:t>
            </w:r>
          </w:p>
        </w:tc>
        <w:tc>
          <w:tcPr>
            <w:tcW w:w="5501" w:type="dxa"/>
            <w:tcBorders>
              <w:top w:val="double" w:sz="2" w:space="0" w:color="9F9F9F"/>
              <w:left w:val="double" w:sz="2" w:space="0" w:color="9F9F9F"/>
              <w:bottom w:val="double" w:sz="2" w:space="0" w:color="9F9F9F"/>
              <w:right w:val="single" w:sz="6" w:space="0" w:color="EFEFEF"/>
            </w:tcBorders>
          </w:tcPr>
          <w:p w:rsidR="00615E6D" w:rsidRPr="00615E6D" w:rsidRDefault="00615E6D" w:rsidP="00615E6D">
            <w:pPr>
              <w:pStyle w:val="TableParagraph"/>
              <w:spacing w:before="126"/>
              <w:ind w:left="269"/>
              <w:rPr>
                <w:rFonts w:ascii="Arial Narrow" w:hAnsi="Arial Narrow"/>
                <w:sz w:val="20"/>
                <w:szCs w:val="20"/>
              </w:rPr>
            </w:pPr>
            <w:r w:rsidRPr="00615E6D">
              <w:rPr>
                <w:rFonts w:ascii="Arial Narrow" w:hAnsi="Arial Narrow"/>
                <w:sz w:val="20"/>
                <w:szCs w:val="20"/>
              </w:rPr>
              <w:t>Pregão</w:t>
            </w:r>
            <w:r w:rsidRPr="00615E6D">
              <w:rPr>
                <w:rFonts w:ascii="Arial Narrow" w:hAnsi="Arial Narrow"/>
                <w:spacing w:val="-4"/>
                <w:sz w:val="20"/>
                <w:szCs w:val="20"/>
              </w:rPr>
              <w:t xml:space="preserve"> </w:t>
            </w:r>
            <w:r w:rsidRPr="00615E6D">
              <w:rPr>
                <w:rFonts w:ascii="Arial Narrow" w:hAnsi="Arial Narrow"/>
                <w:sz w:val="20"/>
                <w:szCs w:val="20"/>
              </w:rPr>
              <w:t>Presencial</w:t>
            </w:r>
          </w:p>
        </w:tc>
      </w:tr>
      <w:tr w:rsidR="00615E6D" w:rsidRPr="00615E6D" w:rsidTr="00615E6D">
        <w:trPr>
          <w:trHeight w:val="555"/>
        </w:trPr>
        <w:tc>
          <w:tcPr>
            <w:tcW w:w="3309" w:type="dxa"/>
            <w:tcBorders>
              <w:top w:val="double" w:sz="2" w:space="0" w:color="9F9F9F"/>
              <w:bottom w:val="double" w:sz="2" w:space="0" w:color="9F9F9F"/>
              <w:right w:val="double" w:sz="2" w:space="0" w:color="9F9F9F"/>
            </w:tcBorders>
          </w:tcPr>
          <w:p w:rsidR="00615E6D" w:rsidRPr="00615E6D" w:rsidRDefault="00615E6D" w:rsidP="00615E6D">
            <w:pPr>
              <w:pStyle w:val="TableParagraph"/>
              <w:spacing w:before="133"/>
              <w:ind w:left="472"/>
              <w:rPr>
                <w:rFonts w:ascii="Arial Narrow" w:hAnsi="Arial Narrow"/>
                <w:sz w:val="20"/>
                <w:szCs w:val="20"/>
              </w:rPr>
            </w:pPr>
            <w:r w:rsidRPr="00615E6D">
              <w:rPr>
                <w:rFonts w:ascii="Arial Narrow" w:hAnsi="Arial Narrow"/>
                <w:sz w:val="20"/>
                <w:szCs w:val="20"/>
              </w:rPr>
              <w:t>Tipo</w:t>
            </w:r>
            <w:r w:rsidRPr="00615E6D">
              <w:rPr>
                <w:rFonts w:ascii="Arial Narrow" w:hAnsi="Arial Narrow"/>
                <w:spacing w:val="-3"/>
                <w:sz w:val="20"/>
                <w:szCs w:val="20"/>
              </w:rPr>
              <w:t xml:space="preserve"> </w:t>
            </w:r>
            <w:r w:rsidRPr="00615E6D">
              <w:rPr>
                <w:rFonts w:ascii="Arial Narrow" w:hAnsi="Arial Narrow"/>
                <w:sz w:val="20"/>
                <w:szCs w:val="20"/>
              </w:rPr>
              <w:t>de</w:t>
            </w:r>
            <w:r w:rsidRPr="00615E6D">
              <w:rPr>
                <w:rFonts w:ascii="Arial Narrow" w:hAnsi="Arial Narrow"/>
                <w:spacing w:val="-3"/>
                <w:sz w:val="20"/>
                <w:szCs w:val="20"/>
              </w:rPr>
              <w:t xml:space="preserve"> </w:t>
            </w:r>
            <w:r w:rsidRPr="00615E6D">
              <w:rPr>
                <w:rFonts w:ascii="Arial Narrow" w:hAnsi="Arial Narrow"/>
                <w:sz w:val="20"/>
                <w:szCs w:val="20"/>
              </w:rPr>
              <w:t>licitação</w:t>
            </w:r>
          </w:p>
        </w:tc>
        <w:tc>
          <w:tcPr>
            <w:tcW w:w="5501" w:type="dxa"/>
            <w:tcBorders>
              <w:top w:val="double" w:sz="2" w:space="0" w:color="9F9F9F"/>
              <w:left w:val="double" w:sz="2" w:space="0" w:color="9F9F9F"/>
              <w:bottom w:val="double" w:sz="2" w:space="0" w:color="9F9F9F"/>
              <w:right w:val="single" w:sz="6" w:space="0" w:color="EFEFEF"/>
            </w:tcBorders>
          </w:tcPr>
          <w:p w:rsidR="00615E6D" w:rsidRPr="00615E6D" w:rsidRDefault="00615E6D" w:rsidP="00615E6D">
            <w:pPr>
              <w:pStyle w:val="TableParagraph"/>
              <w:spacing w:before="133"/>
              <w:ind w:left="269"/>
              <w:rPr>
                <w:rFonts w:ascii="Arial Narrow" w:hAnsi="Arial Narrow"/>
                <w:b/>
                <w:sz w:val="20"/>
                <w:szCs w:val="20"/>
              </w:rPr>
            </w:pPr>
            <w:r w:rsidRPr="00615E6D">
              <w:rPr>
                <w:rFonts w:ascii="Arial Narrow" w:hAnsi="Arial Narrow"/>
                <w:b/>
                <w:sz w:val="20"/>
                <w:szCs w:val="20"/>
              </w:rPr>
              <w:t>Menor</w:t>
            </w:r>
            <w:r w:rsidRPr="00615E6D">
              <w:rPr>
                <w:rFonts w:ascii="Arial Narrow" w:hAnsi="Arial Narrow"/>
                <w:b/>
                <w:spacing w:val="-3"/>
                <w:sz w:val="20"/>
                <w:szCs w:val="20"/>
              </w:rPr>
              <w:t xml:space="preserve"> </w:t>
            </w:r>
            <w:r w:rsidRPr="00615E6D">
              <w:rPr>
                <w:rFonts w:ascii="Arial Narrow" w:hAnsi="Arial Narrow"/>
                <w:b/>
                <w:sz w:val="20"/>
                <w:szCs w:val="20"/>
              </w:rPr>
              <w:t>preço</w:t>
            </w:r>
            <w:r w:rsidRPr="00615E6D">
              <w:rPr>
                <w:rFonts w:ascii="Arial Narrow" w:hAnsi="Arial Narrow"/>
                <w:b/>
                <w:spacing w:val="-4"/>
                <w:sz w:val="20"/>
                <w:szCs w:val="20"/>
              </w:rPr>
              <w:t xml:space="preserve"> </w:t>
            </w:r>
            <w:r w:rsidRPr="00615E6D">
              <w:rPr>
                <w:rFonts w:ascii="Arial Narrow" w:hAnsi="Arial Narrow"/>
                <w:b/>
                <w:sz w:val="20"/>
                <w:szCs w:val="20"/>
              </w:rPr>
              <w:t>por</w:t>
            </w:r>
            <w:r w:rsidRPr="00615E6D">
              <w:rPr>
                <w:rFonts w:ascii="Arial Narrow" w:hAnsi="Arial Narrow"/>
                <w:b/>
                <w:spacing w:val="-2"/>
                <w:sz w:val="20"/>
                <w:szCs w:val="20"/>
              </w:rPr>
              <w:t xml:space="preserve"> </w:t>
            </w:r>
            <w:r w:rsidRPr="00615E6D">
              <w:rPr>
                <w:rFonts w:ascii="Arial Narrow" w:hAnsi="Arial Narrow"/>
                <w:b/>
                <w:sz w:val="20"/>
                <w:szCs w:val="20"/>
              </w:rPr>
              <w:t>item</w:t>
            </w:r>
          </w:p>
        </w:tc>
      </w:tr>
      <w:tr w:rsidR="00615E6D" w:rsidRPr="00615E6D" w:rsidTr="00615E6D">
        <w:trPr>
          <w:trHeight w:val="963"/>
        </w:trPr>
        <w:tc>
          <w:tcPr>
            <w:tcW w:w="3309" w:type="dxa"/>
            <w:tcBorders>
              <w:top w:val="double" w:sz="2" w:space="0" w:color="9F9F9F"/>
              <w:bottom w:val="double" w:sz="2" w:space="0" w:color="9F9F9F"/>
              <w:right w:val="double" w:sz="2" w:space="0" w:color="9F9F9F"/>
            </w:tcBorders>
          </w:tcPr>
          <w:p w:rsidR="00615E6D" w:rsidRPr="00615E6D" w:rsidRDefault="00615E6D" w:rsidP="00615E6D">
            <w:pPr>
              <w:pStyle w:val="TableParagraph"/>
              <w:rPr>
                <w:rFonts w:ascii="Arial Narrow" w:hAnsi="Arial Narrow"/>
                <w:b/>
                <w:sz w:val="20"/>
                <w:szCs w:val="20"/>
              </w:rPr>
            </w:pPr>
          </w:p>
          <w:p w:rsidR="00615E6D" w:rsidRPr="00615E6D" w:rsidRDefault="00615E6D" w:rsidP="00615E6D">
            <w:pPr>
              <w:pStyle w:val="TableParagraph"/>
              <w:spacing w:before="153"/>
              <w:ind w:left="472"/>
              <w:rPr>
                <w:rFonts w:ascii="Arial Narrow" w:hAnsi="Arial Narrow"/>
                <w:sz w:val="20"/>
                <w:szCs w:val="20"/>
              </w:rPr>
            </w:pPr>
            <w:r w:rsidRPr="00615E6D">
              <w:rPr>
                <w:rFonts w:ascii="Arial Narrow" w:hAnsi="Arial Narrow"/>
                <w:sz w:val="20"/>
                <w:szCs w:val="20"/>
              </w:rPr>
              <w:t>Objeto</w:t>
            </w:r>
          </w:p>
        </w:tc>
        <w:tc>
          <w:tcPr>
            <w:tcW w:w="5501" w:type="dxa"/>
            <w:tcBorders>
              <w:top w:val="double" w:sz="2" w:space="0" w:color="9F9F9F"/>
              <w:left w:val="double" w:sz="2" w:space="0" w:color="9F9F9F"/>
              <w:bottom w:val="double" w:sz="2" w:space="0" w:color="9F9F9F"/>
              <w:right w:val="single" w:sz="6" w:space="0" w:color="EFEFEF"/>
            </w:tcBorders>
          </w:tcPr>
          <w:p w:rsidR="00615E6D" w:rsidRPr="00615E6D" w:rsidRDefault="00615E6D" w:rsidP="00615E6D">
            <w:pPr>
              <w:pStyle w:val="TableParagraph"/>
              <w:spacing w:before="198" w:line="276" w:lineRule="auto"/>
              <w:ind w:left="127" w:right="99"/>
              <w:jc w:val="both"/>
              <w:rPr>
                <w:rFonts w:ascii="Arial Narrow" w:hAnsi="Arial Narrow"/>
                <w:sz w:val="20"/>
                <w:szCs w:val="20"/>
              </w:rPr>
            </w:pPr>
            <w:r w:rsidRPr="00615E6D">
              <w:rPr>
                <w:rFonts w:ascii="Arial Narrow" w:hAnsi="Arial Narrow"/>
                <w:b/>
                <w:sz w:val="20"/>
                <w:szCs w:val="20"/>
                <w:u w:val="single"/>
              </w:rPr>
              <w:t>Registro de preços</w:t>
            </w:r>
            <w:r w:rsidRPr="00615E6D">
              <w:rPr>
                <w:rFonts w:ascii="Arial Narrow" w:hAnsi="Arial Narrow"/>
                <w:b/>
                <w:sz w:val="20"/>
                <w:szCs w:val="20"/>
              </w:rPr>
              <w:t xml:space="preserve"> </w:t>
            </w:r>
            <w:r w:rsidRPr="00615E6D">
              <w:rPr>
                <w:rFonts w:ascii="Arial Narrow" w:hAnsi="Arial Narrow"/>
                <w:sz w:val="20"/>
                <w:szCs w:val="20"/>
              </w:rPr>
              <w:t>para a aquisição de pneus e serviços de recapagem de</w:t>
            </w:r>
            <w:r w:rsidRPr="00615E6D">
              <w:rPr>
                <w:rFonts w:ascii="Arial Narrow" w:hAnsi="Arial Narrow"/>
                <w:spacing w:val="1"/>
                <w:sz w:val="20"/>
                <w:szCs w:val="20"/>
              </w:rPr>
              <w:t xml:space="preserve"> </w:t>
            </w:r>
            <w:r w:rsidRPr="00615E6D">
              <w:rPr>
                <w:rFonts w:ascii="Arial Narrow" w:hAnsi="Arial Narrow"/>
                <w:sz w:val="20"/>
                <w:szCs w:val="20"/>
              </w:rPr>
              <w:t>pneus para manutenção da frota do Município, pelo período 12</w:t>
            </w:r>
            <w:r w:rsidRPr="00615E6D">
              <w:rPr>
                <w:rFonts w:ascii="Arial Narrow" w:hAnsi="Arial Narrow"/>
                <w:spacing w:val="1"/>
                <w:sz w:val="20"/>
                <w:szCs w:val="20"/>
              </w:rPr>
              <w:t xml:space="preserve"> </w:t>
            </w:r>
            <w:r w:rsidRPr="00615E6D">
              <w:rPr>
                <w:rFonts w:ascii="Arial Narrow" w:hAnsi="Arial Narrow"/>
                <w:sz w:val="20"/>
                <w:szCs w:val="20"/>
              </w:rPr>
              <w:t>(doze)</w:t>
            </w:r>
            <w:r w:rsidRPr="00615E6D">
              <w:rPr>
                <w:rFonts w:ascii="Arial Narrow" w:hAnsi="Arial Narrow"/>
                <w:spacing w:val="-1"/>
                <w:sz w:val="20"/>
                <w:szCs w:val="20"/>
              </w:rPr>
              <w:t xml:space="preserve"> </w:t>
            </w:r>
            <w:r w:rsidRPr="00615E6D">
              <w:rPr>
                <w:rFonts w:ascii="Arial Narrow" w:hAnsi="Arial Narrow"/>
                <w:sz w:val="20"/>
                <w:szCs w:val="20"/>
              </w:rPr>
              <w:t>meses.</w:t>
            </w:r>
          </w:p>
        </w:tc>
      </w:tr>
      <w:tr w:rsidR="00615E6D" w:rsidRPr="00615E6D" w:rsidTr="00615E6D">
        <w:trPr>
          <w:trHeight w:val="540"/>
        </w:trPr>
        <w:tc>
          <w:tcPr>
            <w:tcW w:w="3309" w:type="dxa"/>
            <w:tcBorders>
              <w:top w:val="double" w:sz="2" w:space="0" w:color="9F9F9F"/>
              <w:bottom w:val="double" w:sz="2" w:space="0" w:color="9F9F9F"/>
              <w:right w:val="double" w:sz="2" w:space="0" w:color="9F9F9F"/>
            </w:tcBorders>
          </w:tcPr>
          <w:p w:rsidR="00615E6D" w:rsidRPr="00615E6D" w:rsidRDefault="00615E6D" w:rsidP="00615E6D">
            <w:pPr>
              <w:pStyle w:val="TableParagraph"/>
              <w:spacing w:before="126"/>
              <w:ind w:left="472"/>
              <w:rPr>
                <w:rFonts w:ascii="Arial Narrow" w:hAnsi="Arial Narrow"/>
                <w:sz w:val="20"/>
                <w:szCs w:val="20"/>
              </w:rPr>
            </w:pPr>
            <w:r w:rsidRPr="00615E6D">
              <w:rPr>
                <w:rFonts w:ascii="Arial Narrow" w:hAnsi="Arial Narrow"/>
                <w:sz w:val="20"/>
                <w:szCs w:val="20"/>
              </w:rPr>
              <w:t>Forma</w:t>
            </w:r>
            <w:r w:rsidRPr="00615E6D">
              <w:rPr>
                <w:rFonts w:ascii="Arial Narrow" w:hAnsi="Arial Narrow"/>
                <w:spacing w:val="-3"/>
                <w:sz w:val="20"/>
                <w:szCs w:val="20"/>
              </w:rPr>
              <w:t xml:space="preserve"> </w:t>
            </w:r>
            <w:r w:rsidRPr="00615E6D">
              <w:rPr>
                <w:rFonts w:ascii="Arial Narrow" w:hAnsi="Arial Narrow"/>
                <w:sz w:val="20"/>
                <w:szCs w:val="20"/>
              </w:rPr>
              <w:t>de</w:t>
            </w:r>
            <w:r w:rsidRPr="00615E6D">
              <w:rPr>
                <w:rFonts w:ascii="Arial Narrow" w:hAnsi="Arial Narrow"/>
                <w:spacing w:val="-3"/>
                <w:sz w:val="20"/>
                <w:szCs w:val="20"/>
              </w:rPr>
              <w:t xml:space="preserve"> </w:t>
            </w:r>
            <w:r w:rsidRPr="00615E6D">
              <w:rPr>
                <w:rFonts w:ascii="Arial Narrow" w:hAnsi="Arial Narrow"/>
                <w:sz w:val="20"/>
                <w:szCs w:val="20"/>
              </w:rPr>
              <w:t>execução</w:t>
            </w:r>
          </w:p>
        </w:tc>
        <w:tc>
          <w:tcPr>
            <w:tcW w:w="5501" w:type="dxa"/>
            <w:tcBorders>
              <w:top w:val="double" w:sz="2" w:space="0" w:color="9F9F9F"/>
              <w:left w:val="double" w:sz="2" w:space="0" w:color="9F9F9F"/>
              <w:bottom w:val="double" w:sz="2" w:space="0" w:color="9F9F9F"/>
              <w:right w:val="single" w:sz="6" w:space="0" w:color="EFEFEF"/>
            </w:tcBorders>
          </w:tcPr>
          <w:p w:rsidR="00615E6D" w:rsidRPr="00615E6D" w:rsidRDefault="00615E6D" w:rsidP="00615E6D">
            <w:pPr>
              <w:pStyle w:val="TableParagraph"/>
              <w:spacing w:before="126"/>
              <w:ind w:left="269"/>
              <w:rPr>
                <w:rFonts w:ascii="Arial Narrow" w:hAnsi="Arial Narrow"/>
                <w:sz w:val="20"/>
                <w:szCs w:val="20"/>
              </w:rPr>
            </w:pPr>
            <w:r w:rsidRPr="00615E6D">
              <w:rPr>
                <w:rFonts w:ascii="Arial Narrow" w:hAnsi="Arial Narrow"/>
                <w:sz w:val="20"/>
                <w:szCs w:val="20"/>
              </w:rPr>
              <w:t>Parcelada,</w:t>
            </w:r>
            <w:r w:rsidRPr="00615E6D">
              <w:rPr>
                <w:rFonts w:ascii="Arial Narrow" w:hAnsi="Arial Narrow"/>
                <w:spacing w:val="-2"/>
                <w:sz w:val="20"/>
                <w:szCs w:val="20"/>
              </w:rPr>
              <w:t xml:space="preserve"> </w:t>
            </w:r>
            <w:r w:rsidRPr="00615E6D">
              <w:rPr>
                <w:rFonts w:ascii="Arial Narrow" w:hAnsi="Arial Narrow"/>
                <w:sz w:val="20"/>
                <w:szCs w:val="20"/>
              </w:rPr>
              <w:t>de</w:t>
            </w:r>
            <w:r w:rsidRPr="00615E6D">
              <w:rPr>
                <w:rFonts w:ascii="Arial Narrow" w:hAnsi="Arial Narrow"/>
                <w:spacing w:val="-3"/>
                <w:sz w:val="20"/>
                <w:szCs w:val="20"/>
              </w:rPr>
              <w:t xml:space="preserve"> </w:t>
            </w:r>
            <w:r w:rsidRPr="00615E6D">
              <w:rPr>
                <w:rFonts w:ascii="Arial Narrow" w:hAnsi="Arial Narrow"/>
                <w:sz w:val="20"/>
                <w:szCs w:val="20"/>
              </w:rPr>
              <w:t>acordo</w:t>
            </w:r>
            <w:r w:rsidRPr="00615E6D">
              <w:rPr>
                <w:rFonts w:ascii="Arial Narrow" w:hAnsi="Arial Narrow"/>
                <w:spacing w:val="-2"/>
                <w:sz w:val="20"/>
                <w:szCs w:val="20"/>
              </w:rPr>
              <w:t xml:space="preserve"> </w:t>
            </w:r>
            <w:r w:rsidRPr="00615E6D">
              <w:rPr>
                <w:rFonts w:ascii="Arial Narrow" w:hAnsi="Arial Narrow"/>
                <w:sz w:val="20"/>
                <w:szCs w:val="20"/>
              </w:rPr>
              <w:t>com</w:t>
            </w:r>
            <w:r w:rsidRPr="00615E6D">
              <w:rPr>
                <w:rFonts w:ascii="Arial Narrow" w:hAnsi="Arial Narrow"/>
                <w:spacing w:val="-3"/>
                <w:sz w:val="20"/>
                <w:szCs w:val="20"/>
              </w:rPr>
              <w:t xml:space="preserve"> </w:t>
            </w:r>
            <w:r w:rsidRPr="00615E6D">
              <w:rPr>
                <w:rFonts w:ascii="Arial Narrow" w:hAnsi="Arial Narrow"/>
                <w:sz w:val="20"/>
                <w:szCs w:val="20"/>
              </w:rPr>
              <w:t>as</w:t>
            </w:r>
            <w:r w:rsidRPr="00615E6D">
              <w:rPr>
                <w:rFonts w:ascii="Arial Narrow" w:hAnsi="Arial Narrow"/>
                <w:spacing w:val="-1"/>
                <w:sz w:val="20"/>
                <w:szCs w:val="20"/>
              </w:rPr>
              <w:t xml:space="preserve"> </w:t>
            </w:r>
            <w:r w:rsidRPr="00615E6D">
              <w:rPr>
                <w:rFonts w:ascii="Arial Narrow" w:hAnsi="Arial Narrow"/>
                <w:sz w:val="20"/>
                <w:szCs w:val="20"/>
              </w:rPr>
              <w:t>ordens</w:t>
            </w:r>
            <w:r w:rsidRPr="00615E6D">
              <w:rPr>
                <w:rFonts w:ascii="Arial Narrow" w:hAnsi="Arial Narrow"/>
                <w:spacing w:val="-2"/>
                <w:sz w:val="20"/>
                <w:szCs w:val="20"/>
              </w:rPr>
              <w:t xml:space="preserve"> </w:t>
            </w:r>
            <w:r w:rsidRPr="00615E6D">
              <w:rPr>
                <w:rFonts w:ascii="Arial Narrow" w:hAnsi="Arial Narrow"/>
                <w:sz w:val="20"/>
                <w:szCs w:val="20"/>
              </w:rPr>
              <w:t>de</w:t>
            </w:r>
            <w:r w:rsidRPr="00615E6D">
              <w:rPr>
                <w:rFonts w:ascii="Arial Narrow" w:hAnsi="Arial Narrow"/>
                <w:spacing w:val="-2"/>
                <w:sz w:val="20"/>
                <w:szCs w:val="20"/>
              </w:rPr>
              <w:t xml:space="preserve"> </w:t>
            </w:r>
            <w:r w:rsidRPr="00615E6D">
              <w:rPr>
                <w:rFonts w:ascii="Arial Narrow" w:hAnsi="Arial Narrow"/>
                <w:sz w:val="20"/>
                <w:szCs w:val="20"/>
              </w:rPr>
              <w:t>fornecimento</w:t>
            </w:r>
          </w:p>
        </w:tc>
      </w:tr>
      <w:tr w:rsidR="00615E6D" w:rsidRPr="00615E6D" w:rsidTr="00167122">
        <w:trPr>
          <w:trHeight w:val="545"/>
        </w:trPr>
        <w:tc>
          <w:tcPr>
            <w:tcW w:w="3309" w:type="dxa"/>
            <w:tcBorders>
              <w:top w:val="double" w:sz="2" w:space="0" w:color="9F9F9F"/>
              <w:bottom w:val="double" w:sz="2" w:space="0" w:color="9F9F9F"/>
              <w:right w:val="double" w:sz="2" w:space="0" w:color="9F9F9F"/>
            </w:tcBorders>
          </w:tcPr>
          <w:p w:rsidR="00615E6D" w:rsidRPr="00615E6D" w:rsidRDefault="00615E6D" w:rsidP="00615E6D">
            <w:pPr>
              <w:pStyle w:val="TableParagraph"/>
              <w:spacing w:before="9"/>
              <w:rPr>
                <w:rFonts w:ascii="Arial Narrow" w:hAnsi="Arial Narrow"/>
                <w:b/>
                <w:sz w:val="20"/>
                <w:szCs w:val="20"/>
              </w:rPr>
            </w:pPr>
          </w:p>
          <w:p w:rsidR="00615E6D" w:rsidRPr="00615E6D" w:rsidRDefault="00615E6D" w:rsidP="00615E6D">
            <w:pPr>
              <w:pStyle w:val="TableParagraph"/>
              <w:ind w:left="472"/>
              <w:rPr>
                <w:rFonts w:ascii="Arial Narrow" w:hAnsi="Arial Narrow"/>
                <w:sz w:val="20"/>
                <w:szCs w:val="20"/>
              </w:rPr>
            </w:pPr>
            <w:r w:rsidRPr="00615E6D">
              <w:rPr>
                <w:rFonts w:ascii="Arial Narrow" w:hAnsi="Arial Narrow"/>
                <w:sz w:val="20"/>
                <w:szCs w:val="20"/>
              </w:rPr>
              <w:t>Forma</w:t>
            </w:r>
            <w:r w:rsidRPr="00615E6D">
              <w:rPr>
                <w:rFonts w:ascii="Arial Narrow" w:hAnsi="Arial Narrow"/>
                <w:spacing w:val="-3"/>
                <w:sz w:val="20"/>
                <w:szCs w:val="20"/>
              </w:rPr>
              <w:t xml:space="preserve"> </w:t>
            </w:r>
            <w:r w:rsidRPr="00615E6D">
              <w:rPr>
                <w:rFonts w:ascii="Arial Narrow" w:hAnsi="Arial Narrow"/>
                <w:sz w:val="20"/>
                <w:szCs w:val="20"/>
              </w:rPr>
              <w:t>e</w:t>
            </w:r>
            <w:r w:rsidRPr="00615E6D">
              <w:rPr>
                <w:rFonts w:ascii="Arial Narrow" w:hAnsi="Arial Narrow"/>
                <w:spacing w:val="-2"/>
                <w:sz w:val="20"/>
                <w:szCs w:val="20"/>
              </w:rPr>
              <w:t xml:space="preserve"> </w:t>
            </w:r>
            <w:r w:rsidRPr="00615E6D">
              <w:rPr>
                <w:rFonts w:ascii="Arial Narrow" w:hAnsi="Arial Narrow"/>
                <w:sz w:val="20"/>
                <w:szCs w:val="20"/>
              </w:rPr>
              <w:t>prazo</w:t>
            </w:r>
            <w:r w:rsidRPr="00615E6D">
              <w:rPr>
                <w:rFonts w:ascii="Arial Narrow" w:hAnsi="Arial Narrow"/>
                <w:spacing w:val="-4"/>
                <w:sz w:val="20"/>
                <w:szCs w:val="20"/>
              </w:rPr>
              <w:t xml:space="preserve"> </w:t>
            </w:r>
            <w:r w:rsidRPr="00615E6D">
              <w:rPr>
                <w:rFonts w:ascii="Arial Narrow" w:hAnsi="Arial Narrow"/>
                <w:sz w:val="20"/>
                <w:szCs w:val="20"/>
              </w:rPr>
              <w:t>de</w:t>
            </w:r>
            <w:r w:rsidRPr="00615E6D">
              <w:rPr>
                <w:rFonts w:ascii="Arial Narrow" w:hAnsi="Arial Narrow"/>
                <w:spacing w:val="-2"/>
                <w:sz w:val="20"/>
                <w:szCs w:val="20"/>
              </w:rPr>
              <w:t xml:space="preserve"> </w:t>
            </w:r>
            <w:r w:rsidRPr="00615E6D">
              <w:rPr>
                <w:rFonts w:ascii="Arial Narrow" w:hAnsi="Arial Narrow"/>
                <w:sz w:val="20"/>
                <w:szCs w:val="20"/>
              </w:rPr>
              <w:t>entrega</w:t>
            </w:r>
          </w:p>
        </w:tc>
        <w:tc>
          <w:tcPr>
            <w:tcW w:w="5501" w:type="dxa"/>
            <w:tcBorders>
              <w:top w:val="double" w:sz="2" w:space="0" w:color="9F9F9F"/>
              <w:left w:val="double" w:sz="2" w:space="0" w:color="9F9F9F"/>
              <w:bottom w:val="double" w:sz="2" w:space="0" w:color="9F9F9F"/>
              <w:right w:val="single" w:sz="6" w:space="0" w:color="EFEFEF"/>
            </w:tcBorders>
          </w:tcPr>
          <w:p w:rsidR="00615E6D" w:rsidRPr="00615E6D" w:rsidRDefault="00167122" w:rsidP="00615E6D">
            <w:pPr>
              <w:pStyle w:val="TableParagraph"/>
              <w:spacing w:before="140" w:line="288" w:lineRule="auto"/>
              <w:ind w:left="269"/>
              <w:rPr>
                <w:rFonts w:ascii="Arial Narrow" w:hAnsi="Arial Narrow"/>
                <w:sz w:val="20"/>
                <w:szCs w:val="20"/>
              </w:rPr>
            </w:pPr>
            <w:r>
              <w:rPr>
                <w:rFonts w:ascii="Arial Narrow" w:hAnsi="Arial Narrow"/>
                <w:sz w:val="20"/>
                <w:szCs w:val="20"/>
              </w:rPr>
              <w:t>Conforme Termo de Referência</w:t>
            </w:r>
          </w:p>
        </w:tc>
      </w:tr>
      <w:tr w:rsidR="00615E6D" w:rsidRPr="00615E6D" w:rsidTr="00615E6D">
        <w:trPr>
          <w:trHeight w:val="841"/>
        </w:trPr>
        <w:tc>
          <w:tcPr>
            <w:tcW w:w="3309" w:type="dxa"/>
            <w:tcBorders>
              <w:top w:val="double" w:sz="2" w:space="0" w:color="9F9F9F"/>
              <w:bottom w:val="double" w:sz="2" w:space="0" w:color="9F9F9F"/>
              <w:right w:val="double" w:sz="2" w:space="0" w:color="9F9F9F"/>
            </w:tcBorders>
          </w:tcPr>
          <w:p w:rsidR="00615E6D" w:rsidRPr="00615E6D" w:rsidRDefault="00615E6D" w:rsidP="00615E6D">
            <w:pPr>
              <w:pStyle w:val="TableParagraph"/>
              <w:spacing w:before="2"/>
              <w:rPr>
                <w:rFonts w:ascii="Arial Narrow" w:hAnsi="Arial Narrow"/>
                <w:b/>
                <w:sz w:val="20"/>
                <w:szCs w:val="20"/>
              </w:rPr>
            </w:pPr>
          </w:p>
          <w:p w:rsidR="00615E6D" w:rsidRPr="00615E6D" w:rsidRDefault="00615E6D" w:rsidP="00615E6D">
            <w:pPr>
              <w:pStyle w:val="TableParagraph"/>
              <w:ind w:left="472"/>
              <w:rPr>
                <w:rFonts w:ascii="Arial Narrow" w:hAnsi="Arial Narrow"/>
                <w:sz w:val="20"/>
                <w:szCs w:val="20"/>
              </w:rPr>
            </w:pPr>
            <w:r w:rsidRPr="00615E6D">
              <w:rPr>
                <w:rFonts w:ascii="Arial Narrow" w:hAnsi="Arial Narrow"/>
                <w:sz w:val="20"/>
                <w:szCs w:val="20"/>
              </w:rPr>
              <w:t>Forma</w:t>
            </w:r>
            <w:r w:rsidRPr="00615E6D">
              <w:rPr>
                <w:rFonts w:ascii="Arial Narrow" w:hAnsi="Arial Narrow"/>
                <w:spacing w:val="-4"/>
                <w:sz w:val="20"/>
                <w:szCs w:val="20"/>
              </w:rPr>
              <w:t xml:space="preserve"> </w:t>
            </w:r>
            <w:r w:rsidRPr="00615E6D">
              <w:rPr>
                <w:rFonts w:ascii="Arial Narrow" w:hAnsi="Arial Narrow"/>
                <w:sz w:val="20"/>
                <w:szCs w:val="20"/>
              </w:rPr>
              <w:t>de</w:t>
            </w:r>
            <w:r w:rsidRPr="00615E6D">
              <w:rPr>
                <w:rFonts w:ascii="Arial Narrow" w:hAnsi="Arial Narrow"/>
                <w:spacing w:val="-3"/>
                <w:sz w:val="20"/>
                <w:szCs w:val="20"/>
              </w:rPr>
              <w:t xml:space="preserve"> </w:t>
            </w:r>
            <w:r w:rsidRPr="00615E6D">
              <w:rPr>
                <w:rFonts w:ascii="Arial Narrow" w:hAnsi="Arial Narrow"/>
                <w:sz w:val="20"/>
                <w:szCs w:val="20"/>
              </w:rPr>
              <w:t>pagamento</w:t>
            </w:r>
          </w:p>
        </w:tc>
        <w:tc>
          <w:tcPr>
            <w:tcW w:w="5501" w:type="dxa"/>
            <w:tcBorders>
              <w:top w:val="double" w:sz="2" w:space="0" w:color="9F9F9F"/>
              <w:left w:val="double" w:sz="2" w:space="0" w:color="9F9F9F"/>
              <w:bottom w:val="double" w:sz="2" w:space="0" w:color="9F9F9F"/>
              <w:right w:val="single" w:sz="6" w:space="0" w:color="EFEFEF"/>
            </w:tcBorders>
          </w:tcPr>
          <w:p w:rsidR="00615E6D" w:rsidRPr="00615E6D" w:rsidRDefault="00615E6D" w:rsidP="00615E6D">
            <w:pPr>
              <w:pStyle w:val="TableParagraph"/>
              <w:spacing w:before="131" w:line="290" w:lineRule="auto"/>
              <w:ind w:left="269"/>
              <w:rPr>
                <w:rFonts w:ascii="Arial Narrow" w:hAnsi="Arial Narrow"/>
                <w:sz w:val="20"/>
                <w:szCs w:val="20"/>
              </w:rPr>
            </w:pPr>
            <w:r w:rsidRPr="00615E6D">
              <w:rPr>
                <w:rFonts w:ascii="Arial Narrow" w:hAnsi="Arial Narrow"/>
                <w:sz w:val="20"/>
                <w:szCs w:val="20"/>
              </w:rPr>
              <w:t>Em</w:t>
            </w:r>
            <w:r w:rsidRPr="00615E6D">
              <w:rPr>
                <w:rFonts w:ascii="Arial Narrow" w:hAnsi="Arial Narrow"/>
                <w:spacing w:val="4"/>
                <w:sz w:val="20"/>
                <w:szCs w:val="20"/>
              </w:rPr>
              <w:t xml:space="preserve"> </w:t>
            </w:r>
            <w:r w:rsidRPr="00615E6D">
              <w:rPr>
                <w:rFonts w:ascii="Arial Narrow" w:hAnsi="Arial Narrow"/>
                <w:sz w:val="20"/>
                <w:szCs w:val="20"/>
              </w:rPr>
              <w:t>até</w:t>
            </w:r>
            <w:r w:rsidRPr="00615E6D">
              <w:rPr>
                <w:rFonts w:ascii="Arial Narrow" w:hAnsi="Arial Narrow"/>
                <w:spacing w:val="5"/>
                <w:sz w:val="20"/>
                <w:szCs w:val="20"/>
              </w:rPr>
              <w:t xml:space="preserve"> </w:t>
            </w:r>
            <w:r w:rsidRPr="00615E6D">
              <w:rPr>
                <w:rFonts w:ascii="Arial Narrow" w:hAnsi="Arial Narrow"/>
                <w:sz w:val="20"/>
                <w:szCs w:val="20"/>
              </w:rPr>
              <w:t>30</w:t>
            </w:r>
            <w:r w:rsidRPr="00615E6D">
              <w:rPr>
                <w:rFonts w:ascii="Arial Narrow" w:hAnsi="Arial Narrow"/>
                <w:spacing w:val="5"/>
                <w:sz w:val="20"/>
                <w:szCs w:val="20"/>
              </w:rPr>
              <w:t xml:space="preserve"> </w:t>
            </w:r>
            <w:r w:rsidRPr="00615E6D">
              <w:rPr>
                <w:rFonts w:ascii="Arial Narrow" w:hAnsi="Arial Narrow"/>
                <w:sz w:val="20"/>
                <w:szCs w:val="20"/>
              </w:rPr>
              <w:t>(trinta)</w:t>
            </w:r>
            <w:r w:rsidRPr="00615E6D">
              <w:rPr>
                <w:rFonts w:ascii="Arial Narrow" w:hAnsi="Arial Narrow"/>
                <w:spacing w:val="6"/>
                <w:sz w:val="20"/>
                <w:szCs w:val="20"/>
              </w:rPr>
              <w:t xml:space="preserve"> </w:t>
            </w:r>
            <w:r w:rsidRPr="00615E6D">
              <w:rPr>
                <w:rFonts w:ascii="Arial Narrow" w:hAnsi="Arial Narrow"/>
                <w:sz w:val="20"/>
                <w:szCs w:val="20"/>
              </w:rPr>
              <w:t>dias,</w:t>
            </w:r>
            <w:r w:rsidRPr="00615E6D">
              <w:rPr>
                <w:rFonts w:ascii="Arial Narrow" w:hAnsi="Arial Narrow"/>
                <w:spacing w:val="3"/>
                <w:sz w:val="20"/>
                <w:szCs w:val="20"/>
              </w:rPr>
              <w:t xml:space="preserve"> </w:t>
            </w:r>
            <w:r w:rsidRPr="00615E6D">
              <w:rPr>
                <w:rFonts w:ascii="Arial Narrow" w:hAnsi="Arial Narrow"/>
                <w:sz w:val="20"/>
                <w:szCs w:val="20"/>
              </w:rPr>
              <w:t>contados</w:t>
            </w:r>
            <w:r w:rsidRPr="00615E6D">
              <w:rPr>
                <w:rFonts w:ascii="Arial Narrow" w:hAnsi="Arial Narrow"/>
                <w:spacing w:val="7"/>
                <w:sz w:val="20"/>
                <w:szCs w:val="20"/>
              </w:rPr>
              <w:t xml:space="preserve"> </w:t>
            </w:r>
            <w:r w:rsidRPr="00615E6D">
              <w:rPr>
                <w:rFonts w:ascii="Arial Narrow" w:hAnsi="Arial Narrow"/>
                <w:sz w:val="20"/>
                <w:szCs w:val="20"/>
              </w:rPr>
              <w:t>a</w:t>
            </w:r>
            <w:r w:rsidRPr="00615E6D">
              <w:rPr>
                <w:rFonts w:ascii="Arial Narrow" w:hAnsi="Arial Narrow"/>
                <w:spacing w:val="5"/>
                <w:sz w:val="20"/>
                <w:szCs w:val="20"/>
              </w:rPr>
              <w:t xml:space="preserve"> </w:t>
            </w:r>
            <w:r w:rsidRPr="00615E6D">
              <w:rPr>
                <w:rFonts w:ascii="Arial Narrow" w:hAnsi="Arial Narrow"/>
                <w:sz w:val="20"/>
                <w:szCs w:val="20"/>
              </w:rPr>
              <w:t>partir</w:t>
            </w:r>
            <w:r w:rsidRPr="00615E6D">
              <w:rPr>
                <w:rFonts w:ascii="Arial Narrow" w:hAnsi="Arial Narrow"/>
                <w:spacing w:val="5"/>
                <w:sz w:val="20"/>
                <w:szCs w:val="20"/>
              </w:rPr>
              <w:t xml:space="preserve"> </w:t>
            </w:r>
            <w:r w:rsidRPr="00615E6D">
              <w:rPr>
                <w:rFonts w:ascii="Arial Narrow" w:hAnsi="Arial Narrow"/>
                <w:sz w:val="20"/>
                <w:szCs w:val="20"/>
              </w:rPr>
              <w:t>da</w:t>
            </w:r>
            <w:r w:rsidRPr="00615E6D">
              <w:rPr>
                <w:rFonts w:ascii="Arial Narrow" w:hAnsi="Arial Narrow"/>
                <w:spacing w:val="5"/>
                <w:sz w:val="20"/>
                <w:szCs w:val="20"/>
              </w:rPr>
              <w:t xml:space="preserve"> </w:t>
            </w:r>
            <w:r w:rsidRPr="00615E6D">
              <w:rPr>
                <w:rFonts w:ascii="Arial Narrow" w:hAnsi="Arial Narrow"/>
                <w:sz w:val="20"/>
                <w:szCs w:val="20"/>
              </w:rPr>
              <w:t>emissão</w:t>
            </w:r>
            <w:r w:rsidRPr="00615E6D">
              <w:rPr>
                <w:rFonts w:ascii="Arial Narrow" w:hAnsi="Arial Narrow"/>
                <w:spacing w:val="5"/>
                <w:sz w:val="20"/>
                <w:szCs w:val="20"/>
              </w:rPr>
              <w:t xml:space="preserve"> </w:t>
            </w:r>
            <w:r w:rsidRPr="00615E6D">
              <w:rPr>
                <w:rFonts w:ascii="Arial Narrow" w:hAnsi="Arial Narrow"/>
                <w:sz w:val="20"/>
                <w:szCs w:val="20"/>
              </w:rPr>
              <w:t>e</w:t>
            </w:r>
            <w:r w:rsidRPr="00615E6D">
              <w:rPr>
                <w:rFonts w:ascii="Arial Narrow" w:hAnsi="Arial Narrow"/>
                <w:spacing w:val="3"/>
                <w:sz w:val="20"/>
                <w:szCs w:val="20"/>
              </w:rPr>
              <w:t xml:space="preserve"> </w:t>
            </w:r>
            <w:r w:rsidRPr="00615E6D">
              <w:rPr>
                <w:rFonts w:ascii="Arial Narrow" w:hAnsi="Arial Narrow"/>
                <w:sz w:val="20"/>
                <w:szCs w:val="20"/>
              </w:rPr>
              <w:t>entrega</w:t>
            </w:r>
            <w:r w:rsidRPr="00615E6D">
              <w:rPr>
                <w:rFonts w:ascii="Arial Narrow" w:hAnsi="Arial Narrow"/>
                <w:spacing w:val="3"/>
                <w:sz w:val="20"/>
                <w:szCs w:val="20"/>
              </w:rPr>
              <w:t xml:space="preserve"> </w:t>
            </w:r>
            <w:r w:rsidRPr="00615E6D">
              <w:rPr>
                <w:rFonts w:ascii="Arial Narrow" w:hAnsi="Arial Narrow"/>
                <w:sz w:val="20"/>
                <w:szCs w:val="20"/>
              </w:rPr>
              <w:t>da</w:t>
            </w:r>
            <w:r w:rsidRPr="00615E6D">
              <w:rPr>
                <w:rFonts w:ascii="Arial Narrow" w:hAnsi="Arial Narrow"/>
                <w:spacing w:val="-45"/>
                <w:sz w:val="20"/>
                <w:szCs w:val="20"/>
              </w:rPr>
              <w:t xml:space="preserve"> </w:t>
            </w:r>
            <w:r w:rsidRPr="00615E6D">
              <w:rPr>
                <w:rFonts w:ascii="Arial Narrow" w:hAnsi="Arial Narrow"/>
                <w:sz w:val="20"/>
                <w:szCs w:val="20"/>
              </w:rPr>
              <w:t>nota</w:t>
            </w:r>
            <w:r w:rsidRPr="00615E6D">
              <w:rPr>
                <w:rFonts w:ascii="Arial Narrow" w:hAnsi="Arial Narrow"/>
                <w:spacing w:val="-2"/>
                <w:sz w:val="20"/>
                <w:szCs w:val="20"/>
              </w:rPr>
              <w:t xml:space="preserve"> </w:t>
            </w:r>
            <w:r w:rsidRPr="00615E6D">
              <w:rPr>
                <w:rFonts w:ascii="Arial Narrow" w:hAnsi="Arial Narrow"/>
                <w:sz w:val="20"/>
                <w:szCs w:val="20"/>
              </w:rPr>
              <w:t>fiscal.</w:t>
            </w:r>
          </w:p>
        </w:tc>
      </w:tr>
      <w:tr w:rsidR="00615E6D" w:rsidRPr="00615E6D" w:rsidTr="00615E6D">
        <w:trPr>
          <w:trHeight w:val="540"/>
        </w:trPr>
        <w:tc>
          <w:tcPr>
            <w:tcW w:w="3309" w:type="dxa"/>
            <w:tcBorders>
              <w:top w:val="double" w:sz="2" w:space="0" w:color="9F9F9F"/>
              <w:bottom w:val="double" w:sz="2" w:space="0" w:color="9F9F9F"/>
              <w:right w:val="double" w:sz="2" w:space="0" w:color="9F9F9F"/>
            </w:tcBorders>
          </w:tcPr>
          <w:p w:rsidR="00615E6D" w:rsidRPr="00615E6D" w:rsidRDefault="00615E6D" w:rsidP="00615E6D">
            <w:pPr>
              <w:pStyle w:val="TableParagraph"/>
              <w:spacing w:before="126"/>
              <w:ind w:left="472"/>
              <w:rPr>
                <w:rFonts w:ascii="Arial Narrow" w:hAnsi="Arial Narrow"/>
                <w:sz w:val="20"/>
                <w:szCs w:val="20"/>
              </w:rPr>
            </w:pPr>
            <w:r w:rsidRPr="00615E6D">
              <w:rPr>
                <w:rFonts w:ascii="Arial Narrow" w:hAnsi="Arial Narrow"/>
                <w:sz w:val="20"/>
                <w:szCs w:val="20"/>
              </w:rPr>
              <w:t>Fone</w:t>
            </w:r>
          </w:p>
        </w:tc>
        <w:tc>
          <w:tcPr>
            <w:tcW w:w="5501" w:type="dxa"/>
            <w:tcBorders>
              <w:top w:val="double" w:sz="2" w:space="0" w:color="9F9F9F"/>
              <w:left w:val="double" w:sz="2" w:space="0" w:color="9F9F9F"/>
              <w:bottom w:val="double" w:sz="2" w:space="0" w:color="9F9F9F"/>
              <w:right w:val="single" w:sz="6" w:space="0" w:color="EFEFEF"/>
            </w:tcBorders>
          </w:tcPr>
          <w:p w:rsidR="00615E6D" w:rsidRPr="00615E6D" w:rsidRDefault="00615E6D" w:rsidP="00615E6D">
            <w:pPr>
              <w:pStyle w:val="TableParagraph"/>
              <w:spacing w:before="126"/>
              <w:ind w:left="269"/>
              <w:rPr>
                <w:rFonts w:ascii="Arial Narrow" w:hAnsi="Arial Narrow"/>
                <w:sz w:val="20"/>
                <w:szCs w:val="20"/>
              </w:rPr>
            </w:pPr>
            <w:r w:rsidRPr="00615E6D">
              <w:rPr>
                <w:rFonts w:ascii="Arial Narrow" w:hAnsi="Arial Narrow"/>
                <w:sz w:val="20"/>
                <w:szCs w:val="20"/>
              </w:rPr>
              <w:t>(64)</w:t>
            </w:r>
            <w:r w:rsidRPr="00615E6D">
              <w:rPr>
                <w:rFonts w:ascii="Arial Narrow" w:hAnsi="Arial Narrow"/>
                <w:spacing w:val="-2"/>
                <w:sz w:val="20"/>
                <w:szCs w:val="20"/>
              </w:rPr>
              <w:t xml:space="preserve"> </w:t>
            </w:r>
            <w:r w:rsidRPr="00615E6D">
              <w:rPr>
                <w:rFonts w:ascii="Arial Narrow" w:hAnsi="Arial Narrow"/>
                <w:sz w:val="20"/>
                <w:szCs w:val="20"/>
              </w:rPr>
              <w:t>3447-7000</w:t>
            </w:r>
          </w:p>
        </w:tc>
      </w:tr>
      <w:tr w:rsidR="00615E6D" w:rsidRPr="00615E6D" w:rsidTr="00615E6D">
        <w:trPr>
          <w:trHeight w:val="555"/>
        </w:trPr>
        <w:tc>
          <w:tcPr>
            <w:tcW w:w="3309" w:type="dxa"/>
            <w:tcBorders>
              <w:top w:val="double" w:sz="2" w:space="0" w:color="9F9F9F"/>
              <w:bottom w:val="double" w:sz="2" w:space="0" w:color="9F9F9F"/>
              <w:right w:val="double" w:sz="2" w:space="0" w:color="9F9F9F"/>
            </w:tcBorders>
          </w:tcPr>
          <w:p w:rsidR="00615E6D" w:rsidRPr="00615E6D" w:rsidRDefault="00615E6D" w:rsidP="00615E6D">
            <w:pPr>
              <w:pStyle w:val="TableParagraph"/>
              <w:spacing w:before="133"/>
              <w:ind w:left="472"/>
              <w:rPr>
                <w:rFonts w:ascii="Arial Narrow" w:hAnsi="Arial Narrow"/>
                <w:sz w:val="20"/>
                <w:szCs w:val="20"/>
              </w:rPr>
            </w:pPr>
            <w:r w:rsidRPr="00615E6D">
              <w:rPr>
                <w:rFonts w:ascii="Arial Narrow" w:hAnsi="Arial Narrow"/>
                <w:sz w:val="20"/>
                <w:szCs w:val="20"/>
              </w:rPr>
              <w:t>Site</w:t>
            </w:r>
          </w:p>
        </w:tc>
        <w:tc>
          <w:tcPr>
            <w:tcW w:w="5501" w:type="dxa"/>
            <w:tcBorders>
              <w:top w:val="double" w:sz="2" w:space="0" w:color="9F9F9F"/>
              <w:left w:val="double" w:sz="2" w:space="0" w:color="9F9F9F"/>
              <w:bottom w:val="double" w:sz="2" w:space="0" w:color="9F9F9F"/>
              <w:right w:val="single" w:sz="6" w:space="0" w:color="EFEFEF"/>
            </w:tcBorders>
          </w:tcPr>
          <w:p w:rsidR="00615E6D" w:rsidRPr="00615E6D" w:rsidRDefault="00190665" w:rsidP="00615E6D">
            <w:pPr>
              <w:pStyle w:val="TableParagraph"/>
              <w:spacing w:before="133"/>
              <w:ind w:left="269"/>
              <w:rPr>
                <w:rFonts w:ascii="Arial Narrow" w:hAnsi="Arial Narrow"/>
                <w:sz w:val="20"/>
                <w:szCs w:val="20"/>
              </w:rPr>
            </w:pPr>
            <w:hyperlink r:id="rId7">
              <w:r w:rsidR="00615E6D" w:rsidRPr="00615E6D">
                <w:rPr>
                  <w:rFonts w:ascii="Arial Narrow" w:hAnsi="Arial Narrow"/>
                  <w:sz w:val="20"/>
                  <w:szCs w:val="20"/>
                </w:rPr>
                <w:t>www.corumbaiba.go.gov.br</w:t>
              </w:r>
            </w:hyperlink>
          </w:p>
        </w:tc>
      </w:tr>
      <w:tr w:rsidR="00615E6D" w:rsidRPr="00615E6D" w:rsidTr="00615E6D">
        <w:trPr>
          <w:trHeight w:val="542"/>
        </w:trPr>
        <w:tc>
          <w:tcPr>
            <w:tcW w:w="3309" w:type="dxa"/>
            <w:tcBorders>
              <w:top w:val="double" w:sz="2" w:space="0" w:color="9F9F9F"/>
              <w:bottom w:val="double" w:sz="2" w:space="0" w:color="9F9F9F"/>
              <w:right w:val="double" w:sz="2" w:space="0" w:color="9F9F9F"/>
            </w:tcBorders>
          </w:tcPr>
          <w:p w:rsidR="00615E6D" w:rsidRPr="00615E6D" w:rsidRDefault="00615E6D" w:rsidP="00615E6D">
            <w:pPr>
              <w:pStyle w:val="TableParagraph"/>
              <w:spacing w:before="128"/>
              <w:ind w:left="472"/>
              <w:rPr>
                <w:rFonts w:ascii="Arial Narrow" w:hAnsi="Arial Narrow"/>
                <w:sz w:val="20"/>
                <w:szCs w:val="20"/>
              </w:rPr>
            </w:pPr>
            <w:r w:rsidRPr="00615E6D">
              <w:rPr>
                <w:rFonts w:ascii="Arial Narrow" w:hAnsi="Arial Narrow"/>
                <w:sz w:val="20"/>
                <w:szCs w:val="20"/>
              </w:rPr>
              <w:t>E-mail</w:t>
            </w:r>
          </w:p>
        </w:tc>
        <w:tc>
          <w:tcPr>
            <w:tcW w:w="5501" w:type="dxa"/>
            <w:tcBorders>
              <w:top w:val="double" w:sz="2" w:space="0" w:color="9F9F9F"/>
              <w:left w:val="double" w:sz="2" w:space="0" w:color="9F9F9F"/>
              <w:bottom w:val="double" w:sz="2" w:space="0" w:color="9F9F9F"/>
              <w:right w:val="single" w:sz="6" w:space="0" w:color="EFEFEF"/>
            </w:tcBorders>
          </w:tcPr>
          <w:p w:rsidR="00615E6D" w:rsidRPr="00615E6D" w:rsidRDefault="00190665" w:rsidP="00615E6D">
            <w:pPr>
              <w:pStyle w:val="TableParagraph"/>
              <w:spacing w:before="128"/>
              <w:ind w:left="269"/>
              <w:rPr>
                <w:rFonts w:ascii="Arial Narrow" w:hAnsi="Arial Narrow"/>
                <w:sz w:val="20"/>
                <w:szCs w:val="20"/>
              </w:rPr>
            </w:pPr>
            <w:hyperlink r:id="rId8" w:history="1">
              <w:r w:rsidR="00615E6D" w:rsidRPr="00615E6D">
                <w:rPr>
                  <w:rStyle w:val="Hyperlink"/>
                  <w:rFonts w:ascii="Arial Narrow" w:hAnsi="Arial Narrow"/>
                  <w:sz w:val="20"/>
                  <w:szCs w:val="20"/>
                </w:rPr>
                <w:t>licitacaopmcorumbaiba@gmail.com</w:t>
              </w:r>
            </w:hyperlink>
          </w:p>
        </w:tc>
      </w:tr>
      <w:tr w:rsidR="00615E6D" w:rsidRPr="00615E6D" w:rsidTr="00615E6D">
        <w:trPr>
          <w:trHeight w:val="541"/>
        </w:trPr>
        <w:tc>
          <w:tcPr>
            <w:tcW w:w="3309" w:type="dxa"/>
            <w:tcBorders>
              <w:top w:val="double" w:sz="2" w:space="0" w:color="9F9F9F"/>
              <w:bottom w:val="double" w:sz="2" w:space="0" w:color="9F9F9F"/>
              <w:right w:val="double" w:sz="2" w:space="0" w:color="9F9F9F"/>
            </w:tcBorders>
          </w:tcPr>
          <w:p w:rsidR="00615E6D" w:rsidRPr="00615E6D" w:rsidRDefault="00615E6D" w:rsidP="00615E6D">
            <w:pPr>
              <w:pStyle w:val="TableParagraph"/>
              <w:spacing w:before="127"/>
              <w:ind w:left="472"/>
              <w:rPr>
                <w:rFonts w:ascii="Arial Narrow" w:hAnsi="Arial Narrow"/>
                <w:sz w:val="20"/>
                <w:szCs w:val="20"/>
              </w:rPr>
            </w:pPr>
            <w:r w:rsidRPr="00615E6D">
              <w:rPr>
                <w:rFonts w:ascii="Arial Narrow" w:hAnsi="Arial Narrow"/>
                <w:sz w:val="20"/>
                <w:szCs w:val="20"/>
              </w:rPr>
              <w:t>Pregoeiro</w:t>
            </w:r>
          </w:p>
        </w:tc>
        <w:tc>
          <w:tcPr>
            <w:tcW w:w="5501" w:type="dxa"/>
            <w:tcBorders>
              <w:top w:val="double" w:sz="2" w:space="0" w:color="9F9F9F"/>
              <w:left w:val="double" w:sz="2" w:space="0" w:color="9F9F9F"/>
              <w:bottom w:val="double" w:sz="2" w:space="0" w:color="9F9F9F"/>
              <w:right w:val="single" w:sz="6" w:space="0" w:color="EFEFEF"/>
            </w:tcBorders>
          </w:tcPr>
          <w:p w:rsidR="00615E6D" w:rsidRPr="00615E6D" w:rsidRDefault="00615E6D" w:rsidP="00615E6D">
            <w:pPr>
              <w:pStyle w:val="TableParagraph"/>
              <w:spacing w:before="127"/>
              <w:ind w:left="269"/>
              <w:rPr>
                <w:rFonts w:ascii="Arial Narrow" w:hAnsi="Arial Narrow"/>
                <w:sz w:val="20"/>
                <w:szCs w:val="20"/>
              </w:rPr>
            </w:pPr>
            <w:r w:rsidRPr="00615E6D">
              <w:rPr>
                <w:rFonts w:ascii="Arial Narrow" w:hAnsi="Arial Narrow"/>
                <w:sz w:val="20"/>
                <w:szCs w:val="20"/>
              </w:rPr>
              <w:t>Fabricio Silva de Deus</w:t>
            </w:r>
          </w:p>
        </w:tc>
      </w:tr>
      <w:tr w:rsidR="00615E6D" w:rsidRPr="00615E6D" w:rsidTr="00615E6D">
        <w:trPr>
          <w:trHeight w:val="540"/>
        </w:trPr>
        <w:tc>
          <w:tcPr>
            <w:tcW w:w="8810" w:type="dxa"/>
            <w:gridSpan w:val="2"/>
            <w:tcBorders>
              <w:top w:val="double" w:sz="2" w:space="0" w:color="9F9F9F"/>
              <w:bottom w:val="double" w:sz="2" w:space="0" w:color="9F9F9F"/>
              <w:right w:val="single" w:sz="6" w:space="0" w:color="EFEFEF"/>
            </w:tcBorders>
          </w:tcPr>
          <w:p w:rsidR="00615E6D" w:rsidRPr="00615E6D" w:rsidRDefault="00615E6D" w:rsidP="00615E6D">
            <w:pPr>
              <w:pStyle w:val="TableParagraph"/>
              <w:spacing w:before="126"/>
              <w:ind w:left="1772" w:right="1400"/>
              <w:jc w:val="center"/>
              <w:rPr>
                <w:rFonts w:ascii="Arial Narrow" w:hAnsi="Arial Narrow"/>
                <w:sz w:val="20"/>
                <w:szCs w:val="20"/>
              </w:rPr>
            </w:pPr>
            <w:r w:rsidRPr="00615E6D">
              <w:rPr>
                <w:rFonts w:ascii="Arial Narrow" w:hAnsi="Arial Narrow"/>
                <w:sz w:val="20"/>
                <w:szCs w:val="20"/>
              </w:rPr>
              <w:t>Da</w:t>
            </w:r>
            <w:r w:rsidRPr="00615E6D">
              <w:rPr>
                <w:rFonts w:ascii="Arial Narrow" w:hAnsi="Arial Narrow"/>
                <w:spacing w:val="-3"/>
                <w:sz w:val="20"/>
                <w:szCs w:val="20"/>
              </w:rPr>
              <w:t xml:space="preserve"> </w:t>
            </w:r>
            <w:r w:rsidRPr="00615E6D">
              <w:rPr>
                <w:rFonts w:ascii="Arial Narrow" w:hAnsi="Arial Narrow"/>
                <w:sz w:val="20"/>
                <w:szCs w:val="20"/>
              </w:rPr>
              <w:t>sessão</w:t>
            </w:r>
            <w:r w:rsidRPr="00615E6D">
              <w:rPr>
                <w:rFonts w:ascii="Arial Narrow" w:hAnsi="Arial Narrow"/>
                <w:spacing w:val="-3"/>
                <w:sz w:val="20"/>
                <w:szCs w:val="20"/>
              </w:rPr>
              <w:t xml:space="preserve"> </w:t>
            </w:r>
            <w:r w:rsidRPr="00615E6D">
              <w:rPr>
                <w:rFonts w:ascii="Arial Narrow" w:hAnsi="Arial Narrow"/>
                <w:sz w:val="20"/>
                <w:szCs w:val="20"/>
              </w:rPr>
              <w:t>para</w:t>
            </w:r>
            <w:r w:rsidRPr="00615E6D">
              <w:rPr>
                <w:rFonts w:ascii="Arial Narrow" w:hAnsi="Arial Narrow"/>
                <w:spacing w:val="-5"/>
                <w:sz w:val="20"/>
                <w:szCs w:val="20"/>
              </w:rPr>
              <w:t xml:space="preserve"> </w:t>
            </w:r>
            <w:r w:rsidRPr="00615E6D">
              <w:rPr>
                <w:rFonts w:ascii="Arial Narrow" w:hAnsi="Arial Narrow"/>
                <w:sz w:val="20"/>
                <w:szCs w:val="20"/>
              </w:rPr>
              <w:t>o</w:t>
            </w:r>
            <w:r w:rsidRPr="00615E6D">
              <w:rPr>
                <w:rFonts w:ascii="Arial Narrow" w:hAnsi="Arial Narrow"/>
                <w:spacing w:val="-3"/>
                <w:sz w:val="20"/>
                <w:szCs w:val="20"/>
              </w:rPr>
              <w:t xml:space="preserve"> </w:t>
            </w:r>
            <w:r w:rsidRPr="00615E6D">
              <w:rPr>
                <w:rFonts w:ascii="Arial Narrow" w:hAnsi="Arial Narrow"/>
                <w:sz w:val="20"/>
                <w:szCs w:val="20"/>
              </w:rPr>
              <w:t>recebimento</w:t>
            </w:r>
            <w:r w:rsidRPr="00615E6D">
              <w:rPr>
                <w:rFonts w:ascii="Arial Narrow" w:hAnsi="Arial Narrow"/>
                <w:spacing w:val="-5"/>
                <w:sz w:val="20"/>
                <w:szCs w:val="20"/>
              </w:rPr>
              <w:t xml:space="preserve"> </w:t>
            </w:r>
            <w:r w:rsidRPr="00615E6D">
              <w:rPr>
                <w:rFonts w:ascii="Arial Narrow" w:hAnsi="Arial Narrow"/>
                <w:sz w:val="20"/>
                <w:szCs w:val="20"/>
              </w:rPr>
              <w:t>dos</w:t>
            </w:r>
            <w:r w:rsidRPr="00615E6D">
              <w:rPr>
                <w:rFonts w:ascii="Arial Narrow" w:hAnsi="Arial Narrow"/>
                <w:spacing w:val="-3"/>
                <w:sz w:val="20"/>
                <w:szCs w:val="20"/>
              </w:rPr>
              <w:t xml:space="preserve"> </w:t>
            </w:r>
            <w:r w:rsidRPr="00615E6D">
              <w:rPr>
                <w:rFonts w:ascii="Arial Narrow" w:hAnsi="Arial Narrow"/>
                <w:sz w:val="20"/>
                <w:szCs w:val="20"/>
              </w:rPr>
              <w:t>documentos</w:t>
            </w:r>
            <w:r w:rsidRPr="00615E6D">
              <w:rPr>
                <w:rFonts w:ascii="Arial Narrow" w:hAnsi="Arial Narrow"/>
                <w:spacing w:val="-5"/>
                <w:sz w:val="20"/>
                <w:szCs w:val="20"/>
              </w:rPr>
              <w:t xml:space="preserve"> </w:t>
            </w:r>
            <w:r w:rsidRPr="00615E6D">
              <w:rPr>
                <w:rFonts w:ascii="Arial Narrow" w:hAnsi="Arial Narrow"/>
                <w:sz w:val="20"/>
                <w:szCs w:val="20"/>
              </w:rPr>
              <w:t>e</w:t>
            </w:r>
            <w:r w:rsidRPr="00615E6D">
              <w:rPr>
                <w:rFonts w:ascii="Arial Narrow" w:hAnsi="Arial Narrow"/>
                <w:spacing w:val="-3"/>
                <w:sz w:val="20"/>
                <w:szCs w:val="20"/>
              </w:rPr>
              <w:t xml:space="preserve"> </w:t>
            </w:r>
            <w:r w:rsidRPr="00615E6D">
              <w:rPr>
                <w:rFonts w:ascii="Arial Narrow" w:hAnsi="Arial Narrow"/>
                <w:sz w:val="20"/>
                <w:szCs w:val="20"/>
              </w:rPr>
              <w:t>abertura</w:t>
            </w:r>
            <w:r w:rsidRPr="00615E6D">
              <w:rPr>
                <w:rFonts w:ascii="Arial Narrow" w:hAnsi="Arial Narrow"/>
                <w:spacing w:val="-3"/>
                <w:sz w:val="20"/>
                <w:szCs w:val="20"/>
              </w:rPr>
              <w:t xml:space="preserve"> </w:t>
            </w:r>
            <w:r w:rsidRPr="00615E6D">
              <w:rPr>
                <w:rFonts w:ascii="Arial Narrow" w:hAnsi="Arial Narrow"/>
                <w:sz w:val="20"/>
                <w:szCs w:val="20"/>
              </w:rPr>
              <w:t>das</w:t>
            </w:r>
            <w:r w:rsidRPr="00615E6D">
              <w:rPr>
                <w:rFonts w:ascii="Arial Narrow" w:hAnsi="Arial Narrow"/>
                <w:spacing w:val="-5"/>
                <w:sz w:val="20"/>
                <w:szCs w:val="20"/>
              </w:rPr>
              <w:t xml:space="preserve"> </w:t>
            </w:r>
            <w:r w:rsidRPr="00615E6D">
              <w:rPr>
                <w:rFonts w:ascii="Arial Narrow" w:hAnsi="Arial Narrow"/>
                <w:sz w:val="20"/>
                <w:szCs w:val="20"/>
              </w:rPr>
              <w:t>propostas</w:t>
            </w:r>
          </w:p>
        </w:tc>
      </w:tr>
      <w:tr w:rsidR="00615E6D" w:rsidRPr="00615E6D" w:rsidTr="00615E6D">
        <w:trPr>
          <w:trHeight w:val="857"/>
        </w:trPr>
        <w:tc>
          <w:tcPr>
            <w:tcW w:w="3309" w:type="dxa"/>
            <w:tcBorders>
              <w:top w:val="double" w:sz="2" w:space="0" w:color="9F9F9F"/>
              <w:bottom w:val="double" w:sz="2" w:space="0" w:color="9F9F9F"/>
              <w:right w:val="double" w:sz="2" w:space="0" w:color="9F9F9F"/>
            </w:tcBorders>
          </w:tcPr>
          <w:p w:rsidR="00615E6D" w:rsidRPr="00615E6D" w:rsidRDefault="00615E6D" w:rsidP="00615E6D">
            <w:pPr>
              <w:pStyle w:val="TableParagraph"/>
              <w:spacing w:before="9"/>
              <w:rPr>
                <w:rFonts w:ascii="Arial Narrow" w:hAnsi="Arial Narrow"/>
                <w:b/>
                <w:sz w:val="20"/>
                <w:szCs w:val="20"/>
              </w:rPr>
            </w:pPr>
          </w:p>
          <w:p w:rsidR="00615E6D" w:rsidRPr="00615E6D" w:rsidRDefault="00615E6D" w:rsidP="00615E6D">
            <w:pPr>
              <w:pStyle w:val="TableParagraph"/>
              <w:ind w:left="472"/>
              <w:rPr>
                <w:rFonts w:ascii="Arial Narrow" w:hAnsi="Arial Narrow"/>
                <w:sz w:val="20"/>
                <w:szCs w:val="20"/>
              </w:rPr>
            </w:pPr>
            <w:r w:rsidRPr="00615E6D">
              <w:rPr>
                <w:rFonts w:ascii="Arial Narrow" w:hAnsi="Arial Narrow"/>
                <w:sz w:val="20"/>
                <w:szCs w:val="20"/>
              </w:rPr>
              <w:t>Local</w:t>
            </w:r>
          </w:p>
        </w:tc>
        <w:tc>
          <w:tcPr>
            <w:tcW w:w="5501" w:type="dxa"/>
            <w:tcBorders>
              <w:top w:val="double" w:sz="2" w:space="0" w:color="9F9F9F"/>
              <w:left w:val="double" w:sz="2" w:space="0" w:color="9F9F9F"/>
              <w:bottom w:val="double" w:sz="2" w:space="0" w:color="9F9F9F"/>
              <w:right w:val="single" w:sz="6" w:space="0" w:color="EFEFEF"/>
            </w:tcBorders>
          </w:tcPr>
          <w:p w:rsidR="00615E6D" w:rsidRPr="00615E6D" w:rsidRDefault="00615E6D" w:rsidP="00615E6D">
            <w:pPr>
              <w:pStyle w:val="TableParagraph"/>
              <w:spacing w:before="140" w:line="288" w:lineRule="auto"/>
              <w:ind w:left="269"/>
              <w:rPr>
                <w:rFonts w:ascii="Arial Narrow" w:hAnsi="Arial Narrow"/>
                <w:sz w:val="20"/>
                <w:szCs w:val="20"/>
              </w:rPr>
            </w:pPr>
            <w:r w:rsidRPr="00615E6D">
              <w:rPr>
                <w:rFonts w:ascii="Arial Narrow" w:hAnsi="Arial Narrow"/>
                <w:sz w:val="20"/>
                <w:szCs w:val="20"/>
              </w:rPr>
              <w:t>Sede</w:t>
            </w:r>
            <w:r w:rsidRPr="00615E6D">
              <w:rPr>
                <w:rFonts w:ascii="Arial Narrow" w:hAnsi="Arial Narrow"/>
                <w:spacing w:val="4"/>
                <w:sz w:val="20"/>
                <w:szCs w:val="20"/>
              </w:rPr>
              <w:t xml:space="preserve"> </w:t>
            </w:r>
            <w:r w:rsidRPr="00615E6D">
              <w:rPr>
                <w:rFonts w:ascii="Arial Narrow" w:hAnsi="Arial Narrow"/>
                <w:sz w:val="20"/>
                <w:szCs w:val="20"/>
              </w:rPr>
              <w:t>do</w:t>
            </w:r>
            <w:r w:rsidRPr="00615E6D">
              <w:rPr>
                <w:rFonts w:ascii="Arial Narrow" w:hAnsi="Arial Narrow"/>
                <w:spacing w:val="3"/>
                <w:sz w:val="20"/>
                <w:szCs w:val="20"/>
              </w:rPr>
              <w:t xml:space="preserve"> </w:t>
            </w:r>
            <w:r w:rsidRPr="00615E6D">
              <w:rPr>
                <w:rFonts w:ascii="Arial Narrow" w:hAnsi="Arial Narrow"/>
                <w:sz w:val="20"/>
                <w:szCs w:val="20"/>
              </w:rPr>
              <w:t>Poder</w:t>
            </w:r>
            <w:r w:rsidRPr="00615E6D">
              <w:rPr>
                <w:rFonts w:ascii="Arial Narrow" w:hAnsi="Arial Narrow"/>
                <w:spacing w:val="1"/>
                <w:sz w:val="20"/>
                <w:szCs w:val="20"/>
              </w:rPr>
              <w:t xml:space="preserve"> </w:t>
            </w:r>
            <w:r w:rsidRPr="00615E6D">
              <w:rPr>
                <w:rFonts w:ascii="Arial Narrow" w:hAnsi="Arial Narrow"/>
                <w:sz w:val="20"/>
                <w:szCs w:val="20"/>
              </w:rPr>
              <w:t>Executivo</w:t>
            </w:r>
            <w:r w:rsidRPr="00615E6D">
              <w:rPr>
                <w:rFonts w:ascii="Arial Narrow" w:hAnsi="Arial Narrow"/>
                <w:spacing w:val="3"/>
                <w:sz w:val="20"/>
                <w:szCs w:val="20"/>
              </w:rPr>
              <w:t xml:space="preserve"> </w:t>
            </w:r>
            <w:r w:rsidRPr="00615E6D">
              <w:rPr>
                <w:rFonts w:ascii="Arial Narrow" w:hAnsi="Arial Narrow"/>
                <w:sz w:val="20"/>
                <w:szCs w:val="20"/>
              </w:rPr>
              <w:t>Municipal,</w:t>
            </w:r>
            <w:r w:rsidRPr="00615E6D">
              <w:rPr>
                <w:rFonts w:ascii="Arial Narrow" w:hAnsi="Arial Narrow"/>
                <w:spacing w:val="5"/>
                <w:sz w:val="20"/>
                <w:szCs w:val="20"/>
              </w:rPr>
              <w:t xml:space="preserve"> </w:t>
            </w:r>
            <w:r w:rsidRPr="00615E6D">
              <w:rPr>
                <w:rFonts w:ascii="Arial Narrow" w:hAnsi="Arial Narrow"/>
                <w:sz w:val="20"/>
                <w:szCs w:val="20"/>
              </w:rPr>
              <w:t>situada</w:t>
            </w:r>
            <w:r w:rsidRPr="00615E6D">
              <w:rPr>
                <w:rFonts w:ascii="Arial Narrow" w:hAnsi="Arial Narrow"/>
                <w:spacing w:val="6"/>
                <w:sz w:val="20"/>
                <w:szCs w:val="20"/>
              </w:rPr>
              <w:t xml:space="preserve"> </w:t>
            </w:r>
            <w:r w:rsidRPr="00615E6D">
              <w:rPr>
                <w:rFonts w:ascii="Arial Narrow" w:hAnsi="Arial Narrow"/>
                <w:sz w:val="20"/>
                <w:szCs w:val="20"/>
              </w:rPr>
              <w:t>à</w:t>
            </w:r>
            <w:r w:rsidRPr="00615E6D">
              <w:rPr>
                <w:rFonts w:ascii="Arial Narrow" w:hAnsi="Arial Narrow"/>
                <w:spacing w:val="3"/>
                <w:sz w:val="20"/>
                <w:szCs w:val="20"/>
              </w:rPr>
              <w:t xml:space="preserve"> </w:t>
            </w:r>
            <w:r w:rsidRPr="00615E6D">
              <w:rPr>
                <w:rFonts w:ascii="Arial Narrow" w:hAnsi="Arial Narrow"/>
                <w:sz w:val="20"/>
                <w:szCs w:val="20"/>
              </w:rPr>
              <w:t>Rua</w:t>
            </w:r>
            <w:r w:rsidRPr="00615E6D">
              <w:rPr>
                <w:rFonts w:ascii="Arial Narrow" w:hAnsi="Arial Narrow"/>
                <w:spacing w:val="2"/>
                <w:sz w:val="20"/>
                <w:szCs w:val="20"/>
              </w:rPr>
              <w:t xml:space="preserve"> </w:t>
            </w:r>
            <w:r w:rsidRPr="00615E6D">
              <w:rPr>
                <w:rFonts w:ascii="Arial Narrow" w:hAnsi="Arial Narrow"/>
                <w:sz w:val="20"/>
                <w:szCs w:val="20"/>
              </w:rPr>
              <w:t>Simon</w:t>
            </w:r>
            <w:r w:rsidRPr="00615E6D">
              <w:rPr>
                <w:rFonts w:ascii="Arial Narrow" w:hAnsi="Arial Narrow"/>
                <w:spacing w:val="3"/>
                <w:sz w:val="20"/>
                <w:szCs w:val="20"/>
              </w:rPr>
              <w:t xml:space="preserve"> </w:t>
            </w:r>
            <w:r w:rsidRPr="00615E6D">
              <w:rPr>
                <w:rFonts w:ascii="Arial Narrow" w:hAnsi="Arial Narrow"/>
                <w:sz w:val="20"/>
                <w:szCs w:val="20"/>
              </w:rPr>
              <w:t>Bolívar,</w:t>
            </w:r>
            <w:r w:rsidRPr="00615E6D">
              <w:rPr>
                <w:rFonts w:ascii="Arial Narrow" w:hAnsi="Arial Narrow"/>
                <w:spacing w:val="-45"/>
                <w:sz w:val="20"/>
                <w:szCs w:val="20"/>
              </w:rPr>
              <w:t xml:space="preserve"> </w:t>
            </w:r>
            <w:r w:rsidRPr="00615E6D">
              <w:rPr>
                <w:rFonts w:ascii="Arial Narrow" w:hAnsi="Arial Narrow"/>
                <w:sz w:val="20"/>
                <w:szCs w:val="20"/>
              </w:rPr>
              <w:t>nº</w:t>
            </w:r>
            <w:r w:rsidRPr="00615E6D">
              <w:rPr>
                <w:rFonts w:ascii="Arial Narrow" w:hAnsi="Arial Narrow"/>
                <w:spacing w:val="-2"/>
                <w:sz w:val="20"/>
                <w:szCs w:val="20"/>
              </w:rPr>
              <w:t xml:space="preserve"> </w:t>
            </w:r>
            <w:r w:rsidRPr="00615E6D">
              <w:rPr>
                <w:rFonts w:ascii="Arial Narrow" w:hAnsi="Arial Narrow"/>
                <w:sz w:val="20"/>
                <w:szCs w:val="20"/>
              </w:rPr>
              <w:t>58, Centro,</w:t>
            </w:r>
            <w:r w:rsidRPr="00615E6D">
              <w:rPr>
                <w:rFonts w:ascii="Arial Narrow" w:hAnsi="Arial Narrow"/>
                <w:spacing w:val="-1"/>
                <w:sz w:val="20"/>
                <w:szCs w:val="20"/>
              </w:rPr>
              <w:t xml:space="preserve"> </w:t>
            </w:r>
            <w:r w:rsidRPr="00615E6D">
              <w:rPr>
                <w:rFonts w:ascii="Arial Narrow" w:hAnsi="Arial Narrow"/>
                <w:sz w:val="20"/>
                <w:szCs w:val="20"/>
              </w:rPr>
              <w:t>Corumbaíba-GO.</w:t>
            </w:r>
          </w:p>
        </w:tc>
      </w:tr>
      <w:tr w:rsidR="00615E6D" w:rsidRPr="00615E6D" w:rsidTr="00615E6D">
        <w:trPr>
          <w:trHeight w:val="540"/>
        </w:trPr>
        <w:tc>
          <w:tcPr>
            <w:tcW w:w="3309" w:type="dxa"/>
            <w:tcBorders>
              <w:top w:val="double" w:sz="2" w:space="0" w:color="9F9F9F"/>
              <w:bottom w:val="double" w:sz="2" w:space="0" w:color="9F9F9F"/>
              <w:right w:val="double" w:sz="2" w:space="0" w:color="9F9F9F"/>
            </w:tcBorders>
          </w:tcPr>
          <w:p w:rsidR="00615E6D" w:rsidRPr="00615E6D" w:rsidRDefault="00615E6D" w:rsidP="00615E6D">
            <w:pPr>
              <w:pStyle w:val="TableParagraph"/>
              <w:spacing w:before="126"/>
              <w:ind w:left="472"/>
              <w:rPr>
                <w:rFonts w:ascii="Arial Narrow" w:hAnsi="Arial Narrow"/>
                <w:sz w:val="20"/>
                <w:szCs w:val="20"/>
              </w:rPr>
            </w:pPr>
            <w:r w:rsidRPr="00615E6D">
              <w:rPr>
                <w:rFonts w:ascii="Arial Narrow" w:hAnsi="Arial Narrow"/>
                <w:sz w:val="20"/>
                <w:szCs w:val="20"/>
              </w:rPr>
              <w:t>Data</w:t>
            </w:r>
          </w:p>
        </w:tc>
        <w:tc>
          <w:tcPr>
            <w:tcW w:w="5501" w:type="dxa"/>
            <w:tcBorders>
              <w:top w:val="double" w:sz="2" w:space="0" w:color="9F9F9F"/>
              <w:left w:val="double" w:sz="2" w:space="0" w:color="9F9F9F"/>
              <w:bottom w:val="double" w:sz="2" w:space="0" w:color="9F9F9F"/>
              <w:right w:val="single" w:sz="6" w:space="0" w:color="EFEFEF"/>
            </w:tcBorders>
          </w:tcPr>
          <w:p w:rsidR="00615E6D" w:rsidRPr="00615E6D" w:rsidRDefault="00226FF8" w:rsidP="00226FF8">
            <w:pPr>
              <w:pStyle w:val="TableParagraph"/>
              <w:spacing w:before="126"/>
              <w:ind w:left="269"/>
              <w:rPr>
                <w:rFonts w:ascii="Arial Narrow" w:hAnsi="Arial Narrow"/>
                <w:b/>
                <w:sz w:val="20"/>
                <w:szCs w:val="20"/>
              </w:rPr>
            </w:pPr>
            <w:r>
              <w:rPr>
                <w:rFonts w:ascii="Arial Narrow" w:hAnsi="Arial Narrow"/>
                <w:b/>
                <w:spacing w:val="-2"/>
                <w:sz w:val="20"/>
                <w:szCs w:val="20"/>
              </w:rPr>
              <w:t>08</w:t>
            </w:r>
            <w:r w:rsidR="00615E6D" w:rsidRPr="00615E6D">
              <w:rPr>
                <w:rFonts w:ascii="Arial Narrow" w:hAnsi="Arial Narrow"/>
                <w:b/>
                <w:sz w:val="20"/>
                <w:szCs w:val="20"/>
              </w:rPr>
              <w:t>(</w:t>
            </w:r>
            <w:r>
              <w:rPr>
                <w:rFonts w:ascii="Arial Narrow" w:hAnsi="Arial Narrow"/>
                <w:b/>
                <w:sz w:val="20"/>
                <w:szCs w:val="20"/>
              </w:rPr>
              <w:t>OITO</w:t>
            </w:r>
            <w:r w:rsidR="00615E6D" w:rsidRPr="00615E6D">
              <w:rPr>
                <w:rFonts w:ascii="Arial Narrow" w:hAnsi="Arial Narrow"/>
                <w:b/>
                <w:sz w:val="20"/>
                <w:szCs w:val="20"/>
              </w:rPr>
              <w:t>) de</w:t>
            </w:r>
            <w:r w:rsidR="00615E6D" w:rsidRPr="00615E6D">
              <w:rPr>
                <w:rFonts w:ascii="Arial Narrow" w:hAnsi="Arial Narrow"/>
                <w:b/>
                <w:spacing w:val="-1"/>
                <w:sz w:val="20"/>
                <w:szCs w:val="20"/>
              </w:rPr>
              <w:t xml:space="preserve"> </w:t>
            </w:r>
            <w:r>
              <w:rPr>
                <w:rFonts w:ascii="Arial Narrow" w:hAnsi="Arial Narrow"/>
                <w:b/>
                <w:sz w:val="20"/>
                <w:szCs w:val="20"/>
              </w:rPr>
              <w:t>junho</w:t>
            </w:r>
            <w:r w:rsidR="00615E6D" w:rsidRPr="00615E6D">
              <w:rPr>
                <w:rFonts w:ascii="Arial Narrow" w:hAnsi="Arial Narrow"/>
                <w:b/>
                <w:spacing w:val="-4"/>
                <w:sz w:val="20"/>
                <w:szCs w:val="20"/>
              </w:rPr>
              <w:t xml:space="preserve"> </w:t>
            </w:r>
            <w:r w:rsidR="00615E6D" w:rsidRPr="00615E6D">
              <w:rPr>
                <w:rFonts w:ascii="Arial Narrow" w:hAnsi="Arial Narrow"/>
                <w:b/>
                <w:sz w:val="20"/>
                <w:szCs w:val="20"/>
              </w:rPr>
              <w:t>de</w:t>
            </w:r>
            <w:r w:rsidR="00615E6D" w:rsidRPr="00615E6D">
              <w:rPr>
                <w:rFonts w:ascii="Arial Narrow" w:hAnsi="Arial Narrow"/>
                <w:b/>
                <w:spacing w:val="-1"/>
                <w:sz w:val="20"/>
                <w:szCs w:val="20"/>
              </w:rPr>
              <w:t xml:space="preserve"> </w:t>
            </w:r>
            <w:r w:rsidR="00615E6D" w:rsidRPr="00615E6D">
              <w:rPr>
                <w:rFonts w:ascii="Arial Narrow" w:hAnsi="Arial Narrow"/>
                <w:b/>
                <w:sz w:val="20"/>
                <w:szCs w:val="20"/>
              </w:rPr>
              <w:t>2021</w:t>
            </w:r>
          </w:p>
        </w:tc>
      </w:tr>
      <w:tr w:rsidR="00615E6D" w:rsidRPr="00615E6D" w:rsidTr="00615E6D">
        <w:trPr>
          <w:trHeight w:val="500"/>
        </w:trPr>
        <w:tc>
          <w:tcPr>
            <w:tcW w:w="3309" w:type="dxa"/>
            <w:tcBorders>
              <w:top w:val="double" w:sz="2" w:space="0" w:color="9F9F9F"/>
              <w:bottom w:val="single" w:sz="6" w:space="0" w:color="EFEFEF"/>
              <w:right w:val="double" w:sz="2" w:space="0" w:color="9F9F9F"/>
            </w:tcBorders>
          </w:tcPr>
          <w:p w:rsidR="00615E6D" w:rsidRPr="00615E6D" w:rsidRDefault="00615E6D" w:rsidP="00615E6D">
            <w:pPr>
              <w:pStyle w:val="TableParagraph"/>
              <w:spacing w:before="114"/>
              <w:ind w:left="472"/>
              <w:rPr>
                <w:rFonts w:ascii="Arial Narrow" w:hAnsi="Arial Narrow"/>
                <w:sz w:val="20"/>
                <w:szCs w:val="20"/>
              </w:rPr>
            </w:pPr>
            <w:r w:rsidRPr="00615E6D">
              <w:rPr>
                <w:rFonts w:ascii="Arial Narrow" w:hAnsi="Arial Narrow"/>
                <w:sz w:val="20"/>
                <w:szCs w:val="20"/>
              </w:rPr>
              <w:t>Hora</w:t>
            </w:r>
          </w:p>
        </w:tc>
        <w:tc>
          <w:tcPr>
            <w:tcW w:w="5501" w:type="dxa"/>
            <w:tcBorders>
              <w:top w:val="double" w:sz="2" w:space="0" w:color="9F9F9F"/>
              <w:left w:val="double" w:sz="2" w:space="0" w:color="9F9F9F"/>
              <w:bottom w:val="single" w:sz="6" w:space="0" w:color="EFEFEF"/>
              <w:right w:val="single" w:sz="6" w:space="0" w:color="EFEFEF"/>
            </w:tcBorders>
          </w:tcPr>
          <w:p w:rsidR="00615E6D" w:rsidRPr="00615E6D" w:rsidRDefault="00615E6D" w:rsidP="00615E6D">
            <w:pPr>
              <w:pStyle w:val="TableParagraph"/>
              <w:spacing w:before="114"/>
              <w:ind w:left="269"/>
              <w:rPr>
                <w:rFonts w:ascii="Arial Narrow" w:hAnsi="Arial Narrow"/>
                <w:b/>
                <w:sz w:val="20"/>
                <w:szCs w:val="20"/>
              </w:rPr>
            </w:pPr>
            <w:r w:rsidRPr="00615E6D">
              <w:rPr>
                <w:rFonts w:ascii="Arial Narrow" w:hAnsi="Arial Narrow"/>
                <w:b/>
                <w:sz w:val="20"/>
                <w:szCs w:val="20"/>
              </w:rPr>
              <w:t>08hs00min,</w:t>
            </w:r>
            <w:r w:rsidRPr="00615E6D">
              <w:rPr>
                <w:rFonts w:ascii="Arial Narrow" w:hAnsi="Arial Narrow"/>
                <w:b/>
                <w:spacing w:val="-1"/>
                <w:sz w:val="20"/>
                <w:szCs w:val="20"/>
              </w:rPr>
              <w:t xml:space="preserve"> </w:t>
            </w:r>
            <w:r w:rsidRPr="00615E6D">
              <w:rPr>
                <w:rFonts w:ascii="Arial Narrow" w:hAnsi="Arial Narrow"/>
                <w:b/>
                <w:sz w:val="20"/>
                <w:szCs w:val="20"/>
              </w:rPr>
              <w:t>com</w:t>
            </w:r>
            <w:r w:rsidRPr="00615E6D">
              <w:rPr>
                <w:rFonts w:ascii="Arial Narrow" w:hAnsi="Arial Narrow"/>
                <w:b/>
                <w:spacing w:val="-1"/>
                <w:sz w:val="20"/>
                <w:szCs w:val="20"/>
              </w:rPr>
              <w:t xml:space="preserve"> </w:t>
            </w:r>
            <w:r w:rsidRPr="00615E6D">
              <w:rPr>
                <w:rFonts w:ascii="Arial Narrow" w:hAnsi="Arial Narrow"/>
                <w:b/>
                <w:sz w:val="20"/>
                <w:szCs w:val="20"/>
              </w:rPr>
              <w:t>15</w:t>
            </w:r>
            <w:r w:rsidRPr="00615E6D">
              <w:rPr>
                <w:rFonts w:ascii="Arial Narrow" w:hAnsi="Arial Narrow"/>
                <w:b/>
                <w:spacing w:val="-2"/>
                <w:sz w:val="20"/>
                <w:szCs w:val="20"/>
              </w:rPr>
              <w:t xml:space="preserve"> </w:t>
            </w:r>
            <w:r w:rsidRPr="00615E6D">
              <w:rPr>
                <w:rFonts w:ascii="Arial Narrow" w:hAnsi="Arial Narrow"/>
                <w:b/>
                <w:sz w:val="20"/>
                <w:szCs w:val="20"/>
              </w:rPr>
              <w:t>minutos</w:t>
            </w:r>
            <w:r w:rsidRPr="00615E6D">
              <w:rPr>
                <w:rFonts w:ascii="Arial Narrow" w:hAnsi="Arial Narrow"/>
                <w:b/>
                <w:spacing w:val="-2"/>
                <w:sz w:val="20"/>
                <w:szCs w:val="20"/>
              </w:rPr>
              <w:t xml:space="preserve"> </w:t>
            </w:r>
            <w:r w:rsidRPr="00615E6D">
              <w:rPr>
                <w:rFonts w:ascii="Arial Narrow" w:hAnsi="Arial Narrow"/>
                <w:b/>
                <w:sz w:val="20"/>
                <w:szCs w:val="20"/>
              </w:rPr>
              <w:t>de tolerância</w:t>
            </w:r>
          </w:p>
        </w:tc>
      </w:tr>
    </w:tbl>
    <w:p w:rsidR="00615E6D" w:rsidRDefault="00615E6D" w:rsidP="00B73CC5">
      <w:pPr>
        <w:pStyle w:val="Ttulo1"/>
        <w:tabs>
          <w:tab w:val="left" w:pos="7797"/>
          <w:tab w:val="left" w:pos="7938"/>
        </w:tabs>
        <w:spacing w:before="98" w:line="276" w:lineRule="auto"/>
        <w:ind w:left="0" w:right="-56"/>
        <w:jc w:val="center"/>
        <w:rPr>
          <w:rFonts w:asciiTheme="minorHAnsi" w:hAnsiTheme="minorHAnsi"/>
          <w:b w:val="0"/>
          <w:i/>
          <w:sz w:val="20"/>
          <w:szCs w:val="20"/>
        </w:rPr>
      </w:pPr>
    </w:p>
    <w:p w:rsidR="00615E6D" w:rsidRPr="006F303F" w:rsidRDefault="00615E6D" w:rsidP="00615E6D">
      <w:pPr>
        <w:tabs>
          <w:tab w:val="left" w:pos="7797"/>
          <w:tab w:val="left" w:pos="7938"/>
        </w:tabs>
        <w:spacing w:before="47" w:line="276" w:lineRule="auto"/>
        <w:ind w:right="-56"/>
        <w:jc w:val="both"/>
        <w:rPr>
          <w:rFonts w:ascii="Arial Narrow" w:hAnsi="Arial Narrow"/>
        </w:rPr>
      </w:pPr>
      <w:r w:rsidRPr="006F303F">
        <w:rPr>
          <w:rFonts w:ascii="Arial Narrow" w:hAnsi="Arial Narrow"/>
          <w:b/>
        </w:rPr>
        <w:t>O MUNICÍPIO DE CORUMBAÍBA</w:t>
      </w:r>
      <w:r w:rsidRPr="006F303F">
        <w:rPr>
          <w:rFonts w:ascii="Arial Narrow" w:hAnsi="Arial Narrow"/>
        </w:rPr>
        <w:t xml:space="preserve"> – ESTADO DE GOIÁS, pessoa jurídica de direito público, inscrito no CNPJ sob o nº </w:t>
      </w:r>
      <w:r w:rsidRPr="006F303F">
        <w:rPr>
          <w:rFonts w:ascii="Arial Narrow" w:hAnsi="Arial Narrow" w:cs="Tahoma"/>
          <w:color w:val="000000"/>
        </w:rPr>
        <w:t>01.302.603/0001-00</w:t>
      </w:r>
      <w:r w:rsidRPr="006F303F">
        <w:rPr>
          <w:rFonts w:ascii="Arial Narrow" w:hAnsi="Arial Narrow"/>
        </w:rPr>
        <w:t xml:space="preserve">, com sede administrativa localizada na </w:t>
      </w:r>
      <w:r w:rsidRPr="006F303F">
        <w:rPr>
          <w:rFonts w:ascii="Arial Narrow" w:hAnsi="Arial Narrow" w:cs="Tahoma"/>
          <w:shd w:val="clear" w:color="auto" w:fill="FFFFFF"/>
        </w:rPr>
        <w:t xml:space="preserve">Rua Simon Bolívar, nº 58, </w:t>
      </w:r>
      <w:r w:rsidRPr="006F303F">
        <w:rPr>
          <w:rFonts w:ascii="Arial Narrow" w:hAnsi="Arial Narrow" w:cs="Tahoma"/>
        </w:rPr>
        <w:t xml:space="preserve">Centro, Corumbaíba – GO - </w:t>
      </w:r>
      <w:r w:rsidRPr="006F303F">
        <w:rPr>
          <w:rFonts w:ascii="Arial Narrow" w:hAnsi="Arial Narrow" w:cs="Tahoma"/>
          <w:shd w:val="clear" w:color="auto" w:fill="FFFFFF"/>
        </w:rPr>
        <w:t>CEP 75.675-000</w:t>
      </w:r>
      <w:r w:rsidRPr="006F303F">
        <w:rPr>
          <w:rFonts w:ascii="Arial Narrow" w:hAnsi="Arial Narrow"/>
        </w:rPr>
        <w:t xml:space="preserve">, Setor Central, CEP: 75.396-000, através do Presidente da Comissão de Licitação, nomeado pelo </w:t>
      </w:r>
      <w:r w:rsidRPr="006F303F">
        <w:rPr>
          <w:rFonts w:ascii="Arial Narrow" w:hAnsi="Arial Narrow"/>
          <w:b/>
          <w:color w:val="000000"/>
          <w:u w:val="single"/>
        </w:rPr>
        <w:t xml:space="preserve">Decreto </w:t>
      </w:r>
      <w:r w:rsidRPr="006F303F">
        <w:rPr>
          <w:rFonts w:ascii="Arial Narrow" w:hAnsi="Arial Narrow"/>
          <w:b/>
          <w:u w:val="single"/>
        </w:rPr>
        <w:t>nº 251 , de 04 de março de 2021</w:t>
      </w:r>
      <w:r w:rsidRPr="006F303F">
        <w:rPr>
          <w:rFonts w:ascii="Arial Narrow" w:hAnsi="Arial Narrow"/>
          <w:color w:val="FF0000"/>
        </w:rPr>
        <w:t xml:space="preserve"> </w:t>
      </w:r>
      <w:r w:rsidRPr="006F303F">
        <w:rPr>
          <w:rFonts w:ascii="Arial Narrow" w:hAnsi="Arial Narrow"/>
        </w:rPr>
        <w:t xml:space="preserve">torna público  que  fará  realizar  licitação, </w:t>
      </w:r>
      <w:r w:rsidRPr="006F303F">
        <w:rPr>
          <w:rFonts w:ascii="Arial Narrow" w:hAnsi="Arial Narrow"/>
          <w:spacing w:val="-3"/>
        </w:rPr>
        <w:t xml:space="preserve">na </w:t>
      </w:r>
      <w:r w:rsidRPr="006F303F">
        <w:rPr>
          <w:rFonts w:ascii="Arial Narrow" w:hAnsi="Arial Narrow"/>
        </w:rPr>
        <w:t xml:space="preserve">modalidade de </w:t>
      </w:r>
      <w:r w:rsidRPr="006F303F">
        <w:rPr>
          <w:rFonts w:ascii="Arial Narrow" w:hAnsi="Arial Narrow"/>
          <w:b/>
        </w:rPr>
        <w:t>PREGÃO PRESENCIAL</w:t>
      </w:r>
      <w:r w:rsidRPr="006F303F">
        <w:rPr>
          <w:rFonts w:ascii="Arial Narrow" w:hAnsi="Arial Narrow"/>
        </w:rPr>
        <w:t xml:space="preserve">, através do </w:t>
      </w:r>
      <w:r w:rsidRPr="006F303F">
        <w:rPr>
          <w:rFonts w:ascii="Arial Narrow" w:hAnsi="Arial Narrow"/>
          <w:b/>
        </w:rPr>
        <w:t xml:space="preserve">Sistema de Registro de Preços, </w:t>
      </w:r>
      <w:r w:rsidRPr="006F303F">
        <w:rPr>
          <w:rFonts w:ascii="Arial Narrow" w:hAnsi="Arial Narrow"/>
        </w:rPr>
        <w:t xml:space="preserve">do tipo </w:t>
      </w:r>
      <w:r w:rsidRPr="006F303F">
        <w:rPr>
          <w:rFonts w:ascii="Arial Narrow" w:hAnsi="Arial Narrow"/>
          <w:b/>
        </w:rPr>
        <w:t xml:space="preserve">MENOR PREÇO POR ITEM, </w:t>
      </w:r>
      <w:r w:rsidRPr="006F303F">
        <w:rPr>
          <w:rFonts w:ascii="Arial Narrow" w:hAnsi="Arial Narrow"/>
          <w:spacing w:val="-3"/>
        </w:rPr>
        <w:t xml:space="preserve">que </w:t>
      </w:r>
      <w:r w:rsidRPr="006F303F">
        <w:rPr>
          <w:rFonts w:ascii="Arial Narrow" w:hAnsi="Arial Narrow"/>
        </w:rPr>
        <w:t xml:space="preserve">será regida </w:t>
      </w:r>
      <w:r w:rsidRPr="006F303F">
        <w:rPr>
          <w:rFonts w:ascii="Arial Narrow" w:hAnsi="Arial Narrow"/>
        </w:rPr>
        <w:lastRenderedPageBreak/>
        <w:t xml:space="preserve">pela Lei federal nº </w:t>
      </w:r>
      <w:r w:rsidRPr="006F303F">
        <w:rPr>
          <w:rFonts w:ascii="Arial Narrow" w:hAnsi="Arial Narrow"/>
          <w:b/>
          <w:bCs/>
        </w:rPr>
        <w:t>10.520</w:t>
      </w:r>
      <w:r w:rsidRPr="006F303F">
        <w:rPr>
          <w:rFonts w:ascii="Arial Narrow" w:hAnsi="Arial Narrow"/>
          <w:bCs/>
        </w:rPr>
        <w:t xml:space="preserve">, de 17.07.2002, </w:t>
      </w:r>
      <w:r w:rsidRPr="006F303F">
        <w:rPr>
          <w:rFonts w:ascii="Arial Narrow" w:hAnsi="Arial Narrow"/>
          <w:color w:val="000000"/>
        </w:rPr>
        <w:t xml:space="preserve">Decreto Federal nº </w:t>
      </w:r>
      <w:r w:rsidRPr="006F303F">
        <w:rPr>
          <w:rFonts w:ascii="Arial Narrow" w:hAnsi="Arial Narrow"/>
          <w:b/>
          <w:color w:val="000000"/>
        </w:rPr>
        <w:t>7.892/2013 e suas alterações posteriores</w:t>
      </w:r>
      <w:r w:rsidRPr="006F303F">
        <w:rPr>
          <w:rFonts w:ascii="Arial Narrow" w:hAnsi="Arial Narrow"/>
          <w:color w:val="000000"/>
        </w:rPr>
        <w:t xml:space="preserve">, Decreto Federal nº </w:t>
      </w:r>
      <w:r w:rsidRPr="006F303F">
        <w:rPr>
          <w:rFonts w:ascii="Arial Narrow" w:hAnsi="Arial Narrow"/>
          <w:b/>
          <w:color w:val="000000"/>
        </w:rPr>
        <w:t>8.250/2014</w:t>
      </w:r>
      <w:r w:rsidRPr="006F303F">
        <w:rPr>
          <w:rFonts w:ascii="Arial Narrow" w:hAnsi="Arial Narrow"/>
          <w:color w:val="000000"/>
        </w:rPr>
        <w:t xml:space="preserve">, </w:t>
      </w:r>
      <w:r w:rsidRPr="006F303F">
        <w:rPr>
          <w:rFonts w:ascii="Arial Narrow" w:hAnsi="Arial Narrow"/>
          <w:bCs/>
        </w:rPr>
        <w:t xml:space="preserve">ao Decreto nº </w:t>
      </w:r>
      <w:r w:rsidRPr="006F303F">
        <w:rPr>
          <w:rFonts w:ascii="Arial Narrow" w:hAnsi="Arial Narrow"/>
          <w:b/>
          <w:bCs/>
        </w:rPr>
        <w:t>3.555</w:t>
      </w:r>
      <w:r w:rsidRPr="006F303F">
        <w:rPr>
          <w:rFonts w:ascii="Arial Narrow" w:hAnsi="Arial Narrow"/>
          <w:bCs/>
        </w:rPr>
        <w:t xml:space="preserve">, de 08.08.2000, à Lei Complementar nº </w:t>
      </w:r>
      <w:r w:rsidRPr="006F303F">
        <w:rPr>
          <w:rFonts w:ascii="Arial Narrow" w:hAnsi="Arial Narrow"/>
          <w:b/>
          <w:bCs/>
        </w:rPr>
        <w:t>123</w:t>
      </w:r>
      <w:r w:rsidRPr="006F303F">
        <w:rPr>
          <w:rFonts w:ascii="Arial Narrow" w:hAnsi="Arial Narrow"/>
          <w:bCs/>
        </w:rPr>
        <w:t xml:space="preserve"> de 14.12.2006 e suas alterações, do Decreto n° </w:t>
      </w:r>
      <w:r w:rsidRPr="006F303F">
        <w:rPr>
          <w:rFonts w:ascii="Arial Narrow" w:hAnsi="Arial Narrow"/>
          <w:b/>
          <w:bCs/>
        </w:rPr>
        <w:t>8.538</w:t>
      </w:r>
      <w:r w:rsidRPr="006F303F">
        <w:rPr>
          <w:rFonts w:ascii="Arial Narrow" w:hAnsi="Arial Narrow"/>
          <w:bCs/>
        </w:rPr>
        <w:t xml:space="preserve">, de 06.10.2015, e subsidiariamente à Lei nº </w:t>
      </w:r>
      <w:r w:rsidRPr="006F303F">
        <w:rPr>
          <w:rFonts w:ascii="Arial Narrow" w:hAnsi="Arial Narrow"/>
          <w:b/>
          <w:bCs/>
        </w:rPr>
        <w:t>8.666</w:t>
      </w:r>
      <w:r w:rsidRPr="006F303F">
        <w:rPr>
          <w:rFonts w:ascii="Arial Narrow" w:hAnsi="Arial Narrow"/>
          <w:bCs/>
        </w:rPr>
        <w:t>, de 21.06.1993, bem como à legislação correlata e</w:t>
      </w:r>
      <w:r w:rsidRPr="006F303F">
        <w:rPr>
          <w:rFonts w:ascii="Arial Narrow" w:hAnsi="Arial Narrow"/>
        </w:rPr>
        <w:t>, pelas  demais normas regulamentares aplicáveis  à espécie e as regras deste edital.</w:t>
      </w:r>
    </w:p>
    <w:p w:rsidR="00615E6D" w:rsidRPr="006F303F" w:rsidRDefault="00615E6D" w:rsidP="00281C6D">
      <w:pPr>
        <w:tabs>
          <w:tab w:val="left" w:pos="7797"/>
          <w:tab w:val="left" w:pos="7938"/>
        </w:tabs>
        <w:spacing w:before="47" w:line="276" w:lineRule="auto"/>
        <w:ind w:right="-56"/>
        <w:jc w:val="both"/>
        <w:rPr>
          <w:rFonts w:ascii="Arial Narrow" w:hAnsi="Arial Narrow"/>
          <w:b/>
        </w:rPr>
      </w:pPr>
    </w:p>
    <w:p w:rsidR="00553AA7" w:rsidRPr="006F303F" w:rsidRDefault="003A79ED" w:rsidP="0071507D">
      <w:pPr>
        <w:pStyle w:val="Ttulo1"/>
        <w:numPr>
          <w:ilvl w:val="0"/>
          <w:numId w:val="23"/>
        </w:numPr>
        <w:shd w:val="clear" w:color="auto" w:fill="BFBFBF" w:themeFill="background1" w:themeFillShade="BF"/>
        <w:tabs>
          <w:tab w:val="left" w:pos="522"/>
        </w:tabs>
        <w:spacing w:before="1"/>
        <w:ind w:left="0" w:hanging="126"/>
        <w:jc w:val="both"/>
        <w:rPr>
          <w:rFonts w:ascii="Arial Narrow" w:hAnsi="Arial Narrow"/>
        </w:rPr>
      </w:pPr>
      <w:r w:rsidRPr="006F303F">
        <w:rPr>
          <w:rFonts w:ascii="Arial Narrow" w:hAnsi="Arial Narrow"/>
        </w:rPr>
        <w:t>- DO</w:t>
      </w:r>
      <w:r w:rsidRPr="006F303F">
        <w:rPr>
          <w:rFonts w:ascii="Arial Narrow" w:hAnsi="Arial Narrow"/>
          <w:spacing w:val="6"/>
        </w:rPr>
        <w:t xml:space="preserve"> </w:t>
      </w:r>
      <w:r w:rsidRPr="006F303F">
        <w:rPr>
          <w:rFonts w:ascii="Arial Narrow" w:hAnsi="Arial Narrow"/>
        </w:rPr>
        <w:t>OBJETO</w:t>
      </w:r>
    </w:p>
    <w:p w:rsidR="00553AA7" w:rsidRPr="00DE3CCA" w:rsidRDefault="003A79ED" w:rsidP="0071507D">
      <w:pPr>
        <w:pStyle w:val="PargrafodaLista"/>
        <w:numPr>
          <w:ilvl w:val="0"/>
          <w:numId w:val="22"/>
        </w:numPr>
        <w:tabs>
          <w:tab w:val="left" w:pos="0"/>
        </w:tabs>
        <w:spacing w:line="276" w:lineRule="auto"/>
        <w:ind w:left="-142" w:right="-56" w:firstLine="0"/>
        <w:rPr>
          <w:rFonts w:ascii="Arial Narrow" w:hAnsi="Arial Narrow"/>
          <w:u w:val="single"/>
        </w:rPr>
      </w:pPr>
      <w:r w:rsidRPr="006F303F">
        <w:rPr>
          <w:rFonts w:ascii="Arial Narrow" w:hAnsi="Arial Narrow"/>
          <w:b/>
        </w:rPr>
        <w:t xml:space="preserve">- </w:t>
      </w:r>
      <w:r w:rsidRPr="006F303F">
        <w:rPr>
          <w:rFonts w:ascii="Arial Narrow" w:hAnsi="Arial Narrow"/>
        </w:rPr>
        <w:t>A pre</w:t>
      </w:r>
      <w:r w:rsidR="004E222C" w:rsidRPr="006F303F">
        <w:rPr>
          <w:rFonts w:ascii="Arial Narrow" w:hAnsi="Arial Narrow"/>
        </w:rPr>
        <w:t xml:space="preserve">sente licitação tem por objeto </w:t>
      </w:r>
      <w:r w:rsidR="00B73CC5" w:rsidRPr="006F303F">
        <w:rPr>
          <w:rFonts w:ascii="Arial Narrow" w:hAnsi="Arial Narrow"/>
        </w:rPr>
        <w:t xml:space="preserve">o </w:t>
      </w:r>
      <w:r w:rsidR="00B73CC5" w:rsidRPr="006F303F">
        <w:rPr>
          <w:rFonts w:ascii="Arial Narrow" w:hAnsi="Arial Narrow"/>
          <w:b/>
        </w:rPr>
        <w:t>REGISTRO DE PREÇOS PARA FUTURA E EVENTUAL</w:t>
      </w:r>
      <w:r w:rsidR="00B73CC5" w:rsidRPr="006F303F">
        <w:rPr>
          <w:rFonts w:ascii="Arial Narrow" w:hAnsi="Arial Narrow"/>
        </w:rPr>
        <w:t xml:space="preserve"> </w:t>
      </w:r>
      <w:r w:rsidR="00B73CC5" w:rsidRPr="006F303F">
        <w:rPr>
          <w:rFonts w:ascii="Arial Narrow" w:hAnsi="Arial Narrow"/>
          <w:b/>
        </w:rPr>
        <w:t>A</w:t>
      </w:r>
      <w:r w:rsidR="00B73CC5" w:rsidRPr="006F303F">
        <w:rPr>
          <w:rFonts w:ascii="Arial Narrow" w:hAnsi="Arial Narrow" w:cstheme="minorHAnsi"/>
          <w:b/>
          <w:bCs/>
        </w:rPr>
        <w:t xml:space="preserve">QUISIÇÃO DE PNEUS, </w:t>
      </w:r>
      <w:r w:rsidR="00615E6D" w:rsidRPr="006F303F">
        <w:rPr>
          <w:rFonts w:ascii="Arial Narrow" w:hAnsi="Arial Narrow" w:cstheme="minorHAnsi"/>
          <w:b/>
          <w:bCs/>
        </w:rPr>
        <w:t>E SERVIÇOS DE RECAPAGEM</w:t>
      </w:r>
      <w:r w:rsidRPr="006F303F">
        <w:rPr>
          <w:rFonts w:ascii="Arial Narrow" w:hAnsi="Arial Narrow"/>
          <w:b/>
        </w:rPr>
        <w:t xml:space="preserve">, </w:t>
      </w:r>
      <w:r w:rsidRPr="006F303F">
        <w:rPr>
          <w:rFonts w:ascii="Arial Narrow" w:hAnsi="Arial Narrow"/>
        </w:rPr>
        <w:t>conforme especificações constantes no Anexo I deste  instrumento  convocatório,  que  faz parte integrante deste</w:t>
      </w:r>
      <w:r w:rsidRPr="006F303F">
        <w:rPr>
          <w:rFonts w:ascii="Arial Narrow" w:hAnsi="Arial Narrow"/>
          <w:spacing w:val="12"/>
        </w:rPr>
        <w:t xml:space="preserve"> </w:t>
      </w:r>
      <w:r w:rsidRPr="006F303F">
        <w:rPr>
          <w:rFonts w:ascii="Arial Narrow" w:hAnsi="Arial Narrow"/>
        </w:rPr>
        <w:t>edital.</w:t>
      </w:r>
      <w:r w:rsidR="00DE3CCA">
        <w:rPr>
          <w:rFonts w:ascii="Arial Narrow" w:hAnsi="Arial Narrow"/>
        </w:rPr>
        <w:t xml:space="preserve"> (</w:t>
      </w:r>
      <w:r w:rsidR="00DE3CCA" w:rsidRPr="00DE3CCA">
        <w:rPr>
          <w:rFonts w:ascii="Arial Narrow" w:hAnsi="Arial Narrow"/>
          <w:u w:val="single"/>
        </w:rPr>
        <w:t>AS EMPRESAS DEVERÃO APRESENTAR PRODUTOS DE 1ª LINHA)</w:t>
      </w:r>
    </w:p>
    <w:p w:rsidR="005611AA" w:rsidRPr="006F303F" w:rsidRDefault="005611AA" w:rsidP="003E7456">
      <w:pPr>
        <w:pStyle w:val="PargrafodaLista"/>
        <w:tabs>
          <w:tab w:val="left" w:pos="0"/>
        </w:tabs>
        <w:spacing w:line="276" w:lineRule="auto"/>
        <w:ind w:left="-142" w:right="-56"/>
        <w:rPr>
          <w:rFonts w:ascii="Arial Narrow" w:hAnsi="Arial Narrow"/>
        </w:rPr>
      </w:pPr>
    </w:p>
    <w:p w:rsidR="00553AA7" w:rsidRPr="006F303F" w:rsidRDefault="003A79ED" w:rsidP="0071507D">
      <w:pPr>
        <w:pStyle w:val="PargrafodaLista"/>
        <w:numPr>
          <w:ilvl w:val="1"/>
          <w:numId w:val="22"/>
        </w:numPr>
        <w:tabs>
          <w:tab w:val="left" w:pos="0"/>
          <w:tab w:val="left" w:pos="284"/>
          <w:tab w:val="left" w:pos="993"/>
        </w:tabs>
        <w:spacing w:line="276" w:lineRule="auto"/>
        <w:ind w:left="567" w:right="-56" w:firstLine="0"/>
        <w:rPr>
          <w:rFonts w:ascii="Arial Narrow" w:hAnsi="Arial Narrow"/>
        </w:rPr>
      </w:pPr>
      <w:r w:rsidRPr="006F303F">
        <w:rPr>
          <w:rFonts w:ascii="Arial Narrow" w:hAnsi="Arial Narrow"/>
        </w:rPr>
        <w:t xml:space="preserve">O inteiro teor deste Edital poderá ser obtido gratuitamente na área de “Licitações” do endereço eletrônico </w:t>
      </w:r>
      <w:hyperlink r:id="rId9">
        <w:r w:rsidR="00E14757" w:rsidRPr="006F303F">
          <w:rPr>
            <w:rFonts w:ascii="Arial Narrow" w:hAnsi="Arial Narrow"/>
          </w:rPr>
          <w:t>www.corumbaiba.go.gov.br</w:t>
        </w:r>
      </w:hyperlink>
      <w:r w:rsidRPr="006F303F">
        <w:rPr>
          <w:rFonts w:ascii="Arial Narrow" w:hAnsi="Arial Narrow"/>
        </w:rPr>
        <w:t xml:space="preserve">, ou poderá </w:t>
      </w:r>
      <w:r w:rsidRPr="006F303F">
        <w:rPr>
          <w:rFonts w:ascii="Arial Narrow" w:hAnsi="Arial Narrow"/>
          <w:spacing w:val="2"/>
        </w:rPr>
        <w:t xml:space="preserve">ser </w:t>
      </w:r>
      <w:r w:rsidRPr="006F303F">
        <w:rPr>
          <w:rFonts w:ascii="Arial Narrow" w:hAnsi="Arial Narrow"/>
        </w:rPr>
        <w:t>solicitado j</w:t>
      </w:r>
      <w:r w:rsidR="004E222C" w:rsidRPr="006F303F">
        <w:rPr>
          <w:rFonts w:ascii="Arial Narrow" w:hAnsi="Arial Narrow"/>
        </w:rPr>
        <w:t>unto ao Pregoeiro, na sede desta Prefeitura</w:t>
      </w:r>
      <w:r w:rsidRPr="006F303F">
        <w:rPr>
          <w:rFonts w:ascii="Arial Narrow" w:hAnsi="Arial Narrow"/>
        </w:rPr>
        <w:t>.</w:t>
      </w:r>
    </w:p>
    <w:p w:rsidR="00553AA7" w:rsidRPr="006F303F" w:rsidRDefault="00553AA7" w:rsidP="005611AA">
      <w:pPr>
        <w:pStyle w:val="Corpodetexto"/>
        <w:tabs>
          <w:tab w:val="left" w:pos="284"/>
        </w:tabs>
        <w:rPr>
          <w:rFonts w:ascii="Arial Narrow" w:hAnsi="Arial Narrow"/>
        </w:rPr>
      </w:pPr>
    </w:p>
    <w:p w:rsidR="00553AA7" w:rsidRPr="006F303F" w:rsidRDefault="00B73CC5" w:rsidP="0071507D">
      <w:pPr>
        <w:pStyle w:val="Ttulo1"/>
        <w:numPr>
          <w:ilvl w:val="0"/>
          <w:numId w:val="23"/>
        </w:numPr>
        <w:shd w:val="clear" w:color="auto" w:fill="BFBFBF" w:themeFill="background1" w:themeFillShade="BF"/>
        <w:tabs>
          <w:tab w:val="left" w:pos="284"/>
          <w:tab w:val="left" w:pos="584"/>
        </w:tabs>
        <w:ind w:left="0" w:firstLine="0"/>
        <w:jc w:val="both"/>
        <w:rPr>
          <w:rFonts w:ascii="Arial Narrow" w:hAnsi="Arial Narrow"/>
        </w:rPr>
      </w:pPr>
      <w:r w:rsidRPr="006F303F">
        <w:rPr>
          <w:rFonts w:ascii="Arial Narrow" w:hAnsi="Arial Narrow"/>
        </w:rPr>
        <w:t>–</w:t>
      </w:r>
      <w:r w:rsidR="003A79ED" w:rsidRPr="006F303F">
        <w:rPr>
          <w:rFonts w:ascii="Arial Narrow" w:hAnsi="Arial Narrow"/>
        </w:rPr>
        <w:t xml:space="preserve"> </w:t>
      </w:r>
      <w:r w:rsidR="00203D96" w:rsidRPr="006F303F">
        <w:rPr>
          <w:rFonts w:ascii="Arial Narrow" w:hAnsi="Arial Narrow"/>
        </w:rPr>
        <w:t xml:space="preserve">DAS COTAS; DO VALOR ESTIMADO E </w:t>
      </w:r>
      <w:r w:rsidR="003A79ED" w:rsidRPr="006F303F">
        <w:rPr>
          <w:rFonts w:ascii="Arial Narrow" w:hAnsi="Arial Narrow"/>
        </w:rPr>
        <w:t>DA PARTICIPAÇÃO</w:t>
      </w:r>
      <w:r w:rsidRPr="006F303F">
        <w:rPr>
          <w:rFonts w:ascii="Arial Narrow" w:hAnsi="Arial Narrow"/>
        </w:rPr>
        <w:t xml:space="preserve"> DAS EMPRESAS</w:t>
      </w:r>
    </w:p>
    <w:p w:rsidR="00B73CC5" w:rsidRPr="006F303F" w:rsidRDefault="00B73CC5" w:rsidP="0071507D">
      <w:pPr>
        <w:pStyle w:val="PargrafodaLista"/>
        <w:numPr>
          <w:ilvl w:val="0"/>
          <w:numId w:val="21"/>
        </w:numPr>
        <w:tabs>
          <w:tab w:val="left" w:pos="284"/>
        </w:tabs>
        <w:spacing w:line="276" w:lineRule="auto"/>
        <w:ind w:left="0" w:right="-56" w:firstLine="0"/>
        <w:jc w:val="both"/>
        <w:rPr>
          <w:rFonts w:ascii="Arial Narrow" w:hAnsi="Arial Narrow"/>
        </w:rPr>
      </w:pPr>
      <w:r w:rsidRPr="006F303F">
        <w:rPr>
          <w:rFonts w:ascii="Arial Narrow" w:hAnsi="Arial Narrow"/>
          <w:b/>
        </w:rPr>
        <w:t xml:space="preserve">- </w:t>
      </w:r>
      <w:r w:rsidRPr="006F303F">
        <w:rPr>
          <w:rFonts w:ascii="Arial Narrow" w:hAnsi="Arial Narrow"/>
        </w:rPr>
        <w:t xml:space="preserve">Poderão participar do certame todos os interessados do ramo de atividade pertinente ao objeto da contratação, </w:t>
      </w:r>
      <w:r w:rsidRPr="006F303F">
        <w:rPr>
          <w:rFonts w:ascii="Arial Narrow" w:hAnsi="Arial Narrow"/>
          <w:spacing w:val="-3"/>
        </w:rPr>
        <w:t xml:space="preserve">que </w:t>
      </w:r>
      <w:r w:rsidRPr="006F303F">
        <w:rPr>
          <w:rFonts w:ascii="Arial Narrow" w:hAnsi="Arial Narrow"/>
        </w:rPr>
        <w:t>preencherem as condições de credenciamento constantes deste</w:t>
      </w:r>
      <w:r w:rsidRPr="006F303F">
        <w:rPr>
          <w:rFonts w:ascii="Arial Narrow" w:hAnsi="Arial Narrow"/>
          <w:spacing w:val="7"/>
        </w:rPr>
        <w:t xml:space="preserve"> </w:t>
      </w:r>
      <w:r w:rsidRPr="006F303F">
        <w:rPr>
          <w:rFonts w:ascii="Arial Narrow" w:hAnsi="Arial Narrow"/>
        </w:rPr>
        <w:t>edital.</w:t>
      </w:r>
      <w:r w:rsidRPr="006F303F">
        <w:rPr>
          <w:rFonts w:ascii="Arial Narrow" w:hAnsi="Arial Narrow" w:cstheme="minorHAnsi"/>
          <w:color w:val="000000"/>
        </w:rPr>
        <w:t xml:space="preserve"> </w:t>
      </w:r>
    </w:p>
    <w:p w:rsidR="00B73CC5" w:rsidRPr="008B77D6" w:rsidRDefault="00B73CC5" w:rsidP="0071507D">
      <w:pPr>
        <w:pStyle w:val="PargrafodaLista"/>
        <w:numPr>
          <w:ilvl w:val="1"/>
          <w:numId w:val="32"/>
        </w:numPr>
        <w:tabs>
          <w:tab w:val="left" w:pos="993"/>
          <w:tab w:val="left" w:pos="1560"/>
        </w:tabs>
        <w:spacing w:line="276" w:lineRule="auto"/>
        <w:ind w:left="1134" w:firstLine="0"/>
        <w:rPr>
          <w:rFonts w:asciiTheme="minorHAnsi" w:hAnsiTheme="minorHAnsi"/>
          <w:b/>
          <w:i/>
          <w:sz w:val="20"/>
          <w:szCs w:val="20"/>
        </w:rPr>
      </w:pPr>
      <w:r w:rsidRPr="006F303F">
        <w:rPr>
          <w:rFonts w:ascii="Arial Narrow" w:hAnsi="Arial Narrow" w:cstheme="minorHAnsi"/>
          <w:i/>
          <w:color w:val="000000"/>
        </w:rPr>
        <w:t xml:space="preserve">Para o </w:t>
      </w:r>
      <w:r w:rsidRPr="006F303F">
        <w:rPr>
          <w:rFonts w:ascii="Arial Narrow" w:hAnsi="Arial Narrow" w:cstheme="minorHAnsi"/>
          <w:b/>
          <w:i/>
          <w:color w:val="000000"/>
        </w:rPr>
        <w:t xml:space="preserve">GRUPO I </w:t>
      </w:r>
      <w:r w:rsidRPr="006F303F">
        <w:rPr>
          <w:rFonts w:ascii="Arial Narrow" w:hAnsi="Arial Narrow" w:cstheme="minorHAnsi"/>
          <w:b/>
          <w:i/>
        </w:rPr>
        <w:t>(Cota Exclusiva)</w:t>
      </w:r>
      <w:r w:rsidRPr="006F303F">
        <w:rPr>
          <w:rFonts w:ascii="Arial Narrow" w:hAnsi="Arial Narrow" w:cstheme="minorHAnsi"/>
          <w:i/>
        </w:rPr>
        <w:t xml:space="preserve"> </w:t>
      </w:r>
      <w:r w:rsidRPr="006F303F">
        <w:rPr>
          <w:rFonts w:ascii="Arial Narrow" w:hAnsi="Arial Narrow" w:cstheme="minorHAnsi"/>
          <w:i/>
          <w:color w:val="000000"/>
        </w:rPr>
        <w:t xml:space="preserve">– somente as empresas enquadradas como Microempresas (ME), Empresa de Pequeno Porte (EPP), Microempreendedor Individual (MEI) e </w:t>
      </w:r>
      <w:r w:rsidRPr="006F303F">
        <w:rPr>
          <w:rFonts w:ascii="Arial Narrow" w:hAnsi="Arial Narrow" w:cs="Calibri"/>
          <w:i/>
          <w:kern w:val="2"/>
        </w:rPr>
        <w:t xml:space="preserve">Empresário Individual De Responsabilidade Limitada (Eireli), </w:t>
      </w:r>
      <w:r w:rsidRPr="006F303F">
        <w:rPr>
          <w:rFonts w:ascii="Arial Narrow" w:hAnsi="Arial Narrow" w:cstheme="minorHAnsi"/>
          <w:i/>
          <w:color w:val="000000"/>
        </w:rPr>
        <w:t>nos termos do art. 3º e 18-E, ambos da Lei Complementar nº 123/2006, com as alterações da Lei Complementar nº 147/2014, sem prejuízo de sua participação no grupo principal</w:t>
      </w:r>
      <w:r w:rsidRPr="00A04574">
        <w:rPr>
          <w:rFonts w:asciiTheme="minorHAnsi" w:hAnsiTheme="minorHAnsi" w:cstheme="minorHAnsi"/>
          <w:i/>
          <w:color w:val="000000"/>
          <w:sz w:val="20"/>
          <w:szCs w:val="20"/>
        </w:rPr>
        <w:t>.</w:t>
      </w:r>
    </w:p>
    <w:tbl>
      <w:tblPr>
        <w:tblW w:w="8880" w:type="dxa"/>
        <w:tblInd w:w="-5" w:type="dxa"/>
        <w:tblCellMar>
          <w:left w:w="70" w:type="dxa"/>
          <w:right w:w="70" w:type="dxa"/>
        </w:tblCellMar>
        <w:tblLook w:val="04A0" w:firstRow="1" w:lastRow="0" w:firstColumn="1" w:lastColumn="0" w:noHBand="0" w:noVBand="1"/>
      </w:tblPr>
      <w:tblGrid>
        <w:gridCol w:w="540"/>
        <w:gridCol w:w="500"/>
        <w:gridCol w:w="580"/>
        <w:gridCol w:w="4060"/>
        <w:gridCol w:w="1700"/>
        <w:gridCol w:w="1500"/>
      </w:tblGrid>
      <w:tr w:rsidR="00CB6E0A" w:rsidRPr="00CB6E0A" w:rsidTr="00CB6E0A">
        <w:trPr>
          <w:trHeight w:val="660"/>
        </w:trPr>
        <w:tc>
          <w:tcPr>
            <w:tcW w:w="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B6E0A" w:rsidRPr="00CB6E0A" w:rsidRDefault="00CB6E0A" w:rsidP="00CB6E0A">
            <w:pPr>
              <w:widowControl/>
              <w:autoSpaceDE/>
              <w:autoSpaceDN/>
              <w:jc w:val="center"/>
              <w:rPr>
                <w:rFonts w:ascii="Arial Narrow" w:eastAsia="Times New Roman" w:hAnsi="Arial Narrow" w:cs="Times New Roman"/>
                <w:b/>
                <w:bCs/>
                <w:lang w:val="pt-BR" w:eastAsia="pt-BR" w:bidi="ar-SA"/>
              </w:rPr>
            </w:pPr>
            <w:r w:rsidRPr="00CB6E0A">
              <w:rPr>
                <w:rFonts w:ascii="Arial Narrow" w:eastAsia="Times New Roman" w:hAnsi="Arial Narrow" w:cs="Times New Roman"/>
                <w:b/>
                <w:bCs/>
                <w:lang w:val="pt-BR" w:eastAsia="pt-BR" w:bidi="ar-SA"/>
              </w:rPr>
              <w:t>Item</w:t>
            </w:r>
          </w:p>
        </w:tc>
        <w:tc>
          <w:tcPr>
            <w:tcW w:w="500" w:type="dxa"/>
            <w:tcBorders>
              <w:top w:val="single" w:sz="4" w:space="0" w:color="auto"/>
              <w:left w:val="nil"/>
              <w:bottom w:val="single" w:sz="4" w:space="0" w:color="auto"/>
              <w:right w:val="single" w:sz="4" w:space="0" w:color="auto"/>
            </w:tcBorders>
            <w:shd w:val="clear" w:color="000000" w:fill="D9D9D9"/>
            <w:vAlign w:val="center"/>
            <w:hideMark/>
          </w:tcPr>
          <w:p w:rsidR="00CB6E0A" w:rsidRPr="00CB6E0A" w:rsidRDefault="00CB6E0A" w:rsidP="00CB6E0A">
            <w:pPr>
              <w:widowControl/>
              <w:autoSpaceDE/>
              <w:autoSpaceDN/>
              <w:jc w:val="center"/>
              <w:rPr>
                <w:rFonts w:ascii="Arial Narrow" w:eastAsia="Times New Roman" w:hAnsi="Arial Narrow" w:cs="Times New Roman"/>
                <w:b/>
                <w:bCs/>
                <w:lang w:val="pt-BR" w:eastAsia="pt-BR" w:bidi="ar-SA"/>
              </w:rPr>
            </w:pPr>
            <w:r w:rsidRPr="00CB6E0A">
              <w:rPr>
                <w:rFonts w:ascii="Arial Narrow" w:eastAsia="Times New Roman" w:hAnsi="Arial Narrow" w:cs="Times New Roman"/>
                <w:b/>
                <w:bCs/>
                <w:lang w:val="pt-BR" w:eastAsia="pt-BR" w:bidi="ar-SA"/>
              </w:rPr>
              <w:t>Und</w:t>
            </w:r>
          </w:p>
        </w:tc>
        <w:tc>
          <w:tcPr>
            <w:tcW w:w="580" w:type="dxa"/>
            <w:tcBorders>
              <w:top w:val="single" w:sz="4" w:space="0" w:color="auto"/>
              <w:left w:val="nil"/>
              <w:bottom w:val="single" w:sz="4" w:space="0" w:color="auto"/>
              <w:right w:val="single" w:sz="4" w:space="0" w:color="auto"/>
            </w:tcBorders>
            <w:shd w:val="clear" w:color="000000" w:fill="D9D9D9"/>
            <w:vAlign w:val="center"/>
            <w:hideMark/>
          </w:tcPr>
          <w:p w:rsidR="00CB6E0A" w:rsidRPr="00CB6E0A" w:rsidRDefault="00CB6E0A" w:rsidP="00CB6E0A">
            <w:pPr>
              <w:widowControl/>
              <w:autoSpaceDE/>
              <w:autoSpaceDN/>
              <w:jc w:val="center"/>
              <w:rPr>
                <w:rFonts w:ascii="Arial Narrow" w:eastAsia="Times New Roman" w:hAnsi="Arial Narrow" w:cs="Times New Roman"/>
                <w:b/>
                <w:bCs/>
                <w:lang w:val="pt-BR" w:eastAsia="pt-BR" w:bidi="ar-SA"/>
              </w:rPr>
            </w:pPr>
            <w:r w:rsidRPr="00CB6E0A">
              <w:rPr>
                <w:rFonts w:ascii="Arial Narrow" w:eastAsia="Times New Roman" w:hAnsi="Arial Narrow" w:cs="Times New Roman"/>
                <w:b/>
                <w:bCs/>
                <w:lang w:val="pt-BR" w:eastAsia="pt-BR" w:bidi="ar-SA"/>
              </w:rPr>
              <w:t>Qtde</w:t>
            </w:r>
          </w:p>
        </w:tc>
        <w:tc>
          <w:tcPr>
            <w:tcW w:w="4060" w:type="dxa"/>
            <w:tcBorders>
              <w:top w:val="single" w:sz="4" w:space="0" w:color="auto"/>
              <w:left w:val="nil"/>
              <w:bottom w:val="single" w:sz="4" w:space="0" w:color="auto"/>
              <w:right w:val="single" w:sz="4" w:space="0" w:color="auto"/>
            </w:tcBorders>
            <w:shd w:val="clear" w:color="000000" w:fill="D9D9D9"/>
            <w:vAlign w:val="center"/>
            <w:hideMark/>
          </w:tcPr>
          <w:p w:rsidR="00CB6E0A" w:rsidRPr="00CB6E0A" w:rsidRDefault="00CB6E0A" w:rsidP="00CB6E0A">
            <w:pPr>
              <w:widowControl/>
              <w:autoSpaceDE/>
              <w:autoSpaceDN/>
              <w:jc w:val="center"/>
              <w:rPr>
                <w:rFonts w:ascii="Arial Narrow" w:eastAsia="Times New Roman" w:hAnsi="Arial Narrow" w:cs="Times New Roman"/>
                <w:b/>
                <w:bCs/>
                <w:lang w:val="pt-BR" w:eastAsia="pt-BR" w:bidi="ar-SA"/>
              </w:rPr>
            </w:pPr>
            <w:r w:rsidRPr="00CB6E0A">
              <w:rPr>
                <w:rFonts w:ascii="Arial Narrow" w:eastAsia="Times New Roman" w:hAnsi="Arial Narrow" w:cs="Times New Roman"/>
                <w:b/>
                <w:bCs/>
                <w:lang w:val="pt-BR" w:eastAsia="pt-BR" w:bidi="ar-SA"/>
              </w:rPr>
              <w:t>Descrição do Produto</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rsidR="00CB6E0A" w:rsidRPr="00CB6E0A" w:rsidRDefault="00CB6E0A" w:rsidP="00CB6E0A">
            <w:pPr>
              <w:widowControl/>
              <w:autoSpaceDE/>
              <w:autoSpaceDN/>
              <w:jc w:val="center"/>
              <w:rPr>
                <w:rFonts w:ascii="Arial Narrow" w:eastAsia="Times New Roman" w:hAnsi="Arial Narrow" w:cs="Times New Roman"/>
                <w:b/>
                <w:bCs/>
                <w:lang w:val="pt-BR" w:eastAsia="pt-BR" w:bidi="ar-SA"/>
              </w:rPr>
            </w:pPr>
            <w:r w:rsidRPr="00CB6E0A">
              <w:rPr>
                <w:rFonts w:ascii="Arial Narrow" w:eastAsia="Times New Roman" w:hAnsi="Arial Narrow" w:cs="Times New Roman"/>
                <w:b/>
                <w:bCs/>
                <w:lang w:val="pt-BR" w:eastAsia="pt-BR" w:bidi="ar-SA"/>
              </w:rPr>
              <w:t>Val.Médio unt</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rsidR="00CB6E0A" w:rsidRPr="00CB6E0A" w:rsidRDefault="00CB6E0A" w:rsidP="00CB6E0A">
            <w:pPr>
              <w:widowControl/>
              <w:autoSpaceDE/>
              <w:autoSpaceDN/>
              <w:jc w:val="center"/>
              <w:rPr>
                <w:rFonts w:ascii="Arial Narrow" w:eastAsia="Times New Roman" w:hAnsi="Arial Narrow" w:cs="Times New Roman"/>
                <w:b/>
                <w:bCs/>
                <w:lang w:val="pt-BR" w:eastAsia="pt-BR" w:bidi="ar-SA"/>
              </w:rPr>
            </w:pPr>
            <w:r w:rsidRPr="00CB6E0A">
              <w:rPr>
                <w:rFonts w:ascii="Arial Narrow" w:eastAsia="Times New Roman" w:hAnsi="Arial Narrow" w:cs="Times New Roman"/>
                <w:b/>
                <w:bCs/>
                <w:lang w:val="pt-BR" w:eastAsia="pt-BR" w:bidi="ar-SA"/>
              </w:rPr>
              <w:t>Val.Est.Total</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125/80-18</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R$ 2.479,17</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R$ 24.791,67</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165/70 R13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R$ 395,63</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R$ 7.912,50</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17.5 - 25</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R$ 6.249,06</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R$ 62.490,63</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4</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17.5- 25 16 LONAS</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R$ 7.817,50</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R$ 78.175,00</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5</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40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175/65 R14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R$ 431,50</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R$ 17.260,00</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6</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55</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175/70 R13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R$ 390,31</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R$ 21.467,19</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lastRenderedPageBreak/>
              <w:t>7</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42</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175/70 R14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R$ 453,00</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R$ 19.026,00</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8</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50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185/14 8 LONAS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R$ 596,56</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R$ 29.828,13</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9</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60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185/60 R15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R$ 491,89</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R$ 29.513,55</w:t>
            </w:r>
          </w:p>
        </w:tc>
      </w:tr>
      <w:tr w:rsidR="00CB6E0A" w:rsidRPr="00CB6E0A" w:rsidTr="00CB6E0A">
        <w:trPr>
          <w:trHeight w:val="125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10</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185/65 R14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R$ 450,50</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R$ 9.010,00</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11</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25</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195/55 R16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R$ 1.296,39</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R$ 32.409,85</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12</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12</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19.5L-24</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R$ 5.972,00</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R$ 71.664,00</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13</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80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205/60 R15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R$ 618,44</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R$ 49.475,00</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14</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59</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205/70 R15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R$ 745,00</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R$ 43.955,00</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15</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50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205/75 R16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R$ 917,44</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R$ 45.871,88</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16</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215/75 R17.5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R$ 1.492,19</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R$ 44.765,63</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lastRenderedPageBreak/>
              <w:t>17</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225/65 R16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R$ 888,13</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R$ 26.643,75</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18</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225/75 R15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R$ 876,25</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R$ 26.287,50</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19</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40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225/75 R16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R$ 1.021,56</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R$ 40.862,50</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20</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235/75/R15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R$ 1.006,25</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R$ 20.125,00</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21</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235/75 R17.5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R$ 1.761,00</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R$ 52.830,00</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22</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255/75 R16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R$ 1.329,69</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R$ 39.890,63</w:t>
            </w:r>
          </w:p>
        </w:tc>
      </w:tr>
      <w:tr w:rsidR="00CB6E0A" w:rsidRPr="00CB6E0A" w:rsidTr="00CB6E0A">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23</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265/60 R165 (marcas sugeridas: Continental, Pirelli, Goddyear, Bridgestone, ou marca de qualidade superior devidamente comprovada</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R$ 1.528,33</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R$ 30.566,67</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24</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750 R16</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R$ 1.087,10</w:t>
            </w:r>
          </w:p>
        </w:tc>
        <w:tc>
          <w:tcPr>
            <w:tcW w:w="1500" w:type="dxa"/>
            <w:tcBorders>
              <w:top w:val="nil"/>
              <w:left w:val="nil"/>
              <w:bottom w:val="single" w:sz="4" w:space="0" w:color="auto"/>
              <w:right w:val="single" w:sz="4" w:space="0" w:color="auto"/>
            </w:tcBorders>
            <w:shd w:val="clear" w:color="auto" w:fill="auto"/>
            <w:noWrap/>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R$ 32.612,85</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25</w:t>
            </w:r>
          </w:p>
        </w:tc>
        <w:tc>
          <w:tcPr>
            <w:tcW w:w="500" w:type="dxa"/>
            <w:tcBorders>
              <w:top w:val="nil"/>
              <w:left w:val="nil"/>
              <w:bottom w:val="single" w:sz="4" w:space="0" w:color="auto"/>
              <w:right w:val="single" w:sz="4" w:space="0" w:color="auto"/>
            </w:tcBorders>
            <w:shd w:val="clear" w:color="000000" w:fill="FFFFFF"/>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Und</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12</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90/90-18</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R$ 286,33</w:t>
            </w:r>
          </w:p>
        </w:tc>
        <w:tc>
          <w:tcPr>
            <w:tcW w:w="1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R$ 3.436,00</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26</w:t>
            </w:r>
          </w:p>
        </w:tc>
        <w:tc>
          <w:tcPr>
            <w:tcW w:w="500" w:type="dxa"/>
            <w:tcBorders>
              <w:top w:val="nil"/>
              <w:left w:val="nil"/>
              <w:bottom w:val="single" w:sz="4" w:space="0" w:color="auto"/>
              <w:right w:val="single" w:sz="4" w:space="0" w:color="auto"/>
            </w:tcBorders>
            <w:shd w:val="clear" w:color="000000" w:fill="FFFFFF"/>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Und</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12</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PNEU 2,75/18</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R$ 309,33</w:t>
            </w:r>
          </w:p>
        </w:tc>
        <w:tc>
          <w:tcPr>
            <w:tcW w:w="1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R$ 3.712,00</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27</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SV</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100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RECAPAGEM PNEU 1000 R20 LISO RADIAL</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R$ 707,33</w:t>
            </w:r>
          </w:p>
        </w:tc>
        <w:tc>
          <w:tcPr>
            <w:tcW w:w="1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R$ 70.733,00</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28</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SV</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50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RECAPAGEM PNEU 1100 R22 LISO RADIAL</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R$ 766,67</w:t>
            </w:r>
          </w:p>
        </w:tc>
        <w:tc>
          <w:tcPr>
            <w:tcW w:w="1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R$ 38.333,50</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29</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SV</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RECAPAGEM PNEU 125/80-18</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R$ 1.030,00</w:t>
            </w:r>
          </w:p>
        </w:tc>
        <w:tc>
          <w:tcPr>
            <w:tcW w:w="1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R$ 10.300,00</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30</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SV</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70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RECAPAGEM PNEU 1300-24 16</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R$ 655,33</w:t>
            </w:r>
          </w:p>
        </w:tc>
        <w:tc>
          <w:tcPr>
            <w:tcW w:w="1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R$ 45.873,10</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31</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SV</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40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RECAPAGEM PNEU 1400/24.</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R$ 1.497,00</w:t>
            </w:r>
          </w:p>
        </w:tc>
        <w:tc>
          <w:tcPr>
            <w:tcW w:w="1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R$ 59.880,00</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32</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SV</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12</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RECAPAGEM PNEU 17.5 20 MAQ</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R$ 1.288,67</w:t>
            </w:r>
          </w:p>
        </w:tc>
        <w:tc>
          <w:tcPr>
            <w:tcW w:w="1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R$ 15.464,04</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33</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SV</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10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RECAPAGEM PNEU 19.5L-24</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R$ 2.263,67</w:t>
            </w:r>
          </w:p>
        </w:tc>
        <w:tc>
          <w:tcPr>
            <w:tcW w:w="1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R$ 22.636,70</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34</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SV</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20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RECAPAGEM PNEU 235/75/R15</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R$ 476,00</w:t>
            </w:r>
          </w:p>
        </w:tc>
        <w:tc>
          <w:tcPr>
            <w:tcW w:w="1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R$ 9.520,00</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lastRenderedPageBreak/>
              <w:t>35</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SV</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RECAPAGEM PNEU 275/80/22.5</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R$ 750,67</w:t>
            </w:r>
          </w:p>
        </w:tc>
        <w:tc>
          <w:tcPr>
            <w:tcW w:w="1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R$ 22.520,10</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36</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SV</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40</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RECAPAGEM PNEU 275/80 R22 LISO</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R$ 705,00</w:t>
            </w:r>
          </w:p>
        </w:tc>
        <w:tc>
          <w:tcPr>
            <w:tcW w:w="1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R$ 28.200,00</w:t>
            </w:r>
          </w:p>
        </w:tc>
      </w:tr>
      <w:tr w:rsidR="00CB6E0A" w:rsidRPr="00CB6E0A" w:rsidTr="00CB6E0A">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37</w:t>
            </w:r>
          </w:p>
        </w:tc>
        <w:tc>
          <w:tcPr>
            <w:tcW w:w="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SV</w:t>
            </w:r>
          </w:p>
        </w:tc>
        <w:tc>
          <w:tcPr>
            <w:tcW w:w="58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35</w:t>
            </w:r>
          </w:p>
        </w:tc>
        <w:tc>
          <w:tcPr>
            <w:tcW w:w="406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both"/>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val="pt-BR" w:eastAsia="pt-BR" w:bidi="ar-SA"/>
              </w:rPr>
              <w:t>RECAPAGEM PNEU 750 R16</w:t>
            </w:r>
          </w:p>
        </w:tc>
        <w:tc>
          <w:tcPr>
            <w:tcW w:w="17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R$ 435,00</w:t>
            </w:r>
          </w:p>
        </w:tc>
        <w:tc>
          <w:tcPr>
            <w:tcW w:w="1500" w:type="dxa"/>
            <w:tcBorders>
              <w:top w:val="nil"/>
              <w:left w:val="nil"/>
              <w:bottom w:val="single" w:sz="4" w:space="0" w:color="auto"/>
              <w:right w:val="single" w:sz="4" w:space="0" w:color="auto"/>
            </w:tcBorders>
            <w:shd w:val="clear" w:color="auto" w:fill="auto"/>
            <w:vAlign w:val="center"/>
            <w:hideMark/>
          </w:tcPr>
          <w:p w:rsidR="00CB6E0A" w:rsidRPr="00CB6E0A" w:rsidRDefault="00CB6E0A" w:rsidP="00CB6E0A">
            <w:pPr>
              <w:widowControl/>
              <w:autoSpaceDE/>
              <w:autoSpaceDN/>
              <w:jc w:val="center"/>
              <w:rPr>
                <w:rFonts w:ascii="Arial Narrow" w:eastAsia="Times New Roman" w:hAnsi="Arial Narrow" w:cs="Times New Roman"/>
                <w:color w:val="000000"/>
                <w:lang w:val="pt-BR" w:eastAsia="pt-BR" w:bidi="ar-SA"/>
              </w:rPr>
            </w:pPr>
            <w:r w:rsidRPr="00CB6E0A">
              <w:rPr>
                <w:rFonts w:ascii="Arial Narrow" w:eastAsia="Times New Roman" w:hAnsi="Arial Narrow" w:cs="Times New Roman"/>
                <w:color w:val="000000"/>
                <w:lang w:eastAsia="pt-BR" w:bidi="ar-SA"/>
              </w:rPr>
              <w:t>R$ 15.225,00</w:t>
            </w:r>
          </w:p>
        </w:tc>
      </w:tr>
    </w:tbl>
    <w:p w:rsidR="008B77D6" w:rsidRDefault="008B77D6" w:rsidP="008B77D6">
      <w:pPr>
        <w:pStyle w:val="PargrafodaLista"/>
        <w:tabs>
          <w:tab w:val="left" w:pos="993"/>
          <w:tab w:val="left" w:pos="1560"/>
        </w:tabs>
        <w:spacing w:line="276" w:lineRule="auto"/>
        <w:ind w:left="360"/>
        <w:rPr>
          <w:rFonts w:asciiTheme="minorHAnsi" w:hAnsiTheme="minorHAnsi" w:cstheme="minorHAnsi"/>
          <w:i/>
          <w:color w:val="000000"/>
          <w:sz w:val="20"/>
          <w:szCs w:val="20"/>
        </w:rPr>
      </w:pPr>
    </w:p>
    <w:p w:rsidR="008B77D6" w:rsidRPr="00C93A8B" w:rsidRDefault="008B77D6" w:rsidP="008B77D6">
      <w:pPr>
        <w:pStyle w:val="PargrafodaLista"/>
        <w:tabs>
          <w:tab w:val="left" w:pos="993"/>
          <w:tab w:val="left" w:pos="1560"/>
        </w:tabs>
        <w:spacing w:line="276" w:lineRule="auto"/>
        <w:ind w:left="360"/>
        <w:rPr>
          <w:rFonts w:asciiTheme="minorHAnsi" w:hAnsiTheme="minorHAnsi"/>
          <w:b/>
          <w:i/>
          <w:sz w:val="20"/>
          <w:szCs w:val="20"/>
        </w:rPr>
      </w:pPr>
    </w:p>
    <w:p w:rsidR="00B73CC5" w:rsidRPr="006F303F" w:rsidRDefault="00B73CC5" w:rsidP="0071507D">
      <w:pPr>
        <w:pStyle w:val="PargrafodaLista"/>
        <w:numPr>
          <w:ilvl w:val="1"/>
          <w:numId w:val="32"/>
        </w:numPr>
        <w:tabs>
          <w:tab w:val="left" w:pos="567"/>
          <w:tab w:val="left" w:pos="1276"/>
          <w:tab w:val="left" w:pos="1560"/>
        </w:tabs>
        <w:spacing w:line="276" w:lineRule="auto"/>
        <w:ind w:left="1134" w:firstLine="0"/>
        <w:rPr>
          <w:rFonts w:ascii="Arial Narrow" w:hAnsi="Arial Narrow" w:cstheme="minorHAnsi"/>
          <w:i/>
          <w:color w:val="000000"/>
          <w:sz w:val="20"/>
          <w:szCs w:val="20"/>
        </w:rPr>
      </w:pPr>
      <w:r w:rsidRPr="006F303F">
        <w:rPr>
          <w:rFonts w:ascii="Arial Narrow" w:hAnsi="Arial Narrow" w:cstheme="minorHAnsi"/>
          <w:i/>
          <w:color w:val="000000"/>
          <w:sz w:val="20"/>
          <w:szCs w:val="20"/>
        </w:rPr>
        <w:t xml:space="preserve">Para o </w:t>
      </w:r>
      <w:r w:rsidRPr="006F303F">
        <w:rPr>
          <w:rFonts w:ascii="Arial Narrow" w:hAnsi="Arial Narrow" w:cstheme="minorHAnsi"/>
          <w:b/>
          <w:i/>
          <w:color w:val="000000"/>
          <w:sz w:val="20"/>
          <w:szCs w:val="20"/>
        </w:rPr>
        <w:t xml:space="preserve">GRUPO 2 </w:t>
      </w:r>
      <w:r w:rsidRPr="006F303F">
        <w:rPr>
          <w:rFonts w:ascii="Arial Narrow" w:hAnsi="Arial Narrow" w:cstheme="minorHAnsi"/>
          <w:b/>
          <w:i/>
          <w:sz w:val="20"/>
          <w:szCs w:val="20"/>
        </w:rPr>
        <w:t>(Cota Reservada de 25%)</w:t>
      </w:r>
      <w:r w:rsidRPr="006F303F">
        <w:rPr>
          <w:rFonts w:ascii="Arial Narrow" w:hAnsi="Arial Narrow" w:cstheme="minorHAnsi"/>
          <w:i/>
          <w:sz w:val="20"/>
          <w:szCs w:val="20"/>
        </w:rPr>
        <w:t xml:space="preserve"> </w:t>
      </w:r>
      <w:r w:rsidRPr="006F303F">
        <w:rPr>
          <w:rFonts w:ascii="Arial Narrow" w:hAnsi="Arial Narrow" w:cstheme="minorHAnsi"/>
          <w:i/>
          <w:color w:val="000000"/>
          <w:sz w:val="20"/>
          <w:szCs w:val="20"/>
        </w:rPr>
        <w:t xml:space="preserve">– somente as empresas enquadradas como Microempresas (ME), Empresa de Pequeno Porte (EPP), Microempreendedor Individual (MEI) e </w:t>
      </w:r>
      <w:r w:rsidRPr="006F303F">
        <w:rPr>
          <w:rFonts w:ascii="Arial Narrow" w:hAnsi="Arial Narrow" w:cs="Calibri"/>
          <w:i/>
          <w:kern w:val="2"/>
          <w:sz w:val="20"/>
          <w:szCs w:val="20"/>
        </w:rPr>
        <w:t xml:space="preserve">Empresário Individual De Responsabilidade Limitada (Eireli), </w:t>
      </w:r>
      <w:r w:rsidRPr="006F303F">
        <w:rPr>
          <w:rFonts w:ascii="Arial Narrow" w:hAnsi="Arial Narrow" w:cstheme="minorHAnsi"/>
          <w:i/>
          <w:color w:val="000000"/>
          <w:sz w:val="20"/>
          <w:szCs w:val="20"/>
        </w:rPr>
        <w:t>nos termos do art. 3º e 18-E, ambos da Lei Complementar nº 123/2006, com as alterações da Lei Complementar nº 147/2014, sem prejuízo de sua participação no grupo principal.</w:t>
      </w:r>
    </w:p>
    <w:tbl>
      <w:tblPr>
        <w:tblW w:w="8789" w:type="dxa"/>
        <w:tblInd w:w="137" w:type="dxa"/>
        <w:tblCellMar>
          <w:left w:w="70" w:type="dxa"/>
          <w:right w:w="70" w:type="dxa"/>
        </w:tblCellMar>
        <w:tblLook w:val="04A0" w:firstRow="1" w:lastRow="0" w:firstColumn="1" w:lastColumn="0" w:noHBand="0" w:noVBand="1"/>
      </w:tblPr>
      <w:tblGrid>
        <w:gridCol w:w="511"/>
        <w:gridCol w:w="500"/>
        <w:gridCol w:w="551"/>
        <w:gridCol w:w="3966"/>
        <w:gridCol w:w="1560"/>
        <w:gridCol w:w="1701"/>
      </w:tblGrid>
      <w:tr w:rsidR="00631517" w:rsidRPr="00631517" w:rsidTr="00B73D16">
        <w:trPr>
          <w:trHeight w:val="330"/>
        </w:trPr>
        <w:tc>
          <w:tcPr>
            <w:tcW w:w="5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1517" w:rsidRPr="00631517" w:rsidRDefault="00631517" w:rsidP="00631517">
            <w:pPr>
              <w:widowControl/>
              <w:autoSpaceDE/>
              <w:autoSpaceDN/>
              <w:jc w:val="center"/>
              <w:rPr>
                <w:rFonts w:ascii="Arial Narrow" w:eastAsia="Times New Roman" w:hAnsi="Arial Narrow" w:cs="Times New Roman"/>
                <w:b/>
                <w:bCs/>
                <w:color w:val="000000"/>
                <w:lang w:val="pt-BR" w:eastAsia="pt-BR" w:bidi="ar-SA"/>
              </w:rPr>
            </w:pPr>
            <w:r w:rsidRPr="00631517">
              <w:rPr>
                <w:rFonts w:ascii="Arial Narrow" w:eastAsia="Times New Roman" w:hAnsi="Arial Narrow" w:cs="Times New Roman"/>
                <w:b/>
                <w:bCs/>
                <w:color w:val="000000"/>
                <w:lang w:val="pt-BR" w:eastAsia="pt-BR" w:bidi="ar-SA"/>
              </w:rPr>
              <w:t>Item</w:t>
            </w:r>
          </w:p>
        </w:tc>
        <w:tc>
          <w:tcPr>
            <w:tcW w:w="500" w:type="dxa"/>
            <w:tcBorders>
              <w:top w:val="single" w:sz="4" w:space="0" w:color="auto"/>
              <w:left w:val="nil"/>
              <w:bottom w:val="single" w:sz="4" w:space="0" w:color="auto"/>
              <w:right w:val="single" w:sz="4" w:space="0" w:color="auto"/>
            </w:tcBorders>
            <w:shd w:val="clear" w:color="000000" w:fill="D9D9D9"/>
            <w:noWrap/>
            <w:vAlign w:val="center"/>
            <w:hideMark/>
          </w:tcPr>
          <w:p w:rsidR="00631517" w:rsidRPr="00631517" w:rsidRDefault="00631517" w:rsidP="00631517">
            <w:pPr>
              <w:widowControl/>
              <w:autoSpaceDE/>
              <w:autoSpaceDN/>
              <w:jc w:val="center"/>
              <w:rPr>
                <w:rFonts w:ascii="Arial Narrow" w:eastAsia="Times New Roman" w:hAnsi="Arial Narrow" w:cs="Times New Roman"/>
                <w:b/>
                <w:bCs/>
                <w:color w:val="000000"/>
                <w:lang w:val="pt-BR" w:eastAsia="pt-BR" w:bidi="ar-SA"/>
              </w:rPr>
            </w:pPr>
            <w:r w:rsidRPr="00631517">
              <w:rPr>
                <w:rFonts w:ascii="Arial Narrow" w:eastAsia="Times New Roman" w:hAnsi="Arial Narrow" w:cs="Times New Roman"/>
                <w:b/>
                <w:bCs/>
                <w:color w:val="000000"/>
                <w:lang w:val="pt-BR" w:eastAsia="pt-BR" w:bidi="ar-SA"/>
              </w:rPr>
              <w:t>Und</w:t>
            </w:r>
          </w:p>
        </w:tc>
        <w:tc>
          <w:tcPr>
            <w:tcW w:w="551" w:type="dxa"/>
            <w:tcBorders>
              <w:top w:val="single" w:sz="4" w:space="0" w:color="auto"/>
              <w:left w:val="nil"/>
              <w:bottom w:val="single" w:sz="4" w:space="0" w:color="auto"/>
              <w:right w:val="single" w:sz="4" w:space="0" w:color="auto"/>
            </w:tcBorders>
            <w:shd w:val="clear" w:color="000000" w:fill="D9D9D9"/>
            <w:noWrap/>
            <w:vAlign w:val="center"/>
            <w:hideMark/>
          </w:tcPr>
          <w:p w:rsidR="00631517" w:rsidRPr="00631517" w:rsidRDefault="00631517" w:rsidP="00631517">
            <w:pPr>
              <w:widowControl/>
              <w:autoSpaceDE/>
              <w:autoSpaceDN/>
              <w:jc w:val="center"/>
              <w:rPr>
                <w:rFonts w:ascii="Arial Narrow" w:eastAsia="Times New Roman" w:hAnsi="Arial Narrow" w:cs="Times New Roman"/>
                <w:b/>
                <w:bCs/>
                <w:color w:val="000000"/>
                <w:lang w:val="pt-BR" w:eastAsia="pt-BR" w:bidi="ar-SA"/>
              </w:rPr>
            </w:pPr>
            <w:r w:rsidRPr="00631517">
              <w:rPr>
                <w:rFonts w:ascii="Arial Narrow" w:eastAsia="Times New Roman" w:hAnsi="Arial Narrow" w:cs="Times New Roman"/>
                <w:b/>
                <w:bCs/>
                <w:color w:val="000000"/>
                <w:lang w:val="pt-BR" w:eastAsia="pt-BR" w:bidi="ar-SA"/>
              </w:rPr>
              <w:t>Qtde</w:t>
            </w:r>
          </w:p>
        </w:tc>
        <w:tc>
          <w:tcPr>
            <w:tcW w:w="3966" w:type="dxa"/>
            <w:tcBorders>
              <w:top w:val="single" w:sz="4" w:space="0" w:color="auto"/>
              <w:left w:val="nil"/>
              <w:bottom w:val="single" w:sz="4" w:space="0" w:color="auto"/>
              <w:right w:val="single" w:sz="4" w:space="0" w:color="auto"/>
            </w:tcBorders>
            <w:shd w:val="clear" w:color="000000" w:fill="D9D9D9"/>
            <w:noWrap/>
            <w:vAlign w:val="center"/>
            <w:hideMark/>
          </w:tcPr>
          <w:p w:rsidR="00631517" w:rsidRPr="00631517" w:rsidRDefault="00631517" w:rsidP="00631517">
            <w:pPr>
              <w:widowControl/>
              <w:autoSpaceDE/>
              <w:autoSpaceDN/>
              <w:jc w:val="center"/>
              <w:rPr>
                <w:rFonts w:ascii="Arial Narrow" w:eastAsia="Times New Roman" w:hAnsi="Arial Narrow" w:cs="Times New Roman"/>
                <w:b/>
                <w:bCs/>
                <w:color w:val="000000"/>
                <w:lang w:val="pt-BR" w:eastAsia="pt-BR" w:bidi="ar-SA"/>
              </w:rPr>
            </w:pPr>
            <w:r w:rsidRPr="00631517">
              <w:rPr>
                <w:rFonts w:ascii="Arial Narrow" w:eastAsia="Times New Roman" w:hAnsi="Arial Narrow" w:cs="Times New Roman"/>
                <w:b/>
                <w:bCs/>
                <w:color w:val="000000"/>
                <w:lang w:val="pt-BR" w:eastAsia="pt-BR" w:bidi="ar-SA"/>
              </w:rPr>
              <w:t>Descrição Produto</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631517" w:rsidRPr="00631517" w:rsidRDefault="00631517" w:rsidP="00631517">
            <w:pPr>
              <w:widowControl/>
              <w:autoSpaceDE/>
              <w:autoSpaceDN/>
              <w:jc w:val="center"/>
              <w:rPr>
                <w:rFonts w:ascii="Arial Narrow" w:eastAsia="Times New Roman" w:hAnsi="Arial Narrow" w:cs="Times New Roman"/>
                <w:b/>
                <w:bCs/>
                <w:color w:val="000000"/>
                <w:lang w:val="pt-BR" w:eastAsia="pt-BR" w:bidi="ar-SA"/>
              </w:rPr>
            </w:pPr>
            <w:r w:rsidRPr="00631517">
              <w:rPr>
                <w:rFonts w:ascii="Arial Narrow" w:eastAsia="Times New Roman" w:hAnsi="Arial Narrow" w:cs="Times New Roman"/>
                <w:b/>
                <w:bCs/>
                <w:color w:val="000000"/>
                <w:lang w:val="pt-BR" w:eastAsia="pt-BR" w:bidi="ar-SA"/>
              </w:rPr>
              <w:t>Val.Unt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631517" w:rsidRPr="00631517" w:rsidRDefault="00631517" w:rsidP="00631517">
            <w:pPr>
              <w:widowControl/>
              <w:autoSpaceDE/>
              <w:autoSpaceDN/>
              <w:jc w:val="center"/>
              <w:rPr>
                <w:rFonts w:ascii="Arial Narrow" w:eastAsia="Times New Roman" w:hAnsi="Arial Narrow" w:cs="Times New Roman"/>
                <w:b/>
                <w:bCs/>
                <w:color w:val="000000"/>
                <w:lang w:val="pt-BR" w:eastAsia="pt-BR" w:bidi="ar-SA"/>
              </w:rPr>
            </w:pPr>
            <w:r w:rsidRPr="00631517">
              <w:rPr>
                <w:rFonts w:ascii="Arial Narrow" w:eastAsia="Times New Roman" w:hAnsi="Arial Narrow" w:cs="Times New Roman"/>
                <w:b/>
                <w:bCs/>
                <w:color w:val="000000"/>
                <w:lang w:val="pt-BR" w:eastAsia="pt-BR" w:bidi="ar-SA"/>
              </w:rPr>
              <w:t>Val.total est.</w:t>
            </w:r>
          </w:p>
        </w:tc>
      </w:tr>
      <w:tr w:rsidR="0072490E" w:rsidRPr="00631517" w:rsidTr="00B73D16">
        <w:trPr>
          <w:trHeight w:val="330"/>
        </w:trPr>
        <w:tc>
          <w:tcPr>
            <w:tcW w:w="511" w:type="dxa"/>
            <w:tcBorders>
              <w:top w:val="nil"/>
              <w:left w:val="single" w:sz="4" w:space="0" w:color="auto"/>
              <w:bottom w:val="single" w:sz="4" w:space="0" w:color="auto"/>
              <w:right w:val="single" w:sz="4" w:space="0" w:color="auto"/>
            </w:tcBorders>
            <w:shd w:val="clear" w:color="auto" w:fill="auto"/>
            <w:noWrap/>
            <w:vAlign w:val="center"/>
          </w:tcPr>
          <w:p w:rsidR="0072490E" w:rsidRDefault="0072490E" w:rsidP="0072490E">
            <w:pPr>
              <w:jc w:val="center"/>
              <w:rPr>
                <w:rFonts w:ascii="Calibri" w:eastAsia="Times New Roman" w:hAnsi="Calibri" w:cs="Times New Roman"/>
                <w:color w:val="000000"/>
                <w:lang w:val="pt-BR" w:eastAsia="pt-BR" w:bidi="ar-SA"/>
              </w:rPr>
            </w:pPr>
            <w:r>
              <w:rPr>
                <w:rFonts w:ascii="Calibri" w:hAnsi="Calibri"/>
                <w:color w:val="000000"/>
              </w:rPr>
              <w:t>38</w:t>
            </w:r>
          </w:p>
        </w:tc>
        <w:tc>
          <w:tcPr>
            <w:tcW w:w="50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UN</w:t>
            </w:r>
          </w:p>
        </w:tc>
        <w:tc>
          <w:tcPr>
            <w:tcW w:w="551"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13</w:t>
            </w:r>
          </w:p>
        </w:tc>
        <w:tc>
          <w:tcPr>
            <w:tcW w:w="3966"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both"/>
              <w:rPr>
                <w:rFonts w:ascii="Calibri" w:hAnsi="Calibri"/>
                <w:color w:val="000000"/>
              </w:rPr>
            </w:pPr>
            <w:r>
              <w:rPr>
                <w:rFonts w:ascii="Calibri" w:hAnsi="Calibri"/>
                <w:color w:val="000000"/>
              </w:rPr>
              <w:t>PNEU 1000 R20 LISO RADIAL</w:t>
            </w:r>
          </w:p>
        </w:tc>
        <w:tc>
          <w:tcPr>
            <w:tcW w:w="156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right"/>
              <w:rPr>
                <w:rFonts w:ascii="Calibri" w:hAnsi="Calibri"/>
                <w:color w:val="000000"/>
              </w:rPr>
            </w:pPr>
            <w:r>
              <w:rPr>
                <w:rFonts w:ascii="Calibri" w:hAnsi="Calibri"/>
                <w:color w:val="000000"/>
              </w:rPr>
              <w:t>R$ 2.309,06</w:t>
            </w:r>
          </w:p>
        </w:tc>
        <w:tc>
          <w:tcPr>
            <w:tcW w:w="1701" w:type="dxa"/>
            <w:tcBorders>
              <w:top w:val="nil"/>
              <w:left w:val="nil"/>
              <w:bottom w:val="single" w:sz="4" w:space="0" w:color="auto"/>
              <w:right w:val="single" w:sz="4" w:space="0" w:color="auto"/>
            </w:tcBorders>
            <w:shd w:val="clear" w:color="auto" w:fill="auto"/>
            <w:noWrap/>
            <w:vAlign w:val="bottom"/>
          </w:tcPr>
          <w:p w:rsidR="0072490E" w:rsidRDefault="0072490E" w:rsidP="0072490E">
            <w:pPr>
              <w:jc w:val="right"/>
              <w:rPr>
                <w:rFonts w:ascii="Calibri" w:hAnsi="Calibri"/>
                <w:color w:val="000000"/>
              </w:rPr>
            </w:pPr>
            <w:r>
              <w:rPr>
                <w:rFonts w:ascii="Calibri" w:hAnsi="Calibri"/>
                <w:color w:val="000000"/>
              </w:rPr>
              <w:t>R$ 30.017,81</w:t>
            </w:r>
          </w:p>
        </w:tc>
      </w:tr>
      <w:tr w:rsidR="0072490E" w:rsidRPr="00631517" w:rsidTr="00B73D16">
        <w:trPr>
          <w:trHeight w:val="330"/>
        </w:trPr>
        <w:tc>
          <w:tcPr>
            <w:tcW w:w="511" w:type="dxa"/>
            <w:tcBorders>
              <w:top w:val="nil"/>
              <w:left w:val="single" w:sz="4" w:space="0" w:color="auto"/>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39</w:t>
            </w:r>
          </w:p>
        </w:tc>
        <w:tc>
          <w:tcPr>
            <w:tcW w:w="50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UN</w:t>
            </w:r>
          </w:p>
        </w:tc>
        <w:tc>
          <w:tcPr>
            <w:tcW w:w="551"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20</w:t>
            </w:r>
          </w:p>
        </w:tc>
        <w:tc>
          <w:tcPr>
            <w:tcW w:w="3966"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both"/>
              <w:rPr>
                <w:rFonts w:ascii="Calibri" w:hAnsi="Calibri"/>
                <w:color w:val="000000"/>
              </w:rPr>
            </w:pPr>
            <w:r>
              <w:rPr>
                <w:rFonts w:ascii="Calibri" w:hAnsi="Calibri"/>
                <w:color w:val="000000"/>
              </w:rPr>
              <w:t>PNEU 1100 R22 LISO RADIAL</w:t>
            </w:r>
          </w:p>
        </w:tc>
        <w:tc>
          <w:tcPr>
            <w:tcW w:w="156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right"/>
              <w:rPr>
                <w:rFonts w:ascii="Calibri" w:hAnsi="Calibri"/>
                <w:color w:val="000000"/>
              </w:rPr>
            </w:pPr>
            <w:r>
              <w:rPr>
                <w:rFonts w:ascii="Calibri" w:hAnsi="Calibri"/>
                <w:color w:val="000000"/>
              </w:rPr>
              <w:t>R$ 2.467,81</w:t>
            </w:r>
          </w:p>
        </w:tc>
        <w:tc>
          <w:tcPr>
            <w:tcW w:w="1701" w:type="dxa"/>
            <w:tcBorders>
              <w:top w:val="nil"/>
              <w:left w:val="nil"/>
              <w:bottom w:val="single" w:sz="4" w:space="0" w:color="auto"/>
              <w:right w:val="single" w:sz="4" w:space="0" w:color="auto"/>
            </w:tcBorders>
            <w:shd w:val="clear" w:color="auto" w:fill="auto"/>
            <w:noWrap/>
            <w:vAlign w:val="bottom"/>
          </w:tcPr>
          <w:p w:rsidR="0072490E" w:rsidRDefault="0072490E" w:rsidP="0072490E">
            <w:pPr>
              <w:jc w:val="right"/>
              <w:rPr>
                <w:rFonts w:ascii="Calibri" w:hAnsi="Calibri"/>
                <w:color w:val="000000"/>
              </w:rPr>
            </w:pPr>
            <w:r>
              <w:rPr>
                <w:rFonts w:ascii="Calibri" w:hAnsi="Calibri"/>
                <w:color w:val="000000"/>
              </w:rPr>
              <w:t>R$ 49.356,25</w:t>
            </w:r>
          </w:p>
        </w:tc>
      </w:tr>
      <w:tr w:rsidR="0072490E" w:rsidRPr="00631517" w:rsidTr="00B73D16">
        <w:trPr>
          <w:trHeight w:val="330"/>
        </w:trPr>
        <w:tc>
          <w:tcPr>
            <w:tcW w:w="511" w:type="dxa"/>
            <w:tcBorders>
              <w:top w:val="nil"/>
              <w:left w:val="single" w:sz="4" w:space="0" w:color="auto"/>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40</w:t>
            </w:r>
          </w:p>
        </w:tc>
        <w:tc>
          <w:tcPr>
            <w:tcW w:w="50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UN</w:t>
            </w:r>
          </w:p>
        </w:tc>
        <w:tc>
          <w:tcPr>
            <w:tcW w:w="551"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16</w:t>
            </w:r>
          </w:p>
        </w:tc>
        <w:tc>
          <w:tcPr>
            <w:tcW w:w="3966"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both"/>
              <w:rPr>
                <w:rFonts w:ascii="Calibri" w:hAnsi="Calibri"/>
                <w:color w:val="000000"/>
              </w:rPr>
            </w:pPr>
            <w:r>
              <w:rPr>
                <w:rFonts w:ascii="Calibri" w:hAnsi="Calibri"/>
                <w:color w:val="000000"/>
              </w:rPr>
              <w:t>PNEU 1300/24 16 LONAS</w:t>
            </w:r>
          </w:p>
        </w:tc>
        <w:tc>
          <w:tcPr>
            <w:tcW w:w="156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right"/>
              <w:rPr>
                <w:rFonts w:ascii="Calibri" w:hAnsi="Calibri"/>
                <w:color w:val="000000"/>
              </w:rPr>
            </w:pPr>
            <w:r>
              <w:rPr>
                <w:rFonts w:ascii="Calibri" w:hAnsi="Calibri"/>
                <w:color w:val="000000"/>
              </w:rPr>
              <w:t>R$ 4.130,00</w:t>
            </w:r>
          </w:p>
        </w:tc>
        <w:tc>
          <w:tcPr>
            <w:tcW w:w="1701" w:type="dxa"/>
            <w:tcBorders>
              <w:top w:val="nil"/>
              <w:left w:val="nil"/>
              <w:bottom w:val="single" w:sz="4" w:space="0" w:color="auto"/>
              <w:right w:val="single" w:sz="4" w:space="0" w:color="auto"/>
            </w:tcBorders>
            <w:shd w:val="clear" w:color="auto" w:fill="auto"/>
            <w:noWrap/>
            <w:vAlign w:val="bottom"/>
          </w:tcPr>
          <w:p w:rsidR="0072490E" w:rsidRDefault="0072490E" w:rsidP="0072490E">
            <w:pPr>
              <w:jc w:val="right"/>
              <w:rPr>
                <w:rFonts w:ascii="Calibri" w:hAnsi="Calibri"/>
                <w:color w:val="000000"/>
              </w:rPr>
            </w:pPr>
            <w:r>
              <w:rPr>
                <w:rFonts w:ascii="Calibri" w:hAnsi="Calibri"/>
                <w:color w:val="000000"/>
              </w:rPr>
              <w:t>R$ 66.080,00</w:t>
            </w:r>
          </w:p>
        </w:tc>
      </w:tr>
      <w:tr w:rsidR="0072490E" w:rsidRPr="00631517" w:rsidTr="00B73D16">
        <w:trPr>
          <w:trHeight w:val="330"/>
        </w:trPr>
        <w:tc>
          <w:tcPr>
            <w:tcW w:w="511" w:type="dxa"/>
            <w:tcBorders>
              <w:top w:val="nil"/>
              <w:left w:val="single" w:sz="4" w:space="0" w:color="auto"/>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41</w:t>
            </w:r>
          </w:p>
        </w:tc>
        <w:tc>
          <w:tcPr>
            <w:tcW w:w="50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UN</w:t>
            </w:r>
          </w:p>
        </w:tc>
        <w:tc>
          <w:tcPr>
            <w:tcW w:w="551"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8</w:t>
            </w:r>
          </w:p>
        </w:tc>
        <w:tc>
          <w:tcPr>
            <w:tcW w:w="3966"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both"/>
              <w:rPr>
                <w:rFonts w:ascii="Calibri" w:hAnsi="Calibri"/>
                <w:color w:val="000000"/>
              </w:rPr>
            </w:pPr>
            <w:r>
              <w:rPr>
                <w:rFonts w:ascii="Calibri" w:hAnsi="Calibri"/>
                <w:color w:val="000000"/>
              </w:rPr>
              <w:t>PNEU 1400/24</w:t>
            </w:r>
          </w:p>
        </w:tc>
        <w:tc>
          <w:tcPr>
            <w:tcW w:w="156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right"/>
              <w:rPr>
                <w:rFonts w:ascii="Calibri" w:hAnsi="Calibri"/>
                <w:color w:val="000000"/>
              </w:rPr>
            </w:pPr>
            <w:r>
              <w:rPr>
                <w:rFonts w:ascii="Calibri" w:hAnsi="Calibri"/>
                <w:color w:val="000000"/>
              </w:rPr>
              <w:t>R$ 4.725,03</w:t>
            </w:r>
          </w:p>
        </w:tc>
        <w:tc>
          <w:tcPr>
            <w:tcW w:w="1701" w:type="dxa"/>
            <w:tcBorders>
              <w:top w:val="nil"/>
              <w:left w:val="nil"/>
              <w:bottom w:val="single" w:sz="4" w:space="0" w:color="auto"/>
              <w:right w:val="single" w:sz="4" w:space="0" w:color="auto"/>
            </w:tcBorders>
            <w:shd w:val="clear" w:color="auto" w:fill="auto"/>
            <w:noWrap/>
            <w:vAlign w:val="bottom"/>
          </w:tcPr>
          <w:p w:rsidR="0072490E" w:rsidRDefault="0072490E" w:rsidP="0072490E">
            <w:pPr>
              <w:jc w:val="right"/>
              <w:rPr>
                <w:rFonts w:ascii="Calibri" w:hAnsi="Calibri"/>
                <w:color w:val="000000"/>
              </w:rPr>
            </w:pPr>
            <w:r>
              <w:rPr>
                <w:rFonts w:ascii="Calibri" w:hAnsi="Calibri"/>
                <w:color w:val="000000"/>
              </w:rPr>
              <w:t>R$ 37.800,26</w:t>
            </w:r>
          </w:p>
        </w:tc>
      </w:tr>
      <w:tr w:rsidR="0072490E" w:rsidRPr="00631517" w:rsidTr="00B73D16">
        <w:trPr>
          <w:trHeight w:val="330"/>
        </w:trPr>
        <w:tc>
          <w:tcPr>
            <w:tcW w:w="511" w:type="dxa"/>
            <w:tcBorders>
              <w:top w:val="nil"/>
              <w:left w:val="single" w:sz="4" w:space="0" w:color="auto"/>
              <w:bottom w:val="single" w:sz="4" w:space="0" w:color="auto"/>
              <w:right w:val="single" w:sz="4" w:space="0" w:color="auto"/>
            </w:tcBorders>
            <w:shd w:val="clear" w:color="auto" w:fill="FFFFFF" w:themeFill="background1"/>
            <w:noWrap/>
            <w:vAlign w:val="center"/>
          </w:tcPr>
          <w:p w:rsidR="0072490E" w:rsidRDefault="0072490E" w:rsidP="0072490E">
            <w:pPr>
              <w:jc w:val="center"/>
              <w:rPr>
                <w:rFonts w:ascii="Calibri" w:hAnsi="Calibri"/>
                <w:color w:val="000000"/>
              </w:rPr>
            </w:pPr>
            <w:r>
              <w:rPr>
                <w:rFonts w:ascii="Calibri" w:hAnsi="Calibri"/>
                <w:color w:val="000000"/>
              </w:rPr>
              <w:t>42</w:t>
            </w:r>
          </w:p>
        </w:tc>
        <w:tc>
          <w:tcPr>
            <w:tcW w:w="500" w:type="dxa"/>
            <w:tcBorders>
              <w:top w:val="nil"/>
              <w:left w:val="nil"/>
              <w:bottom w:val="single" w:sz="4" w:space="0" w:color="auto"/>
              <w:right w:val="single" w:sz="4" w:space="0" w:color="auto"/>
            </w:tcBorders>
            <w:shd w:val="clear" w:color="auto" w:fill="FFFFFF" w:themeFill="background1"/>
            <w:noWrap/>
            <w:vAlign w:val="center"/>
          </w:tcPr>
          <w:p w:rsidR="0072490E" w:rsidRDefault="0072490E" w:rsidP="0072490E">
            <w:pPr>
              <w:jc w:val="center"/>
              <w:rPr>
                <w:rFonts w:ascii="Calibri" w:hAnsi="Calibri"/>
                <w:color w:val="000000"/>
              </w:rPr>
            </w:pPr>
            <w:r>
              <w:rPr>
                <w:rFonts w:ascii="Calibri" w:hAnsi="Calibri"/>
                <w:color w:val="000000"/>
              </w:rPr>
              <w:t>UN</w:t>
            </w:r>
          </w:p>
        </w:tc>
        <w:tc>
          <w:tcPr>
            <w:tcW w:w="551" w:type="dxa"/>
            <w:tcBorders>
              <w:top w:val="nil"/>
              <w:left w:val="nil"/>
              <w:bottom w:val="single" w:sz="4" w:space="0" w:color="auto"/>
              <w:right w:val="single" w:sz="4" w:space="0" w:color="auto"/>
            </w:tcBorders>
            <w:shd w:val="clear" w:color="auto" w:fill="FFFFFF" w:themeFill="background1"/>
            <w:noWrap/>
            <w:vAlign w:val="center"/>
          </w:tcPr>
          <w:p w:rsidR="0072490E" w:rsidRDefault="0072490E" w:rsidP="0072490E">
            <w:pPr>
              <w:jc w:val="center"/>
              <w:rPr>
                <w:rFonts w:ascii="Calibri" w:hAnsi="Calibri"/>
                <w:color w:val="000000"/>
              </w:rPr>
            </w:pPr>
            <w:r>
              <w:rPr>
                <w:rFonts w:ascii="Calibri" w:hAnsi="Calibri"/>
                <w:color w:val="000000"/>
              </w:rPr>
              <w:t>63</w:t>
            </w:r>
          </w:p>
        </w:tc>
        <w:tc>
          <w:tcPr>
            <w:tcW w:w="3966" w:type="dxa"/>
            <w:tcBorders>
              <w:top w:val="nil"/>
              <w:left w:val="nil"/>
              <w:bottom w:val="single" w:sz="4" w:space="0" w:color="auto"/>
              <w:right w:val="single" w:sz="4" w:space="0" w:color="auto"/>
            </w:tcBorders>
            <w:shd w:val="clear" w:color="auto" w:fill="FFFFFF" w:themeFill="background1"/>
            <w:noWrap/>
            <w:vAlign w:val="center"/>
          </w:tcPr>
          <w:p w:rsidR="0072490E" w:rsidRDefault="0072490E" w:rsidP="0072490E">
            <w:pPr>
              <w:jc w:val="both"/>
              <w:rPr>
                <w:rFonts w:ascii="Calibri" w:hAnsi="Calibri"/>
                <w:color w:val="000000"/>
              </w:rPr>
            </w:pPr>
            <w:r>
              <w:rPr>
                <w:rFonts w:ascii="Calibri" w:hAnsi="Calibri"/>
                <w:color w:val="000000"/>
              </w:rPr>
              <w:t xml:space="preserve">PNEU 185/70 R14 </w:t>
            </w:r>
            <w:r w:rsidRPr="00CB6E0A">
              <w:rPr>
                <w:rFonts w:ascii="Arial Narrow" w:eastAsia="Times New Roman" w:hAnsi="Arial Narrow" w:cs="Times New Roman"/>
                <w:color w:val="000000"/>
                <w:lang w:val="pt-BR" w:eastAsia="pt-BR" w:bidi="ar-SA"/>
              </w:rPr>
              <w:t>(marcas sugeridas: Continental, Pirelli, Goddyear, Bridgestone, ou marca de qualidade superior devidamente comprovada</w:t>
            </w:r>
          </w:p>
        </w:tc>
        <w:tc>
          <w:tcPr>
            <w:tcW w:w="1560" w:type="dxa"/>
            <w:tcBorders>
              <w:top w:val="nil"/>
              <w:left w:val="nil"/>
              <w:bottom w:val="single" w:sz="4" w:space="0" w:color="auto"/>
              <w:right w:val="single" w:sz="4" w:space="0" w:color="auto"/>
            </w:tcBorders>
            <w:shd w:val="clear" w:color="auto" w:fill="FFFFFF" w:themeFill="background1"/>
            <w:noWrap/>
            <w:vAlign w:val="center"/>
          </w:tcPr>
          <w:p w:rsidR="0072490E" w:rsidRDefault="0072490E" w:rsidP="0072490E">
            <w:pPr>
              <w:jc w:val="right"/>
              <w:rPr>
                <w:rFonts w:ascii="Calibri" w:hAnsi="Calibri"/>
                <w:color w:val="000000"/>
              </w:rPr>
            </w:pPr>
            <w:r>
              <w:rPr>
                <w:rFonts w:ascii="Calibri" w:hAnsi="Calibri"/>
                <w:color w:val="000000"/>
              </w:rPr>
              <w:t>R$ 501,55</w:t>
            </w:r>
          </w:p>
        </w:tc>
        <w:tc>
          <w:tcPr>
            <w:tcW w:w="1701" w:type="dxa"/>
            <w:tcBorders>
              <w:top w:val="nil"/>
              <w:left w:val="nil"/>
              <w:bottom w:val="single" w:sz="4" w:space="0" w:color="auto"/>
              <w:right w:val="single" w:sz="4" w:space="0" w:color="auto"/>
            </w:tcBorders>
            <w:shd w:val="clear" w:color="auto" w:fill="FFFFFF" w:themeFill="background1"/>
            <w:noWrap/>
            <w:vAlign w:val="bottom"/>
          </w:tcPr>
          <w:p w:rsidR="0072490E" w:rsidRDefault="0072490E" w:rsidP="0072490E">
            <w:pPr>
              <w:jc w:val="right"/>
              <w:rPr>
                <w:rFonts w:ascii="Calibri" w:hAnsi="Calibri"/>
                <w:color w:val="000000"/>
              </w:rPr>
            </w:pPr>
            <w:r>
              <w:rPr>
                <w:rFonts w:ascii="Calibri" w:hAnsi="Calibri"/>
                <w:color w:val="000000"/>
              </w:rPr>
              <w:t>R$ 31.597,49</w:t>
            </w:r>
          </w:p>
        </w:tc>
      </w:tr>
      <w:tr w:rsidR="0072490E" w:rsidRPr="00631517" w:rsidTr="00B73D16">
        <w:trPr>
          <w:trHeight w:val="330"/>
        </w:trPr>
        <w:tc>
          <w:tcPr>
            <w:tcW w:w="511" w:type="dxa"/>
            <w:tcBorders>
              <w:top w:val="nil"/>
              <w:left w:val="single" w:sz="4" w:space="0" w:color="auto"/>
              <w:bottom w:val="single" w:sz="4" w:space="0" w:color="auto"/>
              <w:right w:val="single" w:sz="4" w:space="0" w:color="auto"/>
            </w:tcBorders>
            <w:shd w:val="clear" w:color="auto" w:fill="FFFFFF" w:themeFill="background1"/>
            <w:noWrap/>
            <w:vAlign w:val="center"/>
          </w:tcPr>
          <w:p w:rsidR="0072490E" w:rsidRDefault="0072490E" w:rsidP="0072490E">
            <w:pPr>
              <w:jc w:val="center"/>
              <w:rPr>
                <w:rFonts w:ascii="Calibri" w:hAnsi="Calibri"/>
                <w:color w:val="000000"/>
              </w:rPr>
            </w:pPr>
            <w:r>
              <w:rPr>
                <w:rFonts w:ascii="Calibri" w:hAnsi="Calibri"/>
                <w:color w:val="000000"/>
              </w:rPr>
              <w:t>43</w:t>
            </w:r>
          </w:p>
        </w:tc>
        <w:tc>
          <w:tcPr>
            <w:tcW w:w="500" w:type="dxa"/>
            <w:tcBorders>
              <w:top w:val="nil"/>
              <w:left w:val="nil"/>
              <w:bottom w:val="single" w:sz="4" w:space="0" w:color="auto"/>
              <w:right w:val="single" w:sz="4" w:space="0" w:color="auto"/>
            </w:tcBorders>
            <w:shd w:val="clear" w:color="auto" w:fill="FFFFFF" w:themeFill="background1"/>
            <w:noWrap/>
            <w:vAlign w:val="center"/>
          </w:tcPr>
          <w:p w:rsidR="0072490E" w:rsidRDefault="0072490E" w:rsidP="0072490E">
            <w:pPr>
              <w:jc w:val="center"/>
              <w:rPr>
                <w:rFonts w:ascii="Calibri" w:hAnsi="Calibri"/>
                <w:color w:val="000000"/>
              </w:rPr>
            </w:pPr>
            <w:r>
              <w:rPr>
                <w:rFonts w:ascii="Calibri" w:hAnsi="Calibri"/>
                <w:color w:val="000000"/>
              </w:rPr>
              <w:t>UN</w:t>
            </w:r>
          </w:p>
        </w:tc>
        <w:tc>
          <w:tcPr>
            <w:tcW w:w="551" w:type="dxa"/>
            <w:tcBorders>
              <w:top w:val="nil"/>
              <w:left w:val="nil"/>
              <w:bottom w:val="single" w:sz="4" w:space="0" w:color="auto"/>
              <w:right w:val="single" w:sz="4" w:space="0" w:color="auto"/>
            </w:tcBorders>
            <w:shd w:val="clear" w:color="auto" w:fill="FFFFFF" w:themeFill="background1"/>
            <w:noWrap/>
            <w:vAlign w:val="center"/>
          </w:tcPr>
          <w:p w:rsidR="0072490E" w:rsidRDefault="0072490E" w:rsidP="0072490E">
            <w:pPr>
              <w:jc w:val="center"/>
              <w:rPr>
                <w:rFonts w:ascii="Calibri" w:hAnsi="Calibri"/>
                <w:color w:val="000000"/>
              </w:rPr>
            </w:pPr>
            <w:r>
              <w:rPr>
                <w:rFonts w:ascii="Calibri" w:hAnsi="Calibri"/>
                <w:color w:val="000000"/>
              </w:rPr>
              <w:t>23</w:t>
            </w:r>
          </w:p>
        </w:tc>
        <w:tc>
          <w:tcPr>
            <w:tcW w:w="3966" w:type="dxa"/>
            <w:tcBorders>
              <w:top w:val="nil"/>
              <w:left w:val="nil"/>
              <w:bottom w:val="single" w:sz="4" w:space="0" w:color="auto"/>
              <w:right w:val="single" w:sz="4" w:space="0" w:color="auto"/>
            </w:tcBorders>
            <w:shd w:val="clear" w:color="auto" w:fill="FFFFFF" w:themeFill="background1"/>
            <w:noWrap/>
            <w:vAlign w:val="center"/>
          </w:tcPr>
          <w:p w:rsidR="0072490E" w:rsidRDefault="0072490E" w:rsidP="0072490E">
            <w:pPr>
              <w:jc w:val="both"/>
              <w:rPr>
                <w:rFonts w:ascii="Calibri" w:hAnsi="Calibri"/>
                <w:color w:val="000000"/>
              </w:rPr>
            </w:pPr>
            <w:r>
              <w:rPr>
                <w:rFonts w:ascii="Calibri" w:hAnsi="Calibri"/>
                <w:color w:val="000000"/>
              </w:rPr>
              <w:t>PNEU 215/75 R16</w:t>
            </w:r>
          </w:p>
        </w:tc>
        <w:tc>
          <w:tcPr>
            <w:tcW w:w="1560" w:type="dxa"/>
            <w:tcBorders>
              <w:top w:val="nil"/>
              <w:left w:val="nil"/>
              <w:bottom w:val="single" w:sz="4" w:space="0" w:color="auto"/>
              <w:right w:val="single" w:sz="4" w:space="0" w:color="auto"/>
            </w:tcBorders>
            <w:shd w:val="clear" w:color="auto" w:fill="FFFFFF" w:themeFill="background1"/>
            <w:noWrap/>
            <w:vAlign w:val="center"/>
          </w:tcPr>
          <w:p w:rsidR="0072490E" w:rsidRDefault="0072490E" w:rsidP="0072490E">
            <w:pPr>
              <w:jc w:val="right"/>
              <w:rPr>
                <w:rFonts w:ascii="Calibri" w:hAnsi="Calibri"/>
                <w:color w:val="000000"/>
              </w:rPr>
            </w:pPr>
            <w:r>
              <w:rPr>
                <w:rFonts w:ascii="Calibri" w:hAnsi="Calibri"/>
                <w:color w:val="000000"/>
              </w:rPr>
              <w:t>R$ 940,00</w:t>
            </w:r>
          </w:p>
        </w:tc>
        <w:tc>
          <w:tcPr>
            <w:tcW w:w="1701" w:type="dxa"/>
            <w:tcBorders>
              <w:top w:val="nil"/>
              <w:left w:val="nil"/>
              <w:bottom w:val="single" w:sz="4" w:space="0" w:color="auto"/>
              <w:right w:val="single" w:sz="4" w:space="0" w:color="auto"/>
            </w:tcBorders>
            <w:shd w:val="clear" w:color="auto" w:fill="FFFFFF" w:themeFill="background1"/>
            <w:noWrap/>
            <w:vAlign w:val="bottom"/>
          </w:tcPr>
          <w:p w:rsidR="0072490E" w:rsidRDefault="0072490E" w:rsidP="0072490E">
            <w:pPr>
              <w:jc w:val="right"/>
              <w:rPr>
                <w:rFonts w:ascii="Calibri" w:hAnsi="Calibri"/>
                <w:color w:val="000000"/>
              </w:rPr>
            </w:pPr>
            <w:r>
              <w:rPr>
                <w:rFonts w:ascii="Calibri" w:hAnsi="Calibri"/>
                <w:color w:val="000000"/>
              </w:rPr>
              <w:t>R$ 21.620,00</w:t>
            </w:r>
          </w:p>
        </w:tc>
      </w:tr>
      <w:tr w:rsidR="0072490E" w:rsidRPr="00631517" w:rsidTr="00B73D16">
        <w:trPr>
          <w:trHeight w:val="330"/>
        </w:trPr>
        <w:tc>
          <w:tcPr>
            <w:tcW w:w="511" w:type="dxa"/>
            <w:tcBorders>
              <w:top w:val="nil"/>
              <w:left w:val="single" w:sz="4" w:space="0" w:color="auto"/>
              <w:bottom w:val="single" w:sz="4" w:space="0" w:color="auto"/>
              <w:right w:val="single" w:sz="4" w:space="0" w:color="auto"/>
            </w:tcBorders>
            <w:shd w:val="clear" w:color="auto" w:fill="FFFFFF" w:themeFill="background1"/>
            <w:noWrap/>
            <w:vAlign w:val="center"/>
          </w:tcPr>
          <w:p w:rsidR="0072490E" w:rsidRDefault="0072490E" w:rsidP="0072490E">
            <w:pPr>
              <w:jc w:val="center"/>
              <w:rPr>
                <w:rFonts w:ascii="Calibri" w:hAnsi="Calibri"/>
                <w:color w:val="000000"/>
              </w:rPr>
            </w:pPr>
            <w:r>
              <w:rPr>
                <w:rFonts w:ascii="Calibri" w:hAnsi="Calibri"/>
                <w:color w:val="000000"/>
              </w:rPr>
              <w:t>44</w:t>
            </w:r>
          </w:p>
        </w:tc>
        <w:tc>
          <w:tcPr>
            <w:tcW w:w="500" w:type="dxa"/>
            <w:tcBorders>
              <w:top w:val="nil"/>
              <w:left w:val="nil"/>
              <w:bottom w:val="single" w:sz="4" w:space="0" w:color="auto"/>
              <w:right w:val="single" w:sz="4" w:space="0" w:color="auto"/>
            </w:tcBorders>
            <w:shd w:val="clear" w:color="auto" w:fill="FFFFFF" w:themeFill="background1"/>
            <w:noWrap/>
            <w:vAlign w:val="center"/>
          </w:tcPr>
          <w:p w:rsidR="0072490E" w:rsidRDefault="0072490E" w:rsidP="0072490E">
            <w:pPr>
              <w:jc w:val="center"/>
              <w:rPr>
                <w:rFonts w:ascii="Calibri" w:hAnsi="Calibri"/>
                <w:color w:val="000000"/>
              </w:rPr>
            </w:pPr>
            <w:r>
              <w:rPr>
                <w:rFonts w:ascii="Calibri" w:hAnsi="Calibri"/>
                <w:color w:val="000000"/>
              </w:rPr>
              <w:t>UN</w:t>
            </w:r>
          </w:p>
        </w:tc>
        <w:tc>
          <w:tcPr>
            <w:tcW w:w="551" w:type="dxa"/>
            <w:tcBorders>
              <w:top w:val="nil"/>
              <w:left w:val="nil"/>
              <w:bottom w:val="single" w:sz="4" w:space="0" w:color="auto"/>
              <w:right w:val="single" w:sz="4" w:space="0" w:color="auto"/>
            </w:tcBorders>
            <w:shd w:val="clear" w:color="auto" w:fill="FFFFFF" w:themeFill="background1"/>
            <w:noWrap/>
            <w:vAlign w:val="center"/>
          </w:tcPr>
          <w:p w:rsidR="0072490E" w:rsidRDefault="0072490E" w:rsidP="0072490E">
            <w:pPr>
              <w:jc w:val="center"/>
              <w:rPr>
                <w:rFonts w:ascii="Calibri" w:hAnsi="Calibri"/>
                <w:color w:val="000000"/>
              </w:rPr>
            </w:pPr>
            <w:r>
              <w:rPr>
                <w:rFonts w:ascii="Calibri" w:hAnsi="Calibri"/>
                <w:color w:val="000000"/>
              </w:rPr>
              <w:t>13</w:t>
            </w:r>
          </w:p>
        </w:tc>
        <w:tc>
          <w:tcPr>
            <w:tcW w:w="3966" w:type="dxa"/>
            <w:tcBorders>
              <w:top w:val="nil"/>
              <w:left w:val="nil"/>
              <w:bottom w:val="single" w:sz="4" w:space="0" w:color="auto"/>
              <w:right w:val="single" w:sz="4" w:space="0" w:color="auto"/>
            </w:tcBorders>
            <w:shd w:val="clear" w:color="auto" w:fill="FFFFFF" w:themeFill="background1"/>
            <w:noWrap/>
            <w:vAlign w:val="center"/>
          </w:tcPr>
          <w:p w:rsidR="0072490E" w:rsidRDefault="0072490E" w:rsidP="0072490E">
            <w:pPr>
              <w:jc w:val="both"/>
              <w:rPr>
                <w:rFonts w:ascii="Calibri" w:hAnsi="Calibri"/>
                <w:color w:val="000000"/>
              </w:rPr>
            </w:pPr>
            <w:r>
              <w:rPr>
                <w:rFonts w:ascii="Calibri" w:hAnsi="Calibri"/>
                <w:color w:val="000000"/>
              </w:rPr>
              <w:t>PNEU 275/80 22.5 BORRACHUDO</w:t>
            </w:r>
          </w:p>
        </w:tc>
        <w:tc>
          <w:tcPr>
            <w:tcW w:w="1560" w:type="dxa"/>
            <w:tcBorders>
              <w:top w:val="nil"/>
              <w:left w:val="nil"/>
              <w:bottom w:val="single" w:sz="4" w:space="0" w:color="auto"/>
              <w:right w:val="single" w:sz="4" w:space="0" w:color="auto"/>
            </w:tcBorders>
            <w:shd w:val="clear" w:color="auto" w:fill="FFFFFF" w:themeFill="background1"/>
            <w:noWrap/>
            <w:vAlign w:val="center"/>
          </w:tcPr>
          <w:p w:rsidR="0072490E" w:rsidRDefault="0072490E" w:rsidP="0072490E">
            <w:pPr>
              <w:jc w:val="right"/>
              <w:rPr>
                <w:rFonts w:ascii="Calibri" w:hAnsi="Calibri"/>
                <w:color w:val="000000"/>
              </w:rPr>
            </w:pPr>
            <w:r>
              <w:rPr>
                <w:rFonts w:ascii="Calibri" w:hAnsi="Calibri"/>
                <w:color w:val="000000"/>
              </w:rPr>
              <w:t>R$ 2.702,19</w:t>
            </w:r>
          </w:p>
        </w:tc>
        <w:tc>
          <w:tcPr>
            <w:tcW w:w="1701" w:type="dxa"/>
            <w:tcBorders>
              <w:top w:val="nil"/>
              <w:left w:val="nil"/>
              <w:bottom w:val="single" w:sz="4" w:space="0" w:color="auto"/>
              <w:right w:val="single" w:sz="4" w:space="0" w:color="auto"/>
            </w:tcBorders>
            <w:shd w:val="clear" w:color="auto" w:fill="FFFFFF" w:themeFill="background1"/>
            <w:noWrap/>
            <w:vAlign w:val="bottom"/>
          </w:tcPr>
          <w:p w:rsidR="0072490E" w:rsidRDefault="0072490E" w:rsidP="0072490E">
            <w:pPr>
              <w:jc w:val="right"/>
              <w:rPr>
                <w:rFonts w:ascii="Calibri" w:hAnsi="Calibri"/>
                <w:color w:val="000000"/>
              </w:rPr>
            </w:pPr>
            <w:r>
              <w:rPr>
                <w:rFonts w:ascii="Calibri" w:hAnsi="Calibri"/>
                <w:color w:val="000000"/>
              </w:rPr>
              <w:t>R$ 35.128,44</w:t>
            </w:r>
          </w:p>
        </w:tc>
      </w:tr>
      <w:tr w:rsidR="0072490E" w:rsidRPr="00631517" w:rsidTr="00B73D16">
        <w:trPr>
          <w:trHeight w:val="330"/>
        </w:trPr>
        <w:tc>
          <w:tcPr>
            <w:tcW w:w="511" w:type="dxa"/>
            <w:tcBorders>
              <w:top w:val="nil"/>
              <w:left w:val="single" w:sz="4" w:space="0" w:color="auto"/>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45</w:t>
            </w:r>
          </w:p>
        </w:tc>
        <w:tc>
          <w:tcPr>
            <w:tcW w:w="50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UN</w:t>
            </w:r>
          </w:p>
        </w:tc>
        <w:tc>
          <w:tcPr>
            <w:tcW w:w="551"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15</w:t>
            </w:r>
          </w:p>
        </w:tc>
        <w:tc>
          <w:tcPr>
            <w:tcW w:w="3966"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both"/>
              <w:rPr>
                <w:rFonts w:ascii="Calibri" w:hAnsi="Calibri"/>
                <w:color w:val="000000"/>
              </w:rPr>
            </w:pPr>
            <w:r>
              <w:rPr>
                <w:rFonts w:ascii="Calibri" w:hAnsi="Calibri"/>
                <w:color w:val="000000"/>
              </w:rPr>
              <w:t>PNEU 275/80 R22.5</w:t>
            </w:r>
          </w:p>
        </w:tc>
        <w:tc>
          <w:tcPr>
            <w:tcW w:w="156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right"/>
              <w:rPr>
                <w:rFonts w:ascii="Calibri" w:hAnsi="Calibri"/>
                <w:color w:val="000000"/>
              </w:rPr>
            </w:pPr>
            <w:r>
              <w:rPr>
                <w:rFonts w:ascii="Calibri" w:hAnsi="Calibri"/>
                <w:color w:val="000000"/>
              </w:rPr>
              <w:t>R$ 2.456,25</w:t>
            </w:r>
          </w:p>
        </w:tc>
        <w:tc>
          <w:tcPr>
            <w:tcW w:w="1701" w:type="dxa"/>
            <w:tcBorders>
              <w:top w:val="nil"/>
              <w:left w:val="nil"/>
              <w:bottom w:val="single" w:sz="4" w:space="0" w:color="auto"/>
              <w:right w:val="single" w:sz="4" w:space="0" w:color="auto"/>
            </w:tcBorders>
            <w:shd w:val="clear" w:color="auto" w:fill="auto"/>
            <w:noWrap/>
            <w:vAlign w:val="bottom"/>
          </w:tcPr>
          <w:p w:rsidR="0072490E" w:rsidRDefault="0072490E" w:rsidP="0072490E">
            <w:pPr>
              <w:jc w:val="right"/>
              <w:rPr>
                <w:rFonts w:ascii="Calibri" w:hAnsi="Calibri"/>
                <w:color w:val="000000"/>
              </w:rPr>
            </w:pPr>
            <w:r>
              <w:rPr>
                <w:rFonts w:ascii="Calibri" w:hAnsi="Calibri"/>
                <w:color w:val="000000"/>
              </w:rPr>
              <w:t>R$ 36.843,75</w:t>
            </w:r>
          </w:p>
        </w:tc>
      </w:tr>
      <w:tr w:rsidR="0072490E" w:rsidRPr="00631517" w:rsidTr="00B73D16">
        <w:trPr>
          <w:trHeight w:val="330"/>
        </w:trPr>
        <w:tc>
          <w:tcPr>
            <w:tcW w:w="511" w:type="dxa"/>
            <w:tcBorders>
              <w:top w:val="nil"/>
              <w:left w:val="single" w:sz="4" w:space="0" w:color="auto"/>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46</w:t>
            </w:r>
          </w:p>
        </w:tc>
        <w:tc>
          <w:tcPr>
            <w:tcW w:w="50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UN</w:t>
            </w:r>
          </w:p>
        </w:tc>
        <w:tc>
          <w:tcPr>
            <w:tcW w:w="551"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23</w:t>
            </w:r>
          </w:p>
        </w:tc>
        <w:tc>
          <w:tcPr>
            <w:tcW w:w="3966"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both"/>
              <w:rPr>
                <w:rFonts w:ascii="Calibri" w:hAnsi="Calibri"/>
                <w:color w:val="000000"/>
              </w:rPr>
            </w:pPr>
            <w:r>
              <w:rPr>
                <w:rFonts w:ascii="Calibri" w:hAnsi="Calibri"/>
                <w:color w:val="000000"/>
              </w:rPr>
              <w:t>PNEU 900 R20 LISO COMUM</w:t>
            </w:r>
          </w:p>
        </w:tc>
        <w:tc>
          <w:tcPr>
            <w:tcW w:w="156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right"/>
              <w:rPr>
                <w:rFonts w:ascii="Calibri" w:hAnsi="Calibri"/>
                <w:color w:val="000000"/>
              </w:rPr>
            </w:pPr>
            <w:r>
              <w:rPr>
                <w:rFonts w:ascii="Calibri" w:hAnsi="Calibri"/>
                <w:color w:val="000000"/>
              </w:rPr>
              <w:t>R$ 1.742,50</w:t>
            </w:r>
          </w:p>
        </w:tc>
        <w:tc>
          <w:tcPr>
            <w:tcW w:w="1701" w:type="dxa"/>
            <w:tcBorders>
              <w:top w:val="nil"/>
              <w:left w:val="nil"/>
              <w:bottom w:val="single" w:sz="4" w:space="0" w:color="auto"/>
              <w:right w:val="single" w:sz="4" w:space="0" w:color="auto"/>
            </w:tcBorders>
            <w:shd w:val="clear" w:color="auto" w:fill="auto"/>
            <w:noWrap/>
            <w:vAlign w:val="bottom"/>
          </w:tcPr>
          <w:p w:rsidR="0072490E" w:rsidRDefault="0072490E" w:rsidP="0072490E">
            <w:pPr>
              <w:jc w:val="right"/>
              <w:rPr>
                <w:rFonts w:ascii="Calibri" w:hAnsi="Calibri"/>
                <w:color w:val="000000"/>
              </w:rPr>
            </w:pPr>
            <w:r>
              <w:rPr>
                <w:rFonts w:ascii="Calibri" w:hAnsi="Calibri"/>
                <w:color w:val="000000"/>
              </w:rPr>
              <w:t>R$ 40.077,50</w:t>
            </w:r>
          </w:p>
        </w:tc>
      </w:tr>
      <w:tr w:rsidR="0072490E" w:rsidRPr="00631517" w:rsidTr="00B73D16">
        <w:trPr>
          <w:trHeight w:val="330"/>
        </w:trPr>
        <w:tc>
          <w:tcPr>
            <w:tcW w:w="511" w:type="dxa"/>
            <w:tcBorders>
              <w:top w:val="nil"/>
              <w:left w:val="single" w:sz="4" w:space="0" w:color="auto"/>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47</w:t>
            </w:r>
          </w:p>
        </w:tc>
        <w:tc>
          <w:tcPr>
            <w:tcW w:w="50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UN</w:t>
            </w:r>
          </w:p>
        </w:tc>
        <w:tc>
          <w:tcPr>
            <w:tcW w:w="551"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33</w:t>
            </w:r>
          </w:p>
        </w:tc>
        <w:tc>
          <w:tcPr>
            <w:tcW w:w="3966"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both"/>
              <w:rPr>
                <w:rFonts w:ascii="Calibri" w:hAnsi="Calibri"/>
                <w:color w:val="000000"/>
              </w:rPr>
            </w:pPr>
            <w:r>
              <w:rPr>
                <w:rFonts w:ascii="Calibri" w:hAnsi="Calibri"/>
                <w:color w:val="000000"/>
              </w:rPr>
              <w:t>PNEU 900 R20 LISO RADIAL</w:t>
            </w:r>
          </w:p>
        </w:tc>
        <w:tc>
          <w:tcPr>
            <w:tcW w:w="156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right"/>
              <w:rPr>
                <w:rFonts w:ascii="Calibri" w:hAnsi="Calibri"/>
                <w:color w:val="000000"/>
              </w:rPr>
            </w:pPr>
            <w:r>
              <w:rPr>
                <w:rFonts w:ascii="Calibri" w:hAnsi="Calibri"/>
                <w:color w:val="000000"/>
              </w:rPr>
              <w:t>R$ 1.983,44</w:t>
            </w:r>
          </w:p>
        </w:tc>
        <w:tc>
          <w:tcPr>
            <w:tcW w:w="1701" w:type="dxa"/>
            <w:tcBorders>
              <w:top w:val="nil"/>
              <w:left w:val="nil"/>
              <w:bottom w:val="single" w:sz="4" w:space="0" w:color="auto"/>
              <w:right w:val="single" w:sz="4" w:space="0" w:color="auto"/>
            </w:tcBorders>
            <w:shd w:val="clear" w:color="auto" w:fill="auto"/>
            <w:noWrap/>
            <w:vAlign w:val="bottom"/>
          </w:tcPr>
          <w:p w:rsidR="0072490E" w:rsidRDefault="0072490E" w:rsidP="0072490E">
            <w:pPr>
              <w:jc w:val="right"/>
              <w:rPr>
                <w:rFonts w:ascii="Calibri" w:hAnsi="Calibri"/>
                <w:color w:val="000000"/>
              </w:rPr>
            </w:pPr>
            <w:r>
              <w:rPr>
                <w:rFonts w:ascii="Calibri" w:hAnsi="Calibri"/>
                <w:color w:val="000000"/>
              </w:rPr>
              <w:t>R$ 65.453,44</w:t>
            </w:r>
          </w:p>
        </w:tc>
      </w:tr>
      <w:tr w:rsidR="0072490E" w:rsidRPr="00631517" w:rsidTr="00B73D16">
        <w:trPr>
          <w:trHeight w:val="330"/>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48</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SV</w:t>
            </w: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72490E" w:rsidRDefault="003A5EF0" w:rsidP="0072490E">
            <w:pPr>
              <w:jc w:val="center"/>
              <w:rPr>
                <w:rFonts w:ascii="Calibri" w:hAnsi="Calibri"/>
                <w:color w:val="000000"/>
              </w:rPr>
            </w:pPr>
            <w:r>
              <w:rPr>
                <w:rFonts w:ascii="Calibri" w:hAnsi="Calibri"/>
                <w:color w:val="000000"/>
              </w:rPr>
              <w:t>52</w:t>
            </w:r>
          </w:p>
        </w:tc>
        <w:tc>
          <w:tcPr>
            <w:tcW w:w="3966" w:type="dxa"/>
            <w:tcBorders>
              <w:top w:val="single" w:sz="4" w:space="0" w:color="auto"/>
              <w:left w:val="nil"/>
              <w:bottom w:val="single" w:sz="4" w:space="0" w:color="auto"/>
              <w:right w:val="single" w:sz="4" w:space="0" w:color="auto"/>
            </w:tcBorders>
            <w:shd w:val="clear" w:color="auto" w:fill="auto"/>
            <w:noWrap/>
            <w:vAlign w:val="center"/>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RECAPAGEM PNEU 1300-24 16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R$ 1.513,33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2490E" w:rsidRDefault="003A5EF0" w:rsidP="0072490E">
            <w:pPr>
              <w:jc w:val="right"/>
              <w:rPr>
                <w:rFonts w:ascii="Calibri" w:hAnsi="Calibri"/>
                <w:color w:val="000000"/>
              </w:rPr>
            </w:pPr>
            <w:r>
              <w:rPr>
                <w:rFonts w:ascii="Calibri" w:hAnsi="Calibri"/>
                <w:color w:val="000000"/>
              </w:rPr>
              <w:t>R$ 78.693,16</w:t>
            </w:r>
          </w:p>
        </w:tc>
      </w:tr>
      <w:tr w:rsidR="0072490E" w:rsidRPr="00631517" w:rsidTr="00B73D16">
        <w:trPr>
          <w:trHeight w:val="330"/>
        </w:trPr>
        <w:tc>
          <w:tcPr>
            <w:tcW w:w="511" w:type="dxa"/>
            <w:tcBorders>
              <w:top w:val="nil"/>
              <w:left w:val="single" w:sz="4" w:space="0" w:color="auto"/>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49</w:t>
            </w:r>
          </w:p>
        </w:tc>
        <w:tc>
          <w:tcPr>
            <w:tcW w:w="500" w:type="dxa"/>
            <w:tcBorders>
              <w:top w:val="nil"/>
              <w:left w:val="nil"/>
              <w:bottom w:val="single" w:sz="4" w:space="0" w:color="auto"/>
              <w:right w:val="single" w:sz="4" w:space="0" w:color="auto"/>
            </w:tcBorders>
            <w:shd w:val="clear" w:color="auto" w:fill="auto"/>
            <w:noWrap/>
            <w:vAlign w:val="center"/>
          </w:tcPr>
          <w:p w:rsidR="0072490E" w:rsidRDefault="0072490E" w:rsidP="0072490E">
            <w:pPr>
              <w:jc w:val="center"/>
              <w:rPr>
                <w:rFonts w:ascii="Calibri" w:hAnsi="Calibri"/>
                <w:color w:val="000000"/>
              </w:rPr>
            </w:pPr>
            <w:r>
              <w:rPr>
                <w:rFonts w:ascii="Calibri" w:hAnsi="Calibri"/>
                <w:color w:val="000000"/>
              </w:rPr>
              <w:t>SV</w:t>
            </w:r>
          </w:p>
        </w:tc>
        <w:tc>
          <w:tcPr>
            <w:tcW w:w="551" w:type="dxa"/>
            <w:tcBorders>
              <w:top w:val="nil"/>
              <w:left w:val="nil"/>
              <w:bottom w:val="single" w:sz="4" w:space="0" w:color="auto"/>
              <w:right w:val="single" w:sz="4" w:space="0" w:color="auto"/>
            </w:tcBorders>
            <w:shd w:val="clear" w:color="auto" w:fill="auto"/>
            <w:noWrap/>
            <w:vAlign w:val="center"/>
          </w:tcPr>
          <w:p w:rsidR="0072490E" w:rsidRDefault="003A5EF0" w:rsidP="0072490E">
            <w:pPr>
              <w:jc w:val="center"/>
              <w:rPr>
                <w:rFonts w:ascii="Calibri" w:hAnsi="Calibri"/>
                <w:color w:val="000000"/>
              </w:rPr>
            </w:pPr>
            <w:r>
              <w:rPr>
                <w:rFonts w:ascii="Calibri" w:hAnsi="Calibri"/>
                <w:color w:val="000000"/>
              </w:rPr>
              <w:t>70</w:t>
            </w:r>
          </w:p>
        </w:tc>
        <w:tc>
          <w:tcPr>
            <w:tcW w:w="3966" w:type="dxa"/>
            <w:tcBorders>
              <w:top w:val="nil"/>
              <w:left w:val="nil"/>
              <w:bottom w:val="single" w:sz="4" w:space="0" w:color="auto"/>
              <w:right w:val="single" w:sz="4" w:space="0" w:color="auto"/>
            </w:tcBorders>
            <w:shd w:val="clear" w:color="auto" w:fill="auto"/>
            <w:noWrap/>
            <w:vAlign w:val="center"/>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RECAPAGEM PNEU 900 R20 LISO COMUM</w:t>
            </w:r>
          </w:p>
        </w:tc>
        <w:tc>
          <w:tcPr>
            <w:tcW w:w="1560" w:type="dxa"/>
            <w:tcBorders>
              <w:top w:val="nil"/>
              <w:left w:val="nil"/>
              <w:bottom w:val="single" w:sz="4" w:space="0" w:color="auto"/>
              <w:right w:val="single" w:sz="4" w:space="0" w:color="auto"/>
            </w:tcBorders>
            <w:shd w:val="clear" w:color="auto" w:fill="auto"/>
            <w:noWrap/>
            <w:vAlign w:val="bottom"/>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R$ 728,75</w:t>
            </w:r>
          </w:p>
        </w:tc>
        <w:tc>
          <w:tcPr>
            <w:tcW w:w="1701" w:type="dxa"/>
            <w:tcBorders>
              <w:top w:val="nil"/>
              <w:left w:val="nil"/>
              <w:bottom w:val="single" w:sz="4" w:space="0" w:color="auto"/>
              <w:right w:val="single" w:sz="4" w:space="0" w:color="auto"/>
            </w:tcBorders>
            <w:shd w:val="clear" w:color="auto" w:fill="auto"/>
            <w:noWrap/>
            <w:vAlign w:val="bottom"/>
          </w:tcPr>
          <w:p w:rsidR="0072490E" w:rsidRDefault="003A5EF0" w:rsidP="0072490E">
            <w:pPr>
              <w:jc w:val="right"/>
              <w:rPr>
                <w:rFonts w:ascii="Calibri" w:hAnsi="Calibri"/>
                <w:color w:val="000000"/>
              </w:rPr>
            </w:pPr>
            <w:r>
              <w:rPr>
                <w:rFonts w:ascii="Calibri" w:hAnsi="Calibri"/>
                <w:color w:val="000000"/>
              </w:rPr>
              <w:t>R$ 51.012,50</w:t>
            </w:r>
          </w:p>
        </w:tc>
      </w:tr>
    </w:tbl>
    <w:p w:rsidR="00C53D42" w:rsidRPr="00C53D42" w:rsidRDefault="00C53D42" w:rsidP="00C53D42">
      <w:pPr>
        <w:pStyle w:val="PargrafodaLista"/>
        <w:tabs>
          <w:tab w:val="left" w:pos="567"/>
          <w:tab w:val="left" w:pos="1276"/>
          <w:tab w:val="left" w:pos="1560"/>
        </w:tabs>
        <w:spacing w:line="276" w:lineRule="auto"/>
        <w:ind w:left="1134"/>
        <w:rPr>
          <w:rFonts w:asciiTheme="minorHAnsi" w:hAnsiTheme="minorHAnsi" w:cstheme="minorHAnsi"/>
          <w:i/>
          <w:color w:val="000000"/>
          <w:sz w:val="20"/>
          <w:szCs w:val="20"/>
        </w:rPr>
      </w:pPr>
    </w:p>
    <w:p w:rsidR="00B73CC5" w:rsidRPr="006F303F" w:rsidRDefault="00B73CC5" w:rsidP="0071507D">
      <w:pPr>
        <w:pStyle w:val="PargrafodaLista"/>
        <w:numPr>
          <w:ilvl w:val="1"/>
          <w:numId w:val="32"/>
        </w:numPr>
        <w:tabs>
          <w:tab w:val="left" w:pos="284"/>
          <w:tab w:val="left" w:pos="1560"/>
        </w:tabs>
        <w:spacing w:line="276" w:lineRule="auto"/>
        <w:ind w:left="1134" w:right="-56" w:firstLine="0"/>
        <w:rPr>
          <w:rFonts w:ascii="Arial Narrow" w:hAnsi="Arial Narrow"/>
          <w:i/>
        </w:rPr>
      </w:pPr>
      <w:r w:rsidRPr="006F303F">
        <w:rPr>
          <w:rFonts w:ascii="Arial Narrow" w:hAnsi="Arial Narrow" w:cstheme="minorHAnsi"/>
          <w:i/>
          <w:color w:val="000000"/>
        </w:rPr>
        <w:t xml:space="preserve">Para o </w:t>
      </w:r>
      <w:r w:rsidRPr="006F303F">
        <w:rPr>
          <w:rFonts w:ascii="Arial Narrow" w:hAnsi="Arial Narrow" w:cstheme="minorHAnsi"/>
          <w:b/>
          <w:i/>
          <w:color w:val="000000"/>
        </w:rPr>
        <w:t>GRUPO 3 (Cota Principal)</w:t>
      </w:r>
      <w:r w:rsidRPr="006F303F">
        <w:rPr>
          <w:rFonts w:ascii="Arial Narrow" w:hAnsi="Arial Narrow" w:cstheme="minorHAnsi"/>
          <w:i/>
          <w:color w:val="000000"/>
        </w:rPr>
        <w:t xml:space="preserve"> – </w:t>
      </w:r>
      <w:r w:rsidRPr="006F303F">
        <w:rPr>
          <w:rFonts w:ascii="Arial Narrow" w:hAnsi="Arial Narrow" w:cstheme="minorHAnsi"/>
          <w:i/>
          <w:color w:val="000000" w:themeColor="text1"/>
        </w:rPr>
        <w:t>Poderão participar e ofertar lances nestes itens TODAS as Empresas que possuírem habilitação para fornecer os produtos que constam no objeto deste processo licitatório</w:t>
      </w:r>
      <w:r w:rsidR="00B64E9D" w:rsidRPr="006F303F">
        <w:rPr>
          <w:rFonts w:ascii="Arial Narrow" w:hAnsi="Arial Narrow" w:cstheme="minorHAnsi"/>
          <w:i/>
          <w:color w:val="000000" w:themeColor="text1"/>
        </w:rPr>
        <w:t>.</w:t>
      </w:r>
    </w:p>
    <w:tbl>
      <w:tblPr>
        <w:tblW w:w="8788" w:type="dxa"/>
        <w:tblInd w:w="137" w:type="dxa"/>
        <w:tblCellMar>
          <w:left w:w="70" w:type="dxa"/>
          <w:right w:w="70" w:type="dxa"/>
        </w:tblCellMar>
        <w:tblLook w:val="04A0" w:firstRow="1" w:lastRow="0" w:firstColumn="1" w:lastColumn="0" w:noHBand="0" w:noVBand="1"/>
      </w:tblPr>
      <w:tblGrid>
        <w:gridCol w:w="511"/>
        <w:gridCol w:w="491"/>
        <w:gridCol w:w="551"/>
        <w:gridCol w:w="3975"/>
        <w:gridCol w:w="1559"/>
        <w:gridCol w:w="1701"/>
      </w:tblGrid>
      <w:tr w:rsidR="003A3DB1" w:rsidRPr="0072490E" w:rsidTr="003A3DB1">
        <w:trPr>
          <w:trHeight w:val="330"/>
        </w:trPr>
        <w:tc>
          <w:tcPr>
            <w:tcW w:w="5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2490E" w:rsidRPr="0072490E" w:rsidRDefault="0072490E" w:rsidP="0072490E">
            <w:pPr>
              <w:widowControl/>
              <w:autoSpaceDE/>
              <w:autoSpaceDN/>
              <w:jc w:val="center"/>
              <w:rPr>
                <w:rFonts w:ascii="Arial Narrow" w:eastAsia="Times New Roman" w:hAnsi="Arial Narrow" w:cs="Times New Roman"/>
                <w:b/>
                <w:bCs/>
                <w:color w:val="000000"/>
                <w:lang w:val="pt-BR" w:eastAsia="pt-BR" w:bidi="ar-SA"/>
              </w:rPr>
            </w:pPr>
            <w:r w:rsidRPr="0072490E">
              <w:rPr>
                <w:rFonts w:ascii="Arial Narrow" w:eastAsia="Times New Roman" w:hAnsi="Arial Narrow" w:cs="Times New Roman"/>
                <w:b/>
                <w:bCs/>
                <w:color w:val="000000"/>
                <w:lang w:val="pt-BR" w:eastAsia="pt-BR" w:bidi="ar-SA"/>
              </w:rPr>
              <w:t>Item</w:t>
            </w:r>
          </w:p>
        </w:tc>
        <w:tc>
          <w:tcPr>
            <w:tcW w:w="491" w:type="dxa"/>
            <w:tcBorders>
              <w:top w:val="single" w:sz="4" w:space="0" w:color="auto"/>
              <w:left w:val="nil"/>
              <w:bottom w:val="single" w:sz="4" w:space="0" w:color="auto"/>
              <w:right w:val="single" w:sz="4" w:space="0" w:color="auto"/>
            </w:tcBorders>
            <w:shd w:val="clear" w:color="000000" w:fill="D9D9D9"/>
            <w:noWrap/>
            <w:vAlign w:val="center"/>
            <w:hideMark/>
          </w:tcPr>
          <w:p w:rsidR="0072490E" w:rsidRPr="0072490E" w:rsidRDefault="0072490E" w:rsidP="0072490E">
            <w:pPr>
              <w:widowControl/>
              <w:autoSpaceDE/>
              <w:autoSpaceDN/>
              <w:jc w:val="center"/>
              <w:rPr>
                <w:rFonts w:ascii="Arial Narrow" w:eastAsia="Times New Roman" w:hAnsi="Arial Narrow" w:cs="Times New Roman"/>
                <w:b/>
                <w:bCs/>
                <w:color w:val="000000"/>
                <w:lang w:val="pt-BR" w:eastAsia="pt-BR" w:bidi="ar-SA"/>
              </w:rPr>
            </w:pPr>
            <w:r w:rsidRPr="0072490E">
              <w:rPr>
                <w:rFonts w:ascii="Arial Narrow" w:eastAsia="Times New Roman" w:hAnsi="Arial Narrow" w:cs="Times New Roman"/>
                <w:b/>
                <w:bCs/>
                <w:color w:val="000000"/>
                <w:lang w:val="pt-BR" w:eastAsia="pt-BR" w:bidi="ar-SA"/>
              </w:rPr>
              <w:t>Und</w:t>
            </w:r>
          </w:p>
        </w:tc>
        <w:tc>
          <w:tcPr>
            <w:tcW w:w="551" w:type="dxa"/>
            <w:tcBorders>
              <w:top w:val="single" w:sz="4" w:space="0" w:color="auto"/>
              <w:left w:val="nil"/>
              <w:bottom w:val="single" w:sz="4" w:space="0" w:color="auto"/>
              <w:right w:val="single" w:sz="4" w:space="0" w:color="auto"/>
            </w:tcBorders>
            <w:shd w:val="clear" w:color="000000" w:fill="D9D9D9"/>
            <w:noWrap/>
            <w:vAlign w:val="center"/>
            <w:hideMark/>
          </w:tcPr>
          <w:p w:rsidR="0072490E" w:rsidRPr="0072490E" w:rsidRDefault="0072490E" w:rsidP="0072490E">
            <w:pPr>
              <w:widowControl/>
              <w:autoSpaceDE/>
              <w:autoSpaceDN/>
              <w:jc w:val="center"/>
              <w:rPr>
                <w:rFonts w:ascii="Arial Narrow" w:eastAsia="Times New Roman" w:hAnsi="Arial Narrow" w:cs="Times New Roman"/>
                <w:b/>
                <w:bCs/>
                <w:color w:val="000000"/>
                <w:lang w:val="pt-BR" w:eastAsia="pt-BR" w:bidi="ar-SA"/>
              </w:rPr>
            </w:pPr>
            <w:r w:rsidRPr="0072490E">
              <w:rPr>
                <w:rFonts w:ascii="Arial Narrow" w:eastAsia="Times New Roman" w:hAnsi="Arial Narrow" w:cs="Times New Roman"/>
                <w:b/>
                <w:bCs/>
                <w:color w:val="000000"/>
                <w:lang w:val="pt-BR" w:eastAsia="pt-BR" w:bidi="ar-SA"/>
              </w:rPr>
              <w:t>Qtde</w:t>
            </w:r>
          </w:p>
        </w:tc>
        <w:tc>
          <w:tcPr>
            <w:tcW w:w="3975" w:type="dxa"/>
            <w:tcBorders>
              <w:top w:val="single" w:sz="4" w:space="0" w:color="auto"/>
              <w:left w:val="nil"/>
              <w:bottom w:val="single" w:sz="4" w:space="0" w:color="auto"/>
              <w:right w:val="single" w:sz="4" w:space="0" w:color="auto"/>
            </w:tcBorders>
            <w:shd w:val="clear" w:color="000000" w:fill="D9D9D9"/>
            <w:noWrap/>
            <w:vAlign w:val="center"/>
            <w:hideMark/>
          </w:tcPr>
          <w:p w:rsidR="0072490E" w:rsidRPr="0072490E" w:rsidRDefault="0072490E" w:rsidP="0072490E">
            <w:pPr>
              <w:widowControl/>
              <w:autoSpaceDE/>
              <w:autoSpaceDN/>
              <w:jc w:val="center"/>
              <w:rPr>
                <w:rFonts w:ascii="Arial Narrow" w:eastAsia="Times New Roman" w:hAnsi="Arial Narrow" w:cs="Times New Roman"/>
                <w:b/>
                <w:bCs/>
                <w:color w:val="000000"/>
                <w:lang w:val="pt-BR" w:eastAsia="pt-BR" w:bidi="ar-SA"/>
              </w:rPr>
            </w:pPr>
            <w:r w:rsidRPr="0072490E">
              <w:rPr>
                <w:rFonts w:ascii="Arial Narrow" w:eastAsia="Times New Roman" w:hAnsi="Arial Narrow" w:cs="Times New Roman"/>
                <w:b/>
                <w:bCs/>
                <w:color w:val="000000"/>
                <w:lang w:val="pt-BR" w:eastAsia="pt-BR" w:bidi="ar-SA"/>
              </w:rPr>
              <w:t>Descrição Produto</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72490E" w:rsidRPr="0072490E" w:rsidRDefault="0072490E" w:rsidP="0072490E">
            <w:pPr>
              <w:widowControl/>
              <w:autoSpaceDE/>
              <w:autoSpaceDN/>
              <w:jc w:val="center"/>
              <w:rPr>
                <w:rFonts w:ascii="Calibri" w:eastAsia="Times New Roman" w:hAnsi="Calibri" w:cs="Times New Roman"/>
                <w:b/>
                <w:bCs/>
                <w:color w:val="000000"/>
                <w:lang w:val="pt-BR" w:eastAsia="pt-BR" w:bidi="ar-SA"/>
              </w:rPr>
            </w:pPr>
            <w:r w:rsidRPr="0072490E">
              <w:rPr>
                <w:rFonts w:ascii="Calibri" w:eastAsia="Times New Roman" w:hAnsi="Calibri" w:cs="Times New Roman"/>
                <w:b/>
                <w:bCs/>
                <w:color w:val="000000"/>
                <w:lang w:val="pt-BR" w:eastAsia="pt-BR" w:bidi="ar-SA"/>
              </w:rPr>
              <w:t>Val.Unt</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72490E" w:rsidRPr="0072490E" w:rsidRDefault="0072490E" w:rsidP="0072490E">
            <w:pPr>
              <w:widowControl/>
              <w:autoSpaceDE/>
              <w:autoSpaceDN/>
              <w:jc w:val="center"/>
              <w:rPr>
                <w:rFonts w:ascii="Calibri" w:eastAsia="Times New Roman" w:hAnsi="Calibri" w:cs="Times New Roman"/>
                <w:b/>
                <w:bCs/>
                <w:color w:val="000000"/>
                <w:lang w:val="pt-BR" w:eastAsia="pt-BR" w:bidi="ar-SA"/>
              </w:rPr>
            </w:pPr>
            <w:r w:rsidRPr="0072490E">
              <w:rPr>
                <w:rFonts w:ascii="Calibri" w:eastAsia="Times New Roman" w:hAnsi="Calibri" w:cs="Times New Roman"/>
                <w:b/>
                <w:bCs/>
                <w:color w:val="000000"/>
                <w:lang w:val="pt-BR" w:eastAsia="pt-BR" w:bidi="ar-SA"/>
              </w:rPr>
              <w:t>Val.Total</w:t>
            </w:r>
          </w:p>
        </w:tc>
      </w:tr>
      <w:tr w:rsidR="0072490E" w:rsidRPr="0072490E" w:rsidTr="003A3DB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50</w:t>
            </w:r>
          </w:p>
        </w:tc>
        <w:tc>
          <w:tcPr>
            <w:tcW w:w="49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UN</w:t>
            </w:r>
          </w:p>
        </w:tc>
        <w:tc>
          <w:tcPr>
            <w:tcW w:w="55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37</w:t>
            </w:r>
          </w:p>
        </w:tc>
        <w:tc>
          <w:tcPr>
            <w:tcW w:w="3975"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PNEU 1000 R20 LISO RADIAL</w:t>
            </w:r>
          </w:p>
        </w:tc>
        <w:tc>
          <w:tcPr>
            <w:tcW w:w="1559" w:type="dxa"/>
            <w:tcBorders>
              <w:top w:val="nil"/>
              <w:left w:val="nil"/>
              <w:bottom w:val="single" w:sz="4" w:space="0" w:color="auto"/>
              <w:right w:val="nil"/>
            </w:tcBorders>
            <w:shd w:val="clear" w:color="auto" w:fill="auto"/>
            <w:vAlign w:val="center"/>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R$ 2.309,06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R$ 85.435,31</w:t>
            </w:r>
          </w:p>
        </w:tc>
      </w:tr>
      <w:tr w:rsidR="0072490E" w:rsidRPr="0072490E" w:rsidTr="003A3DB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51</w:t>
            </w:r>
          </w:p>
        </w:tc>
        <w:tc>
          <w:tcPr>
            <w:tcW w:w="49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UN</w:t>
            </w:r>
          </w:p>
        </w:tc>
        <w:tc>
          <w:tcPr>
            <w:tcW w:w="55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60</w:t>
            </w:r>
          </w:p>
        </w:tc>
        <w:tc>
          <w:tcPr>
            <w:tcW w:w="3975"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PNEU 1100 R22 LISO RADIAL</w:t>
            </w:r>
          </w:p>
        </w:tc>
        <w:tc>
          <w:tcPr>
            <w:tcW w:w="1559" w:type="dxa"/>
            <w:tcBorders>
              <w:top w:val="nil"/>
              <w:left w:val="nil"/>
              <w:bottom w:val="single" w:sz="4" w:space="0" w:color="auto"/>
              <w:right w:val="nil"/>
            </w:tcBorders>
            <w:shd w:val="clear" w:color="auto" w:fill="auto"/>
            <w:vAlign w:val="center"/>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R$ 2.467,81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R$ 148.068,75</w:t>
            </w:r>
          </w:p>
        </w:tc>
      </w:tr>
      <w:tr w:rsidR="0072490E" w:rsidRPr="0072490E" w:rsidTr="003A3DB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52</w:t>
            </w:r>
          </w:p>
        </w:tc>
        <w:tc>
          <w:tcPr>
            <w:tcW w:w="49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UN</w:t>
            </w:r>
          </w:p>
        </w:tc>
        <w:tc>
          <w:tcPr>
            <w:tcW w:w="55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48</w:t>
            </w:r>
          </w:p>
        </w:tc>
        <w:tc>
          <w:tcPr>
            <w:tcW w:w="3975"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PNEU 1300/24 16 LONAS</w:t>
            </w:r>
          </w:p>
        </w:tc>
        <w:tc>
          <w:tcPr>
            <w:tcW w:w="1559" w:type="dxa"/>
            <w:tcBorders>
              <w:top w:val="nil"/>
              <w:left w:val="nil"/>
              <w:bottom w:val="single" w:sz="4" w:space="0" w:color="auto"/>
              <w:right w:val="nil"/>
            </w:tcBorders>
            <w:shd w:val="clear" w:color="auto" w:fill="auto"/>
            <w:vAlign w:val="center"/>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R$ 4.130,00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R$ 198.240,00</w:t>
            </w:r>
          </w:p>
        </w:tc>
      </w:tr>
      <w:tr w:rsidR="0072490E" w:rsidRPr="0072490E" w:rsidTr="003A3DB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53</w:t>
            </w:r>
          </w:p>
        </w:tc>
        <w:tc>
          <w:tcPr>
            <w:tcW w:w="49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UN</w:t>
            </w:r>
          </w:p>
        </w:tc>
        <w:tc>
          <w:tcPr>
            <w:tcW w:w="55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22</w:t>
            </w:r>
          </w:p>
        </w:tc>
        <w:tc>
          <w:tcPr>
            <w:tcW w:w="3975"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PNEU 1400/24</w:t>
            </w:r>
          </w:p>
        </w:tc>
        <w:tc>
          <w:tcPr>
            <w:tcW w:w="1559" w:type="dxa"/>
            <w:tcBorders>
              <w:top w:val="nil"/>
              <w:left w:val="nil"/>
              <w:bottom w:val="single" w:sz="4" w:space="0" w:color="auto"/>
              <w:right w:val="nil"/>
            </w:tcBorders>
            <w:shd w:val="clear" w:color="auto" w:fill="auto"/>
            <w:vAlign w:val="center"/>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R$ 4.725,03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R$ 103.950,72</w:t>
            </w:r>
          </w:p>
        </w:tc>
      </w:tr>
      <w:tr w:rsidR="0072490E" w:rsidRPr="0072490E" w:rsidTr="003A3DB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54</w:t>
            </w:r>
          </w:p>
        </w:tc>
        <w:tc>
          <w:tcPr>
            <w:tcW w:w="49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UN</w:t>
            </w:r>
          </w:p>
        </w:tc>
        <w:tc>
          <w:tcPr>
            <w:tcW w:w="55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187</w:t>
            </w:r>
          </w:p>
        </w:tc>
        <w:tc>
          <w:tcPr>
            <w:tcW w:w="3975"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PNEU 185/70 R14</w:t>
            </w:r>
            <w:r w:rsidR="00B73D16">
              <w:rPr>
                <w:rFonts w:ascii="Calibri" w:eastAsia="Times New Roman" w:hAnsi="Calibri" w:cs="Times New Roman"/>
                <w:color w:val="000000"/>
                <w:lang w:val="pt-BR" w:eastAsia="pt-BR" w:bidi="ar-SA"/>
              </w:rPr>
              <w:t xml:space="preserve"> </w:t>
            </w:r>
            <w:r w:rsidR="00B73D16" w:rsidRPr="00CB6E0A">
              <w:rPr>
                <w:rFonts w:ascii="Arial Narrow" w:eastAsia="Times New Roman" w:hAnsi="Arial Narrow" w:cs="Times New Roman"/>
                <w:color w:val="000000"/>
                <w:lang w:val="pt-BR" w:eastAsia="pt-BR" w:bidi="ar-SA"/>
              </w:rPr>
              <w:t>marcas sugeridas: Continental, Pirelli, Goddyear, Bridgestone, ou marca de qualidade superior devidamente comprovada</w:t>
            </w:r>
          </w:p>
        </w:tc>
        <w:tc>
          <w:tcPr>
            <w:tcW w:w="1559" w:type="dxa"/>
            <w:tcBorders>
              <w:top w:val="nil"/>
              <w:left w:val="nil"/>
              <w:bottom w:val="single" w:sz="4" w:space="0" w:color="auto"/>
              <w:right w:val="nil"/>
            </w:tcBorders>
            <w:shd w:val="clear" w:color="auto" w:fill="auto"/>
            <w:vAlign w:val="center"/>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R$ 501,55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R$ 93.789,38</w:t>
            </w:r>
          </w:p>
        </w:tc>
      </w:tr>
      <w:tr w:rsidR="0072490E" w:rsidRPr="0072490E" w:rsidTr="003A3DB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55</w:t>
            </w:r>
          </w:p>
        </w:tc>
        <w:tc>
          <w:tcPr>
            <w:tcW w:w="49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UN</w:t>
            </w:r>
          </w:p>
        </w:tc>
        <w:tc>
          <w:tcPr>
            <w:tcW w:w="551" w:type="dxa"/>
            <w:tcBorders>
              <w:top w:val="nil"/>
              <w:left w:val="nil"/>
              <w:bottom w:val="single" w:sz="4" w:space="0" w:color="auto"/>
              <w:right w:val="single" w:sz="4" w:space="0" w:color="auto"/>
            </w:tcBorders>
            <w:shd w:val="clear" w:color="000000" w:fill="FFFFFF"/>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67</w:t>
            </w:r>
          </w:p>
        </w:tc>
        <w:tc>
          <w:tcPr>
            <w:tcW w:w="3975" w:type="dxa"/>
            <w:tcBorders>
              <w:top w:val="nil"/>
              <w:left w:val="nil"/>
              <w:bottom w:val="single" w:sz="4" w:space="0" w:color="auto"/>
              <w:right w:val="single" w:sz="4" w:space="0" w:color="auto"/>
            </w:tcBorders>
            <w:shd w:val="clear" w:color="000000" w:fill="FFFFFF"/>
            <w:vAlign w:val="center"/>
            <w:hideMark/>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PNEU 215/75 R16</w:t>
            </w:r>
          </w:p>
        </w:tc>
        <w:tc>
          <w:tcPr>
            <w:tcW w:w="1559" w:type="dxa"/>
            <w:tcBorders>
              <w:top w:val="nil"/>
              <w:left w:val="nil"/>
              <w:bottom w:val="single" w:sz="4" w:space="0" w:color="auto"/>
              <w:right w:val="nil"/>
            </w:tcBorders>
            <w:shd w:val="clear" w:color="000000" w:fill="FFFFFF"/>
            <w:vAlign w:val="center"/>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R$ 940,00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R$ 62.980,00</w:t>
            </w:r>
          </w:p>
        </w:tc>
      </w:tr>
      <w:tr w:rsidR="0072490E" w:rsidRPr="0072490E" w:rsidTr="003A3DB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56</w:t>
            </w:r>
          </w:p>
        </w:tc>
        <w:tc>
          <w:tcPr>
            <w:tcW w:w="49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UN</w:t>
            </w:r>
          </w:p>
        </w:tc>
        <w:tc>
          <w:tcPr>
            <w:tcW w:w="55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37</w:t>
            </w:r>
          </w:p>
        </w:tc>
        <w:tc>
          <w:tcPr>
            <w:tcW w:w="3975"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PNEU 275/80 22.5 BORRACHUDO</w:t>
            </w:r>
          </w:p>
        </w:tc>
        <w:tc>
          <w:tcPr>
            <w:tcW w:w="1559" w:type="dxa"/>
            <w:tcBorders>
              <w:top w:val="nil"/>
              <w:left w:val="nil"/>
              <w:bottom w:val="single" w:sz="4" w:space="0" w:color="auto"/>
              <w:right w:val="nil"/>
            </w:tcBorders>
            <w:shd w:val="clear" w:color="auto" w:fill="auto"/>
            <w:vAlign w:val="center"/>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R$ 2.702,19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R$ 99.980,94</w:t>
            </w:r>
          </w:p>
        </w:tc>
      </w:tr>
      <w:tr w:rsidR="0072490E" w:rsidRPr="0072490E" w:rsidTr="003A3DB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57</w:t>
            </w:r>
          </w:p>
        </w:tc>
        <w:tc>
          <w:tcPr>
            <w:tcW w:w="49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UN</w:t>
            </w:r>
          </w:p>
        </w:tc>
        <w:tc>
          <w:tcPr>
            <w:tcW w:w="55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45</w:t>
            </w:r>
          </w:p>
        </w:tc>
        <w:tc>
          <w:tcPr>
            <w:tcW w:w="3975"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PNEU 275/80 R22.5</w:t>
            </w:r>
          </w:p>
        </w:tc>
        <w:tc>
          <w:tcPr>
            <w:tcW w:w="1559" w:type="dxa"/>
            <w:tcBorders>
              <w:top w:val="nil"/>
              <w:left w:val="nil"/>
              <w:bottom w:val="single" w:sz="4" w:space="0" w:color="auto"/>
              <w:right w:val="nil"/>
            </w:tcBorders>
            <w:shd w:val="clear" w:color="auto" w:fill="auto"/>
            <w:vAlign w:val="center"/>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R$ 2.456,25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R$ 110.531,25</w:t>
            </w:r>
          </w:p>
        </w:tc>
      </w:tr>
      <w:tr w:rsidR="0072490E" w:rsidRPr="0072490E" w:rsidTr="003A3DB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58</w:t>
            </w:r>
          </w:p>
        </w:tc>
        <w:tc>
          <w:tcPr>
            <w:tcW w:w="49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UN</w:t>
            </w:r>
          </w:p>
        </w:tc>
        <w:tc>
          <w:tcPr>
            <w:tcW w:w="55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67</w:t>
            </w:r>
          </w:p>
        </w:tc>
        <w:tc>
          <w:tcPr>
            <w:tcW w:w="3975"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PNEU 900 R20 LISO COMUM</w:t>
            </w:r>
          </w:p>
        </w:tc>
        <w:tc>
          <w:tcPr>
            <w:tcW w:w="1559" w:type="dxa"/>
            <w:tcBorders>
              <w:top w:val="nil"/>
              <w:left w:val="nil"/>
              <w:bottom w:val="single" w:sz="4" w:space="0" w:color="auto"/>
              <w:right w:val="nil"/>
            </w:tcBorders>
            <w:shd w:val="clear" w:color="auto" w:fill="auto"/>
            <w:vAlign w:val="center"/>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R$ 1.742,50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R$ 116.747,50</w:t>
            </w:r>
          </w:p>
        </w:tc>
      </w:tr>
      <w:tr w:rsidR="0072490E" w:rsidRPr="0072490E" w:rsidTr="003A3DB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59</w:t>
            </w:r>
          </w:p>
        </w:tc>
        <w:tc>
          <w:tcPr>
            <w:tcW w:w="49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UN</w:t>
            </w:r>
          </w:p>
        </w:tc>
        <w:tc>
          <w:tcPr>
            <w:tcW w:w="55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97</w:t>
            </w:r>
          </w:p>
        </w:tc>
        <w:tc>
          <w:tcPr>
            <w:tcW w:w="3975"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PNEU 900 R20 LISO RADIAL</w:t>
            </w:r>
          </w:p>
        </w:tc>
        <w:tc>
          <w:tcPr>
            <w:tcW w:w="1559" w:type="dxa"/>
            <w:tcBorders>
              <w:top w:val="nil"/>
              <w:left w:val="nil"/>
              <w:bottom w:val="single" w:sz="4" w:space="0" w:color="auto"/>
              <w:right w:val="nil"/>
            </w:tcBorders>
            <w:shd w:val="clear" w:color="auto" w:fill="auto"/>
            <w:vAlign w:val="center"/>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R$ 1.983,44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R$ 192.393,44</w:t>
            </w:r>
          </w:p>
        </w:tc>
      </w:tr>
      <w:tr w:rsidR="0072490E" w:rsidRPr="0072490E" w:rsidTr="003A3DB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lastRenderedPageBreak/>
              <w:t>60</w:t>
            </w:r>
          </w:p>
        </w:tc>
        <w:tc>
          <w:tcPr>
            <w:tcW w:w="49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SV</w:t>
            </w:r>
          </w:p>
        </w:tc>
        <w:tc>
          <w:tcPr>
            <w:tcW w:w="55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18</w:t>
            </w:r>
          </w:p>
        </w:tc>
        <w:tc>
          <w:tcPr>
            <w:tcW w:w="3975"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RECAPAGEM PNEU 1300-24 16</w:t>
            </w:r>
          </w:p>
        </w:tc>
        <w:tc>
          <w:tcPr>
            <w:tcW w:w="1559" w:type="dxa"/>
            <w:tcBorders>
              <w:top w:val="nil"/>
              <w:left w:val="nil"/>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R$ 1.513,33</w:t>
            </w:r>
          </w:p>
        </w:tc>
        <w:tc>
          <w:tcPr>
            <w:tcW w:w="1701" w:type="dxa"/>
            <w:tcBorders>
              <w:top w:val="nil"/>
              <w:left w:val="nil"/>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R$ 27.239,94</w:t>
            </w:r>
          </w:p>
        </w:tc>
      </w:tr>
      <w:tr w:rsidR="0072490E" w:rsidRPr="0072490E" w:rsidTr="003A3DB1">
        <w:trPr>
          <w:trHeight w:val="6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61</w:t>
            </w:r>
          </w:p>
        </w:tc>
        <w:tc>
          <w:tcPr>
            <w:tcW w:w="49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SV</w:t>
            </w:r>
          </w:p>
        </w:tc>
        <w:tc>
          <w:tcPr>
            <w:tcW w:w="551"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center"/>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210</w:t>
            </w:r>
          </w:p>
        </w:tc>
        <w:tc>
          <w:tcPr>
            <w:tcW w:w="3975" w:type="dxa"/>
            <w:tcBorders>
              <w:top w:val="nil"/>
              <w:left w:val="nil"/>
              <w:bottom w:val="single" w:sz="4" w:space="0" w:color="auto"/>
              <w:right w:val="single" w:sz="4" w:space="0" w:color="auto"/>
            </w:tcBorders>
            <w:shd w:val="clear" w:color="auto" w:fill="auto"/>
            <w:vAlign w:val="center"/>
            <w:hideMark/>
          </w:tcPr>
          <w:p w:rsidR="0072490E" w:rsidRPr="0072490E" w:rsidRDefault="0072490E" w:rsidP="0072490E">
            <w:pPr>
              <w:widowControl/>
              <w:autoSpaceDE/>
              <w:autoSpaceDN/>
              <w:jc w:val="both"/>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RECAPAGEM PNEU 900 R20 LISO COMUM</w:t>
            </w:r>
          </w:p>
        </w:tc>
        <w:tc>
          <w:tcPr>
            <w:tcW w:w="1559" w:type="dxa"/>
            <w:tcBorders>
              <w:top w:val="nil"/>
              <w:left w:val="nil"/>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R$ 728,75</w:t>
            </w:r>
          </w:p>
        </w:tc>
        <w:tc>
          <w:tcPr>
            <w:tcW w:w="1701" w:type="dxa"/>
            <w:tcBorders>
              <w:top w:val="nil"/>
              <w:left w:val="nil"/>
              <w:bottom w:val="single" w:sz="4" w:space="0" w:color="auto"/>
              <w:right w:val="single" w:sz="4" w:space="0" w:color="auto"/>
            </w:tcBorders>
            <w:shd w:val="clear" w:color="auto" w:fill="auto"/>
            <w:noWrap/>
            <w:vAlign w:val="bottom"/>
            <w:hideMark/>
          </w:tcPr>
          <w:p w:rsidR="0072490E" w:rsidRPr="0072490E" w:rsidRDefault="0072490E" w:rsidP="0072490E">
            <w:pPr>
              <w:widowControl/>
              <w:autoSpaceDE/>
              <w:autoSpaceDN/>
              <w:jc w:val="right"/>
              <w:rPr>
                <w:rFonts w:ascii="Calibri" w:eastAsia="Times New Roman" w:hAnsi="Calibri" w:cs="Times New Roman"/>
                <w:color w:val="000000"/>
                <w:lang w:val="pt-BR" w:eastAsia="pt-BR" w:bidi="ar-SA"/>
              </w:rPr>
            </w:pPr>
            <w:r w:rsidRPr="0072490E">
              <w:rPr>
                <w:rFonts w:ascii="Calibri" w:eastAsia="Times New Roman" w:hAnsi="Calibri" w:cs="Times New Roman"/>
                <w:color w:val="000000"/>
                <w:lang w:val="pt-BR" w:eastAsia="pt-BR" w:bidi="ar-SA"/>
              </w:rPr>
              <w:t>R$ 153.037,50</w:t>
            </w:r>
          </w:p>
        </w:tc>
      </w:tr>
    </w:tbl>
    <w:p w:rsidR="001F08F5" w:rsidRDefault="001F08F5" w:rsidP="001F08F5">
      <w:pPr>
        <w:tabs>
          <w:tab w:val="left" w:pos="284"/>
          <w:tab w:val="left" w:pos="1560"/>
        </w:tabs>
        <w:spacing w:line="276" w:lineRule="auto"/>
        <w:ind w:right="-56"/>
        <w:rPr>
          <w:rFonts w:asciiTheme="minorHAnsi" w:hAnsiTheme="minorHAnsi"/>
          <w:i/>
          <w:sz w:val="20"/>
          <w:szCs w:val="20"/>
        </w:rPr>
      </w:pPr>
    </w:p>
    <w:tbl>
      <w:tblPr>
        <w:tblW w:w="96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0"/>
      </w:tblGrid>
      <w:tr w:rsidR="00A32EA2" w:rsidTr="00A32EA2">
        <w:trPr>
          <w:trHeight w:val="4965"/>
        </w:trPr>
        <w:tc>
          <w:tcPr>
            <w:tcW w:w="9630" w:type="dxa"/>
          </w:tcPr>
          <w:p w:rsidR="00A32EA2" w:rsidRDefault="00A32EA2" w:rsidP="00A32EA2">
            <w:pPr>
              <w:tabs>
                <w:tab w:val="left" w:pos="284"/>
                <w:tab w:val="left" w:pos="1560"/>
              </w:tabs>
              <w:spacing w:line="276" w:lineRule="auto"/>
              <w:ind w:left="115" w:right="-56"/>
              <w:rPr>
                <w:rFonts w:asciiTheme="minorHAnsi" w:hAnsiTheme="minorHAnsi"/>
                <w:i/>
                <w:sz w:val="20"/>
                <w:szCs w:val="20"/>
              </w:rPr>
            </w:pPr>
          </w:p>
          <w:p w:rsidR="00A32EA2" w:rsidRDefault="00A32EA2" w:rsidP="00A32EA2">
            <w:pPr>
              <w:tabs>
                <w:tab w:val="left" w:pos="284"/>
                <w:tab w:val="left" w:pos="1560"/>
              </w:tabs>
              <w:spacing w:line="276" w:lineRule="auto"/>
              <w:ind w:left="115" w:right="-56"/>
              <w:jc w:val="both"/>
              <w:rPr>
                <w:rFonts w:ascii="Arial Narrow" w:hAnsi="Arial Narrow"/>
                <w:i/>
                <w:sz w:val="24"/>
                <w:szCs w:val="24"/>
              </w:rPr>
            </w:pPr>
            <w:r w:rsidRPr="00B74209">
              <w:rPr>
                <w:rFonts w:ascii="Arial Narrow" w:hAnsi="Arial Narrow"/>
                <w:b/>
                <w:i/>
                <w:sz w:val="24"/>
                <w:szCs w:val="24"/>
              </w:rPr>
              <w:t>NOTA</w:t>
            </w:r>
            <w:r w:rsidRPr="001F08F5">
              <w:rPr>
                <w:rFonts w:ascii="Arial Narrow" w:hAnsi="Arial Narrow"/>
                <w:i/>
                <w:sz w:val="24"/>
                <w:szCs w:val="24"/>
              </w:rPr>
              <w:t xml:space="preserve">: Para os Pneus 2, 5,6,7,8,9,10,11, 13,14,15,16,17,18,19,20,21,22,23,24, 43 e 53 </w:t>
            </w:r>
            <w:r>
              <w:rPr>
                <w:rFonts w:ascii="Arial Narrow" w:hAnsi="Arial Narrow"/>
                <w:i/>
                <w:sz w:val="24"/>
                <w:szCs w:val="24"/>
              </w:rPr>
              <w:t>serão exigido</w:t>
            </w:r>
            <w:r w:rsidRPr="001F08F5">
              <w:rPr>
                <w:rFonts w:ascii="Arial Narrow" w:hAnsi="Arial Narrow"/>
                <w:i/>
                <w:sz w:val="24"/>
                <w:szCs w:val="24"/>
              </w:rPr>
              <w:t xml:space="preserve">s </w:t>
            </w:r>
            <w:r>
              <w:rPr>
                <w:rFonts w:ascii="Arial Narrow" w:hAnsi="Arial Narrow"/>
                <w:i/>
                <w:sz w:val="24"/>
                <w:szCs w:val="24"/>
              </w:rPr>
              <w:t>os padrões de qualidade d</w:t>
            </w:r>
            <w:r w:rsidRPr="001F08F5">
              <w:rPr>
                <w:rFonts w:ascii="Arial Narrow" w:hAnsi="Arial Narrow"/>
                <w:i/>
                <w:sz w:val="24"/>
                <w:szCs w:val="24"/>
              </w:rPr>
              <w:t>as marcas constantes em cada especificação. Considerando que o Município de Corumbaíba preza pela economicidade e segurança dos motoristas</w:t>
            </w:r>
            <w:r>
              <w:rPr>
                <w:rFonts w:ascii="Arial Narrow" w:hAnsi="Arial Narrow"/>
                <w:i/>
                <w:sz w:val="24"/>
                <w:szCs w:val="24"/>
              </w:rPr>
              <w:t>, e em pesquisas constatou juntamente com o deparamento de Transportes, que as marcas sugeridas são as melhores no mercado e que apresentam melhor desempenho, segurança, economicidade.</w:t>
            </w:r>
          </w:p>
          <w:p w:rsidR="00A32EA2" w:rsidRPr="001F08F5" w:rsidRDefault="00A32EA2" w:rsidP="00A32EA2">
            <w:pPr>
              <w:tabs>
                <w:tab w:val="left" w:pos="284"/>
                <w:tab w:val="left" w:pos="1560"/>
              </w:tabs>
              <w:spacing w:line="276" w:lineRule="auto"/>
              <w:ind w:left="115" w:right="-56"/>
              <w:jc w:val="both"/>
              <w:rPr>
                <w:rFonts w:ascii="Arial Narrow" w:hAnsi="Arial Narrow"/>
                <w:i/>
                <w:sz w:val="24"/>
                <w:szCs w:val="24"/>
              </w:rPr>
            </w:pPr>
          </w:p>
          <w:p w:rsidR="00A32EA2" w:rsidRDefault="00A32EA2" w:rsidP="00A32EA2">
            <w:pPr>
              <w:tabs>
                <w:tab w:val="left" w:pos="284"/>
                <w:tab w:val="left" w:pos="1560"/>
              </w:tabs>
              <w:spacing w:line="276" w:lineRule="auto"/>
              <w:ind w:left="115" w:right="-56" w:firstLine="567"/>
              <w:jc w:val="both"/>
              <w:rPr>
                <w:rFonts w:ascii="Arial Narrow" w:hAnsi="Arial Narrow"/>
                <w:sz w:val="24"/>
                <w:szCs w:val="24"/>
                <w:shd w:val="clear" w:color="auto" w:fill="FFFFFF"/>
              </w:rPr>
            </w:pPr>
            <w:r w:rsidRPr="001F08F5">
              <w:rPr>
                <w:rFonts w:ascii="Arial Narrow" w:hAnsi="Arial Narrow"/>
                <w:sz w:val="24"/>
                <w:szCs w:val="24"/>
                <w:shd w:val="clear" w:color="auto" w:fill="FFFFFF"/>
              </w:rPr>
              <w:t>De acordo com a Súmula/TCU nº 270, “em licitações referentes a compras, inclusive de softwares, é possível a indicação de marca, desde que seja estritamente necessária para atender exigências de padronização e que haja prévia justificação”.</w:t>
            </w:r>
          </w:p>
          <w:p w:rsidR="00A32EA2" w:rsidRDefault="00A32EA2" w:rsidP="00A32EA2">
            <w:pPr>
              <w:tabs>
                <w:tab w:val="left" w:pos="284"/>
                <w:tab w:val="left" w:pos="1560"/>
              </w:tabs>
              <w:spacing w:line="276" w:lineRule="auto"/>
              <w:ind w:left="115" w:right="-56" w:firstLine="567"/>
              <w:jc w:val="both"/>
              <w:rPr>
                <w:rFonts w:ascii="Arial Narrow" w:hAnsi="Arial Narrow"/>
                <w:i/>
                <w:sz w:val="24"/>
                <w:szCs w:val="24"/>
              </w:rPr>
            </w:pPr>
          </w:p>
          <w:p w:rsidR="00A32EA2" w:rsidRPr="00B74209" w:rsidRDefault="00A32EA2" w:rsidP="00A32EA2">
            <w:pPr>
              <w:tabs>
                <w:tab w:val="left" w:pos="284"/>
                <w:tab w:val="left" w:pos="1560"/>
              </w:tabs>
              <w:spacing w:line="276" w:lineRule="auto"/>
              <w:ind w:left="115" w:right="-56" w:firstLine="567"/>
              <w:jc w:val="both"/>
              <w:rPr>
                <w:rFonts w:ascii="Arial Narrow" w:hAnsi="Arial Narrow"/>
                <w:sz w:val="24"/>
                <w:szCs w:val="24"/>
              </w:rPr>
            </w:pPr>
            <w:r w:rsidRPr="00B74209">
              <w:rPr>
                <w:rFonts w:ascii="Arial Narrow" w:hAnsi="Arial Narrow"/>
                <w:sz w:val="24"/>
                <w:szCs w:val="24"/>
              </w:rPr>
              <w:t>A menção à marca de referência é permitida e deriva do dever que a Administração possui de caracterizar o objeto licitado de forma adequada, sucinta e clara, de acordo com os arts. 14, 38, caput, e 40, inciso I, da lei nº 8.666/93</w:t>
            </w:r>
          </w:p>
          <w:p w:rsidR="00A32EA2" w:rsidRDefault="00A32EA2" w:rsidP="00A32EA2">
            <w:pPr>
              <w:tabs>
                <w:tab w:val="left" w:pos="284"/>
                <w:tab w:val="left" w:pos="1560"/>
              </w:tabs>
              <w:spacing w:line="276" w:lineRule="auto"/>
              <w:ind w:left="115" w:right="-56"/>
              <w:rPr>
                <w:rFonts w:ascii="Arial Narrow" w:hAnsi="Arial Narrow"/>
                <w:i/>
                <w:sz w:val="24"/>
                <w:szCs w:val="24"/>
              </w:rPr>
            </w:pPr>
          </w:p>
          <w:p w:rsidR="00166E11" w:rsidRDefault="00A32EA2" w:rsidP="00166E11">
            <w:pPr>
              <w:tabs>
                <w:tab w:val="left" w:pos="284"/>
                <w:tab w:val="left" w:pos="1560"/>
              </w:tabs>
              <w:spacing w:line="276" w:lineRule="auto"/>
              <w:ind w:right="-56" w:firstLine="567"/>
              <w:jc w:val="both"/>
              <w:rPr>
                <w:rFonts w:ascii="Arial Narrow" w:hAnsi="Arial Narrow"/>
                <w:i/>
                <w:sz w:val="24"/>
                <w:szCs w:val="24"/>
              </w:rPr>
            </w:pPr>
            <w:r w:rsidRPr="00B22487">
              <w:rPr>
                <w:rFonts w:ascii="Arial Narrow" w:hAnsi="Arial Narrow"/>
                <w:i/>
                <w:sz w:val="24"/>
                <w:szCs w:val="24"/>
              </w:rPr>
              <w:t xml:space="preserve">Nesses casos, o órgão licitante “deve necessariamente acrescentar expressões do tipo “ou </w:t>
            </w:r>
            <w:r w:rsidR="00166E11" w:rsidRPr="00B22487">
              <w:rPr>
                <w:rFonts w:ascii="Arial Narrow" w:hAnsi="Arial Narrow"/>
                <w:i/>
                <w:sz w:val="24"/>
                <w:szCs w:val="24"/>
              </w:rPr>
              <w:t>equivalente”, “ou similar”, “</w:t>
            </w:r>
            <w:r w:rsidR="00166E11" w:rsidRPr="00B22487">
              <w:rPr>
                <w:rFonts w:ascii="Arial Narrow" w:hAnsi="Arial Narrow"/>
                <w:b/>
                <w:i/>
                <w:sz w:val="24"/>
                <w:szCs w:val="24"/>
                <w:u w:val="single"/>
              </w:rPr>
              <w:t>ou de melhor qualidade</w:t>
            </w:r>
            <w:r w:rsidR="00166E11" w:rsidRPr="00B22487">
              <w:rPr>
                <w:rFonts w:ascii="Arial Narrow" w:hAnsi="Arial Narrow"/>
                <w:i/>
                <w:sz w:val="24"/>
                <w:szCs w:val="24"/>
              </w:rPr>
              <w:t>”, podendo a Administração exigir que a empresa participante do certame demonstre desempenho, qualidade e produtividade compatíveis com a marca de referência mencionada.” (Acórdão 113/2016 – Plenário)</w:t>
            </w:r>
            <w:r w:rsidR="00166E11">
              <w:rPr>
                <w:rFonts w:ascii="Arial Narrow" w:hAnsi="Arial Narrow"/>
                <w:i/>
                <w:sz w:val="24"/>
                <w:szCs w:val="24"/>
              </w:rPr>
              <w:t>.</w:t>
            </w:r>
          </w:p>
          <w:p w:rsidR="00166E11" w:rsidRDefault="00166E11" w:rsidP="00166E11">
            <w:pPr>
              <w:tabs>
                <w:tab w:val="left" w:pos="284"/>
                <w:tab w:val="left" w:pos="1560"/>
              </w:tabs>
              <w:spacing w:line="276" w:lineRule="auto"/>
              <w:ind w:right="-56" w:firstLine="567"/>
              <w:jc w:val="both"/>
              <w:rPr>
                <w:rFonts w:ascii="Arial Narrow" w:hAnsi="Arial Narrow"/>
                <w:i/>
                <w:sz w:val="24"/>
                <w:szCs w:val="24"/>
              </w:rPr>
            </w:pPr>
          </w:p>
          <w:p w:rsidR="00A32EA2" w:rsidRDefault="00166E11" w:rsidP="00166E11">
            <w:pPr>
              <w:tabs>
                <w:tab w:val="left" w:pos="284"/>
                <w:tab w:val="left" w:pos="1560"/>
              </w:tabs>
              <w:spacing w:line="276" w:lineRule="auto"/>
              <w:ind w:left="115" w:right="-56" w:firstLine="567"/>
              <w:jc w:val="both"/>
              <w:rPr>
                <w:rFonts w:ascii="Arial Narrow" w:hAnsi="Arial Narrow"/>
                <w:i/>
                <w:sz w:val="24"/>
                <w:szCs w:val="24"/>
              </w:rPr>
            </w:pPr>
            <w:r w:rsidRPr="00B22487">
              <w:rPr>
                <w:rFonts w:ascii="Arial Narrow" w:hAnsi="Arial Narrow"/>
                <w:sz w:val="24"/>
                <w:szCs w:val="24"/>
                <w:shd w:val="clear" w:color="auto" w:fill="FFFFFF"/>
              </w:rPr>
              <w:t>Há casos em que a restrição por determinadas mar</w:t>
            </w:r>
            <w:r>
              <w:rPr>
                <w:rFonts w:ascii="Arial Narrow" w:hAnsi="Arial Narrow"/>
                <w:sz w:val="24"/>
                <w:szCs w:val="24"/>
                <w:shd w:val="clear" w:color="auto" w:fill="FFFFFF"/>
              </w:rPr>
              <w:t>cas é lícita e até recomendável,</w:t>
            </w:r>
            <w:r w:rsidRPr="00B22487">
              <w:rPr>
                <w:rFonts w:ascii="Arial Narrow" w:hAnsi="Arial Narrow"/>
                <w:sz w:val="24"/>
                <w:szCs w:val="24"/>
                <w:shd w:val="clear" w:color="auto" w:fill="FFFFFF"/>
              </w:rPr>
              <w:t xml:space="preserve"> </w:t>
            </w:r>
            <w:r>
              <w:rPr>
                <w:rFonts w:ascii="Arial Narrow" w:hAnsi="Arial Narrow"/>
                <w:sz w:val="24"/>
                <w:szCs w:val="24"/>
                <w:shd w:val="clear" w:color="auto" w:fill="FFFFFF"/>
              </w:rPr>
              <w:t>contudo</w:t>
            </w:r>
            <w:r w:rsidRPr="00B22487">
              <w:rPr>
                <w:rFonts w:ascii="Arial Narrow" w:hAnsi="Arial Narrow"/>
                <w:sz w:val="24"/>
                <w:szCs w:val="24"/>
                <w:shd w:val="clear" w:color="auto" w:fill="FFFFFF"/>
              </w:rPr>
              <w:t>, essa possibilidade não afasta a necessidade de o órgão licitante prévia e tecnicamente fundamentar sua decisão</w:t>
            </w:r>
          </w:p>
          <w:p w:rsidR="00166E11" w:rsidRDefault="00166E11" w:rsidP="00A32EA2">
            <w:pPr>
              <w:tabs>
                <w:tab w:val="left" w:pos="284"/>
                <w:tab w:val="left" w:pos="1560"/>
              </w:tabs>
              <w:spacing w:line="276" w:lineRule="auto"/>
              <w:ind w:left="115" w:right="-56" w:firstLine="567"/>
              <w:jc w:val="both"/>
              <w:rPr>
                <w:rFonts w:asciiTheme="minorHAnsi" w:hAnsiTheme="minorHAnsi"/>
                <w:i/>
                <w:sz w:val="20"/>
                <w:szCs w:val="20"/>
              </w:rPr>
            </w:pPr>
          </w:p>
        </w:tc>
      </w:tr>
    </w:tbl>
    <w:p w:rsidR="00A32EA2" w:rsidRDefault="00A32EA2" w:rsidP="00B22487">
      <w:pPr>
        <w:tabs>
          <w:tab w:val="left" w:pos="284"/>
          <w:tab w:val="left" w:pos="1560"/>
        </w:tabs>
        <w:spacing w:line="276" w:lineRule="auto"/>
        <w:ind w:right="-56" w:firstLine="567"/>
        <w:jc w:val="both"/>
        <w:rPr>
          <w:rFonts w:ascii="Arial Narrow" w:hAnsi="Arial Narrow"/>
          <w:i/>
          <w:sz w:val="24"/>
          <w:szCs w:val="24"/>
        </w:rPr>
      </w:pPr>
    </w:p>
    <w:p w:rsidR="00203D96" w:rsidRPr="006F303F" w:rsidRDefault="00203D96" w:rsidP="0071507D">
      <w:pPr>
        <w:pStyle w:val="PargrafodaLista"/>
        <w:numPr>
          <w:ilvl w:val="0"/>
          <w:numId w:val="21"/>
        </w:numPr>
        <w:tabs>
          <w:tab w:val="left" w:pos="284"/>
        </w:tabs>
        <w:ind w:left="0" w:firstLine="0"/>
        <w:jc w:val="both"/>
        <w:rPr>
          <w:rFonts w:ascii="Arial Narrow" w:hAnsi="Arial Narrow"/>
        </w:rPr>
      </w:pPr>
      <w:r w:rsidRPr="006F303F">
        <w:rPr>
          <w:rFonts w:ascii="Arial Narrow" w:hAnsi="Arial Narrow"/>
          <w:b/>
        </w:rPr>
        <w:t xml:space="preserve">- </w:t>
      </w:r>
      <w:r w:rsidRPr="006F303F">
        <w:rPr>
          <w:rFonts w:ascii="Arial Narrow" w:hAnsi="Arial Narrow"/>
        </w:rPr>
        <w:t xml:space="preserve">Consoante valor unitário e valor global demonstrados no MAPA DE APURAÇÃO DE PREÇOS, o custo máximo global aceitável para a aquisição dos objetos é de </w:t>
      </w:r>
      <w:r w:rsidRPr="006F303F">
        <w:rPr>
          <w:rFonts w:ascii="Arial Narrow" w:hAnsi="Arial Narrow"/>
          <w:b/>
        </w:rPr>
        <w:t>R</w:t>
      </w:r>
      <w:r w:rsidR="00DB4414">
        <w:rPr>
          <w:rFonts w:ascii="Arial Narrow" w:hAnsi="Arial Narrow"/>
          <w:b/>
        </w:rPr>
        <w:t>$ 3.139.343,70 (três milhões cento e trinta e nove mil trezentos e quarenta e três reais e setenta centavos)</w:t>
      </w:r>
      <w:r w:rsidR="001E0B1F" w:rsidRPr="006F303F">
        <w:rPr>
          <w:rFonts w:ascii="Arial Narrow" w:hAnsi="Arial Narrow"/>
        </w:rPr>
        <w:t>.</w:t>
      </w:r>
    </w:p>
    <w:p w:rsidR="00203D96" w:rsidRPr="006F303F" w:rsidRDefault="00203D96" w:rsidP="00203D96">
      <w:pPr>
        <w:pStyle w:val="PargrafodaLista"/>
        <w:rPr>
          <w:rFonts w:ascii="Arial Narrow" w:hAnsi="Arial Narrow"/>
        </w:rPr>
      </w:pPr>
    </w:p>
    <w:p w:rsidR="00B73CC5" w:rsidRPr="006F303F" w:rsidRDefault="00B73CC5" w:rsidP="0071507D">
      <w:pPr>
        <w:pStyle w:val="PargrafodaLista"/>
        <w:numPr>
          <w:ilvl w:val="0"/>
          <w:numId w:val="21"/>
        </w:numPr>
        <w:tabs>
          <w:tab w:val="left" w:pos="284"/>
        </w:tabs>
        <w:ind w:left="0" w:firstLine="0"/>
        <w:jc w:val="both"/>
        <w:rPr>
          <w:rFonts w:ascii="Arial Narrow" w:hAnsi="Arial Narrow"/>
        </w:rPr>
      </w:pPr>
      <w:r w:rsidRPr="006F303F">
        <w:rPr>
          <w:rFonts w:ascii="Arial Narrow" w:hAnsi="Arial Narrow"/>
        </w:rPr>
        <w:t>- Não será admitida nesta licitação a participação de</w:t>
      </w:r>
      <w:r w:rsidRPr="006F303F">
        <w:rPr>
          <w:rFonts w:ascii="Arial Narrow" w:hAnsi="Arial Narrow"/>
          <w:spacing w:val="47"/>
        </w:rPr>
        <w:t xml:space="preserve"> </w:t>
      </w:r>
      <w:r w:rsidRPr="006F303F">
        <w:rPr>
          <w:rFonts w:ascii="Arial Narrow" w:hAnsi="Arial Narrow"/>
        </w:rPr>
        <w:t>interessados:</w:t>
      </w:r>
    </w:p>
    <w:p w:rsidR="00B73CC5" w:rsidRPr="006F303F" w:rsidRDefault="00B73CC5" w:rsidP="00B73CC5">
      <w:pPr>
        <w:pStyle w:val="Corpodetexto"/>
        <w:tabs>
          <w:tab w:val="left" w:pos="284"/>
        </w:tabs>
        <w:spacing w:line="276" w:lineRule="auto"/>
        <w:ind w:right="-56"/>
        <w:jc w:val="both"/>
        <w:rPr>
          <w:rFonts w:ascii="Arial Narrow" w:hAnsi="Arial Narrow"/>
        </w:rPr>
      </w:pPr>
    </w:p>
    <w:p w:rsidR="00B73CC5" w:rsidRPr="006F303F" w:rsidRDefault="00B73CC5" w:rsidP="0071507D">
      <w:pPr>
        <w:pStyle w:val="PargrafodaLista"/>
        <w:numPr>
          <w:ilvl w:val="0"/>
          <w:numId w:val="20"/>
        </w:numPr>
        <w:tabs>
          <w:tab w:val="left" w:pos="284"/>
          <w:tab w:val="left" w:pos="685"/>
          <w:tab w:val="left" w:pos="851"/>
        </w:tabs>
        <w:spacing w:line="276" w:lineRule="auto"/>
        <w:ind w:left="567" w:right="-56" w:firstLine="0"/>
        <w:rPr>
          <w:rFonts w:ascii="Arial Narrow" w:hAnsi="Arial Narrow"/>
        </w:rPr>
      </w:pPr>
      <w:r w:rsidRPr="006F303F">
        <w:rPr>
          <w:rFonts w:ascii="Arial Narrow" w:hAnsi="Arial Narrow" w:cs="Calibri"/>
          <w:i/>
          <w:kern w:val="2"/>
        </w:rPr>
        <w:t xml:space="preserve">concordatária ou que </w:t>
      </w:r>
      <w:r w:rsidRPr="006F303F">
        <w:rPr>
          <w:rFonts w:ascii="Arial Narrow" w:hAnsi="Arial Narrow"/>
          <w:i/>
          <w:color w:val="000000"/>
        </w:rPr>
        <w:t>estejam em regime de falência ou liquidação extrajudicial, estas somente poderão participar se comprovar que o plano de recuperação foi devidamente homologado pelo Poder Judiciário, conforme art. 58 da Lei 11.101/2005</w:t>
      </w:r>
      <w:r w:rsidRPr="006F303F">
        <w:rPr>
          <w:rFonts w:ascii="Arial Narrow" w:hAnsi="Arial Narrow"/>
        </w:rPr>
        <w:t>.</w:t>
      </w:r>
    </w:p>
    <w:p w:rsidR="00B73CC5" w:rsidRPr="006F303F" w:rsidRDefault="00B73CC5" w:rsidP="0071507D">
      <w:pPr>
        <w:pStyle w:val="PargrafodaLista"/>
        <w:numPr>
          <w:ilvl w:val="0"/>
          <w:numId w:val="20"/>
        </w:numPr>
        <w:tabs>
          <w:tab w:val="left" w:pos="284"/>
          <w:tab w:val="left" w:pos="695"/>
          <w:tab w:val="left" w:pos="851"/>
        </w:tabs>
        <w:spacing w:before="145" w:line="276" w:lineRule="auto"/>
        <w:ind w:left="567" w:right="-56" w:firstLine="0"/>
        <w:rPr>
          <w:rFonts w:ascii="Arial Narrow" w:hAnsi="Arial Narrow"/>
        </w:rPr>
      </w:pPr>
      <w:r w:rsidRPr="006F303F">
        <w:rPr>
          <w:rFonts w:ascii="Arial Narrow" w:hAnsi="Arial Narrow" w:cs="Calibri"/>
          <w:i/>
          <w:kern w:val="2"/>
        </w:rPr>
        <w:t xml:space="preserve">impedidas de licitar e contratar com a União, Estados, Distrito Federal ou Municípios (Art. 7º da Lei nº 10.520/202); suspensas temporariamente de participar de licitação ou impedidas de contratar com a Administração (Art. 87, III, da Lei nº 8.666/93); declaradas inidôneas para licitar ou contratar com Administração Pública, enquanto perdurarem os motivos da punição ou até que seja promovida a reabilitação perante a própria autoridade que aplicou a penalidade (Art. 87, IV da Lei nº 8.666/93); punida pelo Tribunal de Contas dos Municípios do Estado de Goiás com suspensão do direito de contratar ou licitar com a Administração </w:t>
      </w:r>
      <w:r w:rsidRPr="006F303F">
        <w:rPr>
          <w:rFonts w:ascii="Arial Narrow" w:hAnsi="Arial Narrow" w:cs="Calibri"/>
          <w:i/>
          <w:kern w:val="2"/>
        </w:rPr>
        <w:lastRenderedPageBreak/>
        <w:t>Pública; e caso participe do processo licitatório estará sujeita às penalidades previstas no art. 97, parágrafo único da Lei 8.666/93</w:t>
      </w:r>
      <w:r w:rsidRPr="006F303F">
        <w:rPr>
          <w:rFonts w:ascii="Arial Narrow" w:hAnsi="Arial Narrow"/>
        </w:rPr>
        <w:t>.</w:t>
      </w:r>
    </w:p>
    <w:p w:rsidR="00B73CC5" w:rsidRPr="006F303F" w:rsidRDefault="00B73CC5" w:rsidP="0071507D">
      <w:pPr>
        <w:pStyle w:val="PargrafodaLista"/>
        <w:numPr>
          <w:ilvl w:val="0"/>
          <w:numId w:val="20"/>
        </w:numPr>
        <w:tabs>
          <w:tab w:val="left" w:pos="851"/>
        </w:tabs>
        <w:ind w:left="567" w:firstLine="0"/>
        <w:rPr>
          <w:rFonts w:ascii="Arial Narrow" w:hAnsi="Arial Narrow" w:cs="Calibri"/>
          <w:i/>
          <w:kern w:val="2"/>
        </w:rPr>
      </w:pPr>
      <w:r w:rsidRPr="006F303F">
        <w:rPr>
          <w:rFonts w:ascii="Arial Narrow" w:hAnsi="Arial Narrow" w:cs="Calibri"/>
          <w:i/>
          <w:kern w:val="2"/>
        </w:rPr>
        <w:t xml:space="preserve"> que esteja suspensa ou impedida de licitar junto ao CADFOR – Sistema Eletrônico de Administração de Compras e Serviços do Estado de Goiás, ou outro Sistema Estadual que venha a substituí-lo; </w:t>
      </w:r>
    </w:p>
    <w:p w:rsidR="006243AF" w:rsidRPr="006F303F" w:rsidRDefault="006243AF" w:rsidP="006243AF">
      <w:pPr>
        <w:pStyle w:val="PargrafodaLista"/>
        <w:tabs>
          <w:tab w:val="left" w:pos="851"/>
        </w:tabs>
        <w:ind w:left="567"/>
        <w:rPr>
          <w:rFonts w:ascii="Arial Narrow" w:hAnsi="Arial Narrow" w:cs="Calibri"/>
          <w:i/>
          <w:kern w:val="2"/>
        </w:rPr>
      </w:pPr>
    </w:p>
    <w:p w:rsidR="006243AF" w:rsidRPr="006F303F" w:rsidRDefault="006243AF" w:rsidP="006243AF">
      <w:pPr>
        <w:pStyle w:val="Default"/>
        <w:rPr>
          <w:rFonts w:ascii="Arial Narrow" w:hAnsi="Arial Narrow"/>
          <w:i/>
          <w:sz w:val="22"/>
          <w:szCs w:val="22"/>
        </w:rPr>
      </w:pPr>
      <w:r w:rsidRPr="006F303F">
        <w:rPr>
          <w:rFonts w:ascii="Arial Narrow" w:hAnsi="Arial Narrow" w:cs="Calibri"/>
          <w:b/>
          <w:i/>
          <w:kern w:val="2"/>
          <w:sz w:val="22"/>
          <w:szCs w:val="22"/>
        </w:rPr>
        <w:t xml:space="preserve">NOTA: </w:t>
      </w:r>
    </w:p>
    <w:p w:rsidR="006243AF" w:rsidRPr="006F303F" w:rsidRDefault="006243AF" w:rsidP="006243AF">
      <w:pPr>
        <w:pStyle w:val="Default"/>
        <w:jc w:val="both"/>
        <w:rPr>
          <w:rFonts w:ascii="Arial Narrow" w:hAnsi="Arial Narrow"/>
          <w:i/>
          <w:color w:val="auto"/>
          <w:sz w:val="22"/>
          <w:szCs w:val="22"/>
        </w:rPr>
      </w:pPr>
      <w:r w:rsidRPr="006F303F">
        <w:rPr>
          <w:rFonts w:ascii="Arial Narrow" w:hAnsi="Arial Narrow"/>
          <w:i/>
          <w:color w:val="auto"/>
          <w:sz w:val="22"/>
          <w:szCs w:val="22"/>
        </w:rPr>
        <w:t>Os efeitos da sanção de impedimento de licitar e contratar prevista no art.7º da Lei 10.520/2002 restringem-se ao âmbito do ente federativo sancionador (União ou estado ou município ou Distrito Federal) (Acórdão269/2019-Plenário).</w:t>
      </w:r>
    </w:p>
    <w:p w:rsidR="006243AF" w:rsidRPr="006F303F" w:rsidRDefault="006243AF" w:rsidP="006243AF">
      <w:pPr>
        <w:pStyle w:val="Default"/>
        <w:jc w:val="both"/>
        <w:rPr>
          <w:rFonts w:ascii="Arial Narrow" w:hAnsi="Arial Narrow"/>
          <w:i/>
          <w:color w:val="auto"/>
          <w:sz w:val="22"/>
          <w:szCs w:val="22"/>
        </w:rPr>
      </w:pPr>
    </w:p>
    <w:p w:rsidR="006243AF" w:rsidRPr="006F303F" w:rsidRDefault="006243AF" w:rsidP="006243AF">
      <w:pPr>
        <w:pStyle w:val="Default"/>
        <w:jc w:val="both"/>
        <w:rPr>
          <w:rFonts w:ascii="Arial Narrow" w:hAnsi="Arial Narrow"/>
          <w:i/>
          <w:color w:val="auto"/>
          <w:sz w:val="22"/>
          <w:szCs w:val="22"/>
        </w:rPr>
      </w:pPr>
      <w:r w:rsidRPr="006F303F">
        <w:rPr>
          <w:rFonts w:ascii="Arial Narrow" w:hAnsi="Arial Narrow"/>
          <w:i/>
          <w:color w:val="auto"/>
          <w:sz w:val="22"/>
          <w:szCs w:val="22"/>
        </w:rPr>
        <w:t>A suspensão temporária de participação em licitação e impedimento de contratar com a Administração (art.87, inciso III, da Lei 8.666/1993) possui efeitos restritos ao âmbito do órgão ou entidade que aplicou a penalidade. (Acórdão266/2019-Plenário).</w:t>
      </w:r>
    </w:p>
    <w:p w:rsidR="006243AF" w:rsidRPr="006F303F" w:rsidRDefault="006243AF" w:rsidP="006243AF">
      <w:pPr>
        <w:tabs>
          <w:tab w:val="left" w:pos="284"/>
          <w:tab w:val="left" w:pos="851"/>
          <w:tab w:val="left" w:pos="1418"/>
          <w:tab w:val="left" w:pos="1701"/>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line="276" w:lineRule="auto"/>
        <w:jc w:val="both"/>
        <w:rPr>
          <w:rFonts w:ascii="Arial Narrow" w:hAnsi="Arial Narrow"/>
          <w:i/>
          <w:lang w:val="pt-BR"/>
        </w:rPr>
      </w:pPr>
    </w:p>
    <w:p w:rsidR="006243AF" w:rsidRPr="006F303F" w:rsidRDefault="006243AF" w:rsidP="006243AF">
      <w:pPr>
        <w:tabs>
          <w:tab w:val="left" w:pos="284"/>
          <w:tab w:val="left" w:pos="851"/>
          <w:tab w:val="left" w:pos="1418"/>
          <w:tab w:val="left" w:pos="1701"/>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line="276" w:lineRule="auto"/>
        <w:jc w:val="both"/>
        <w:rPr>
          <w:rFonts w:ascii="Arial Narrow" w:hAnsi="Arial Narrow"/>
          <w:i/>
          <w:lang w:eastAsia="ar-SA"/>
        </w:rPr>
      </w:pPr>
      <w:r w:rsidRPr="006F303F">
        <w:rPr>
          <w:rFonts w:ascii="Arial Narrow" w:hAnsi="Arial Narrow"/>
          <w:i/>
        </w:rPr>
        <w:t>Quanto à abrangência da sanção, o impedimento de contratar e licitar com o ente federativo que promove o pregão e fiscaliza o contrato (art. 7º da Lei 10.520/2002) é pena mais rígida do que a suspensão temporária de participação em licitação e o impedimento de contratar com um órgão da Administração (art. 87,incisoIII, da Lei 8.666/1993), e mais branda do que a declaração de inidoneidade para licitar ou contratar com toda a Administração Pública (art.87, inciso IV, da Lei 8.666/1993). (Acórdão2530/2015-Plenário).</w:t>
      </w:r>
    </w:p>
    <w:p w:rsidR="00B73CC5" w:rsidRPr="006F303F" w:rsidRDefault="00B73CC5" w:rsidP="005A1F2E">
      <w:pPr>
        <w:pStyle w:val="PargrafodaLista"/>
        <w:numPr>
          <w:ilvl w:val="0"/>
          <w:numId w:val="21"/>
        </w:numPr>
        <w:tabs>
          <w:tab w:val="left" w:pos="284"/>
          <w:tab w:val="left" w:pos="695"/>
          <w:tab w:val="left" w:pos="851"/>
        </w:tabs>
        <w:spacing w:before="145" w:line="276" w:lineRule="auto"/>
        <w:ind w:left="0" w:right="-56" w:firstLine="0"/>
        <w:jc w:val="both"/>
        <w:rPr>
          <w:rFonts w:ascii="Arial Narrow" w:hAnsi="Arial Narrow"/>
        </w:rPr>
      </w:pPr>
      <w:r w:rsidRPr="006F303F">
        <w:rPr>
          <w:rFonts w:ascii="Arial Narrow" w:hAnsi="Arial Narrow" w:cs="Calibri"/>
          <w:kern w:val="2"/>
        </w:rPr>
        <w:t xml:space="preserve"> </w:t>
      </w:r>
      <w:r w:rsidRPr="006F303F">
        <w:rPr>
          <w:rFonts w:ascii="Arial Narrow" w:hAnsi="Arial Narrow"/>
          <w:b/>
        </w:rPr>
        <w:t xml:space="preserve">– </w:t>
      </w:r>
      <w:r w:rsidRPr="006F303F">
        <w:rPr>
          <w:rFonts w:ascii="Arial Narrow" w:hAnsi="Arial Narrow"/>
        </w:rPr>
        <w:t>Da participação de Microempresa, Empresa de Pequeno Porte e Microempreendedor Individual:</w:t>
      </w:r>
    </w:p>
    <w:p w:rsidR="00B73CC5" w:rsidRPr="006F303F" w:rsidRDefault="00B73CC5" w:rsidP="005A1F2E">
      <w:pPr>
        <w:pStyle w:val="PargrafodaLista"/>
        <w:numPr>
          <w:ilvl w:val="0"/>
          <w:numId w:val="30"/>
        </w:numPr>
        <w:tabs>
          <w:tab w:val="left" w:pos="284"/>
          <w:tab w:val="left" w:pos="594"/>
        </w:tabs>
        <w:spacing w:before="141"/>
        <w:ind w:left="0" w:right="-56" w:firstLine="0"/>
        <w:rPr>
          <w:rFonts w:ascii="Arial Narrow" w:hAnsi="Arial Narrow"/>
        </w:rPr>
      </w:pPr>
      <w:r w:rsidRPr="006F303F">
        <w:rPr>
          <w:rFonts w:ascii="Arial Narrow" w:hAnsi="Arial Narrow"/>
        </w:rPr>
        <w:t>Por ocasião da participação neste certame, será</w:t>
      </w:r>
      <w:r w:rsidRPr="006F303F">
        <w:rPr>
          <w:rFonts w:ascii="Arial Narrow" w:hAnsi="Arial Narrow"/>
          <w:spacing w:val="3"/>
        </w:rPr>
        <w:t xml:space="preserve"> </w:t>
      </w:r>
      <w:r w:rsidRPr="006F303F">
        <w:rPr>
          <w:rFonts w:ascii="Arial Narrow" w:hAnsi="Arial Narrow"/>
        </w:rPr>
        <w:t xml:space="preserve">assegurado </w:t>
      </w:r>
      <w:r w:rsidRPr="006F303F">
        <w:rPr>
          <w:rFonts w:ascii="Arial Narrow" w:hAnsi="Arial Narrow"/>
          <w:spacing w:val="-3"/>
        </w:rPr>
        <w:t xml:space="preserve">às </w:t>
      </w:r>
      <w:r w:rsidRPr="006F303F">
        <w:rPr>
          <w:rFonts w:ascii="Arial Narrow" w:hAnsi="Arial Narrow"/>
        </w:rPr>
        <w:t xml:space="preserve">microempresas - </w:t>
      </w:r>
      <w:r w:rsidRPr="006F303F">
        <w:rPr>
          <w:rFonts w:ascii="Arial Narrow" w:hAnsi="Arial Narrow"/>
          <w:spacing w:val="-3"/>
        </w:rPr>
        <w:t xml:space="preserve">ME </w:t>
      </w:r>
      <w:r w:rsidRPr="006F303F">
        <w:rPr>
          <w:rFonts w:ascii="Arial Narrow" w:hAnsi="Arial Narrow"/>
        </w:rPr>
        <w:t xml:space="preserve">e empresas de pequeno porte - EPP, </w:t>
      </w:r>
      <w:r w:rsidRPr="006F303F">
        <w:rPr>
          <w:rFonts w:ascii="Arial Narrow" w:hAnsi="Arial Narrow"/>
          <w:spacing w:val="-3"/>
        </w:rPr>
        <w:t xml:space="preserve">como </w:t>
      </w:r>
      <w:r w:rsidRPr="006F303F">
        <w:rPr>
          <w:rFonts w:ascii="Arial Narrow" w:hAnsi="Arial Narrow"/>
        </w:rPr>
        <w:t>critério de desempate, o direito de preferência para ofertar o menor preço em relação  àquele  lançado  pelo  licitante não qualificado nessas</w:t>
      </w:r>
      <w:r w:rsidRPr="006F303F">
        <w:rPr>
          <w:rFonts w:ascii="Arial Narrow" w:hAnsi="Arial Narrow"/>
          <w:spacing w:val="11"/>
        </w:rPr>
        <w:t xml:space="preserve"> </w:t>
      </w:r>
      <w:r w:rsidRPr="006F303F">
        <w:rPr>
          <w:rFonts w:ascii="Arial Narrow" w:hAnsi="Arial Narrow"/>
        </w:rPr>
        <w:t>categorias.</w:t>
      </w:r>
    </w:p>
    <w:p w:rsidR="00B73CC5" w:rsidRPr="006F303F" w:rsidRDefault="00B73CC5" w:rsidP="005A1F2E">
      <w:pPr>
        <w:pStyle w:val="Corpodetexto"/>
        <w:tabs>
          <w:tab w:val="left" w:pos="284"/>
        </w:tabs>
        <w:spacing w:before="6"/>
        <w:jc w:val="both"/>
        <w:rPr>
          <w:rFonts w:ascii="Arial Narrow" w:hAnsi="Arial Narrow"/>
        </w:rPr>
      </w:pPr>
    </w:p>
    <w:p w:rsidR="00B73CC5" w:rsidRPr="006F303F" w:rsidRDefault="00B73CC5" w:rsidP="005A1F2E">
      <w:pPr>
        <w:pStyle w:val="PargrafodaLista"/>
        <w:tabs>
          <w:tab w:val="left" w:pos="284"/>
          <w:tab w:val="left" w:pos="608"/>
        </w:tabs>
        <w:ind w:left="0" w:right="-56"/>
        <w:rPr>
          <w:rFonts w:ascii="Arial Narrow" w:hAnsi="Arial Narrow"/>
        </w:rPr>
      </w:pPr>
      <w:r w:rsidRPr="006F303F">
        <w:rPr>
          <w:rFonts w:ascii="Arial Narrow" w:hAnsi="Arial Narrow"/>
        </w:rPr>
        <w:t xml:space="preserve">b) Entende-se por empate aquelas situações em que </w:t>
      </w:r>
      <w:r w:rsidRPr="006F303F">
        <w:rPr>
          <w:rFonts w:ascii="Arial Narrow" w:hAnsi="Arial Narrow"/>
          <w:spacing w:val="-3"/>
        </w:rPr>
        <w:t xml:space="preserve">as </w:t>
      </w:r>
      <w:r w:rsidRPr="006F303F">
        <w:rPr>
          <w:rFonts w:ascii="Arial Narrow" w:hAnsi="Arial Narrow"/>
        </w:rPr>
        <w:t>propostas apresentadas pelas microempresas e empresas de pequeno porte sejam iguais ou até 5% (cinco por cento) superior ao menor</w:t>
      </w:r>
      <w:r w:rsidRPr="006F303F">
        <w:rPr>
          <w:rFonts w:ascii="Arial Narrow" w:hAnsi="Arial Narrow"/>
          <w:spacing w:val="11"/>
        </w:rPr>
        <w:t xml:space="preserve"> </w:t>
      </w:r>
      <w:r w:rsidRPr="006F303F">
        <w:rPr>
          <w:rFonts w:ascii="Arial Narrow" w:hAnsi="Arial Narrow"/>
        </w:rPr>
        <w:t>preço.</w:t>
      </w:r>
    </w:p>
    <w:p w:rsidR="00B73CC5" w:rsidRPr="006F303F" w:rsidRDefault="00B73CC5" w:rsidP="00B73CC5">
      <w:pPr>
        <w:pStyle w:val="PargrafodaLista"/>
        <w:tabs>
          <w:tab w:val="left" w:pos="851"/>
        </w:tabs>
        <w:ind w:left="567"/>
        <w:rPr>
          <w:rFonts w:ascii="Arial Narrow" w:hAnsi="Arial Narrow" w:cs="Calibri"/>
          <w:kern w:val="2"/>
        </w:rPr>
      </w:pPr>
    </w:p>
    <w:p w:rsidR="00B73CC5" w:rsidRPr="006F303F" w:rsidRDefault="00B73CC5" w:rsidP="005A1F2E">
      <w:pPr>
        <w:pStyle w:val="PargrafodaLista"/>
        <w:numPr>
          <w:ilvl w:val="0"/>
          <w:numId w:val="21"/>
        </w:numPr>
        <w:tabs>
          <w:tab w:val="left" w:pos="284"/>
        </w:tabs>
        <w:ind w:left="0" w:right="-56" w:firstLine="0"/>
        <w:rPr>
          <w:rFonts w:ascii="Arial Narrow" w:hAnsi="Arial Narrow"/>
        </w:rPr>
      </w:pPr>
      <w:r w:rsidRPr="006F303F">
        <w:rPr>
          <w:rFonts w:ascii="Arial Narrow" w:hAnsi="Arial Narrow"/>
        </w:rPr>
        <w:t xml:space="preserve">- Para efeito do disposto no art. 44 </w:t>
      </w:r>
      <w:r w:rsidRPr="006F303F">
        <w:rPr>
          <w:rFonts w:ascii="Arial Narrow" w:hAnsi="Arial Narrow"/>
          <w:spacing w:val="-3"/>
        </w:rPr>
        <w:t xml:space="preserve">da </w:t>
      </w:r>
      <w:r w:rsidRPr="006F303F">
        <w:rPr>
          <w:rFonts w:ascii="Arial Narrow" w:hAnsi="Arial Narrow"/>
        </w:rPr>
        <w:t>LC 123/2006, ocorrendo o empate, proceder-será da seguinte forma:</w:t>
      </w:r>
    </w:p>
    <w:p w:rsidR="00B73CC5" w:rsidRPr="006F303F" w:rsidRDefault="00B73CC5" w:rsidP="005A1F2E">
      <w:pPr>
        <w:pStyle w:val="Corpodetexto"/>
        <w:tabs>
          <w:tab w:val="left" w:pos="284"/>
        </w:tabs>
        <w:spacing w:before="4"/>
        <w:jc w:val="both"/>
        <w:rPr>
          <w:rFonts w:ascii="Arial Narrow" w:hAnsi="Arial Narrow"/>
        </w:rPr>
      </w:pPr>
    </w:p>
    <w:p w:rsidR="00B73CC5" w:rsidRPr="006F303F" w:rsidRDefault="00B73CC5" w:rsidP="005A1F2E">
      <w:pPr>
        <w:pStyle w:val="PargrafodaLista"/>
        <w:numPr>
          <w:ilvl w:val="0"/>
          <w:numId w:val="18"/>
        </w:numPr>
        <w:tabs>
          <w:tab w:val="left" w:pos="284"/>
          <w:tab w:val="left" w:pos="724"/>
          <w:tab w:val="left" w:pos="851"/>
        </w:tabs>
        <w:ind w:left="0" w:right="-56" w:firstLine="0"/>
        <w:rPr>
          <w:rFonts w:ascii="Arial Narrow" w:hAnsi="Arial Narrow"/>
        </w:rPr>
      </w:pPr>
      <w:r w:rsidRPr="006F303F">
        <w:rPr>
          <w:rFonts w:ascii="Arial Narrow" w:hAnsi="Arial Narrow"/>
        </w:rPr>
        <w:t xml:space="preserve">No caso </w:t>
      </w:r>
      <w:r w:rsidRPr="006F303F">
        <w:rPr>
          <w:rFonts w:ascii="Arial Narrow" w:hAnsi="Arial Narrow"/>
          <w:spacing w:val="-3"/>
        </w:rPr>
        <w:t xml:space="preserve">de </w:t>
      </w:r>
      <w:r w:rsidRPr="006F303F">
        <w:rPr>
          <w:rFonts w:ascii="Arial Narrow" w:hAnsi="Arial Narrow"/>
        </w:rPr>
        <w:t xml:space="preserve">equivalência </w:t>
      </w:r>
      <w:r w:rsidRPr="006F303F">
        <w:rPr>
          <w:rFonts w:ascii="Arial Narrow" w:hAnsi="Arial Narrow"/>
          <w:spacing w:val="-3"/>
        </w:rPr>
        <w:t xml:space="preserve">dos </w:t>
      </w:r>
      <w:r w:rsidRPr="006F303F">
        <w:rPr>
          <w:rFonts w:ascii="Arial Narrow" w:hAnsi="Arial Narrow"/>
        </w:rPr>
        <w:t xml:space="preserve">valores apresentados pelas microempresas e empresas de pequeno porte que </w:t>
      </w:r>
      <w:r w:rsidRPr="006F303F">
        <w:rPr>
          <w:rFonts w:ascii="Arial Narrow" w:hAnsi="Arial Narrow"/>
          <w:spacing w:val="3"/>
        </w:rPr>
        <w:t xml:space="preserve">se </w:t>
      </w:r>
      <w:r w:rsidRPr="006F303F">
        <w:rPr>
          <w:rFonts w:ascii="Arial Narrow" w:hAnsi="Arial Narrow"/>
        </w:rPr>
        <w:t xml:space="preserve">encontrem no intervalo estabelecido </w:t>
      </w:r>
      <w:r w:rsidRPr="006F303F">
        <w:rPr>
          <w:rFonts w:ascii="Arial Narrow" w:hAnsi="Arial Narrow"/>
          <w:spacing w:val="-3"/>
        </w:rPr>
        <w:t xml:space="preserve">no </w:t>
      </w:r>
      <w:r w:rsidRPr="006F303F">
        <w:rPr>
          <w:rFonts w:ascii="Arial Narrow" w:hAnsi="Arial Narrow"/>
          <w:b/>
          <w:i/>
        </w:rPr>
        <w:t>§ 2º do Art. 44 da LC 123/2006</w:t>
      </w:r>
      <w:r w:rsidRPr="006F303F">
        <w:rPr>
          <w:rFonts w:ascii="Arial Narrow" w:hAnsi="Arial Narrow"/>
        </w:rPr>
        <w:t xml:space="preserve">, será realizado sorteio entre elas para que </w:t>
      </w:r>
      <w:r w:rsidRPr="006F303F">
        <w:rPr>
          <w:rFonts w:ascii="Arial Narrow" w:hAnsi="Arial Narrow"/>
          <w:spacing w:val="3"/>
        </w:rPr>
        <w:t xml:space="preserve">se </w:t>
      </w:r>
      <w:r w:rsidRPr="006F303F">
        <w:rPr>
          <w:rFonts w:ascii="Arial Narrow" w:hAnsi="Arial Narrow"/>
        </w:rPr>
        <w:t>identifique aquela que primeiro poderá usar do direito de</w:t>
      </w:r>
      <w:r w:rsidRPr="006F303F">
        <w:rPr>
          <w:rFonts w:ascii="Arial Narrow" w:hAnsi="Arial Narrow"/>
          <w:spacing w:val="27"/>
        </w:rPr>
        <w:t xml:space="preserve"> </w:t>
      </w:r>
      <w:r w:rsidRPr="006F303F">
        <w:rPr>
          <w:rFonts w:ascii="Arial Narrow" w:hAnsi="Arial Narrow"/>
        </w:rPr>
        <w:t>preferência.</w:t>
      </w:r>
    </w:p>
    <w:p w:rsidR="00B73CC5" w:rsidRPr="006F303F" w:rsidRDefault="00B73CC5" w:rsidP="005A1F2E">
      <w:pPr>
        <w:pStyle w:val="PargrafodaLista"/>
        <w:numPr>
          <w:ilvl w:val="0"/>
          <w:numId w:val="18"/>
        </w:numPr>
        <w:tabs>
          <w:tab w:val="left" w:pos="284"/>
          <w:tab w:val="left" w:pos="700"/>
          <w:tab w:val="left" w:pos="851"/>
        </w:tabs>
        <w:spacing w:before="98"/>
        <w:ind w:left="0" w:right="-56" w:firstLine="0"/>
        <w:rPr>
          <w:rFonts w:ascii="Arial Narrow" w:hAnsi="Arial Narrow"/>
        </w:rPr>
      </w:pPr>
      <w:r w:rsidRPr="006F303F">
        <w:rPr>
          <w:rFonts w:ascii="Arial Narrow" w:hAnsi="Arial Narrow"/>
        </w:rPr>
        <w:t xml:space="preserve">Não ocorrendo a contratação da microempresa ou  empresa de  pequeno porte, na forma do inciso I do caput do Art. 45, </w:t>
      </w:r>
      <w:r w:rsidRPr="006F303F">
        <w:rPr>
          <w:rFonts w:ascii="Arial Narrow" w:hAnsi="Arial Narrow"/>
          <w:spacing w:val="-3"/>
        </w:rPr>
        <w:t xml:space="preserve">da </w:t>
      </w:r>
      <w:r w:rsidRPr="006F303F">
        <w:rPr>
          <w:rFonts w:ascii="Arial Narrow" w:hAnsi="Arial Narrow"/>
        </w:rPr>
        <w:t xml:space="preserve">LC 123/2006, serão convocadas as remanescentes que porventura </w:t>
      </w:r>
      <w:r w:rsidRPr="006F303F">
        <w:rPr>
          <w:rFonts w:ascii="Arial Narrow" w:hAnsi="Arial Narrow"/>
          <w:spacing w:val="3"/>
        </w:rPr>
        <w:t xml:space="preserve">se </w:t>
      </w:r>
      <w:r w:rsidRPr="006F303F">
        <w:rPr>
          <w:rFonts w:ascii="Arial Narrow" w:hAnsi="Arial Narrow"/>
        </w:rPr>
        <w:t>enquadrem na hipótese do § 2º do art. 44 da LC 123/2006, na ordem classificatória, para o exercício do mesmo</w:t>
      </w:r>
      <w:r w:rsidRPr="006F303F">
        <w:rPr>
          <w:rFonts w:ascii="Arial Narrow" w:hAnsi="Arial Narrow"/>
          <w:spacing w:val="51"/>
        </w:rPr>
        <w:t xml:space="preserve"> </w:t>
      </w:r>
      <w:r w:rsidRPr="006F303F">
        <w:rPr>
          <w:rFonts w:ascii="Arial Narrow" w:hAnsi="Arial Narrow"/>
        </w:rPr>
        <w:t>direito.</w:t>
      </w:r>
    </w:p>
    <w:p w:rsidR="00B73CC5" w:rsidRPr="006F303F" w:rsidRDefault="00B73CC5" w:rsidP="005A1F2E">
      <w:pPr>
        <w:pStyle w:val="PargrafodaLista"/>
        <w:numPr>
          <w:ilvl w:val="0"/>
          <w:numId w:val="18"/>
        </w:numPr>
        <w:tabs>
          <w:tab w:val="left" w:pos="284"/>
          <w:tab w:val="left" w:pos="724"/>
          <w:tab w:val="left" w:pos="851"/>
        </w:tabs>
        <w:ind w:left="0" w:right="-56" w:firstLine="0"/>
        <w:rPr>
          <w:rFonts w:ascii="Arial Narrow" w:hAnsi="Arial Narrow"/>
        </w:rPr>
      </w:pPr>
      <w:r w:rsidRPr="006F303F">
        <w:rPr>
          <w:rFonts w:ascii="Arial Narrow" w:hAnsi="Arial Narrow"/>
        </w:rPr>
        <w:t xml:space="preserve">No caso </w:t>
      </w:r>
      <w:r w:rsidRPr="006F303F">
        <w:rPr>
          <w:rFonts w:ascii="Arial Narrow" w:hAnsi="Arial Narrow"/>
          <w:spacing w:val="-3"/>
        </w:rPr>
        <w:t xml:space="preserve">de </w:t>
      </w:r>
      <w:r w:rsidRPr="006F303F">
        <w:rPr>
          <w:rFonts w:ascii="Arial Narrow" w:hAnsi="Arial Narrow"/>
        </w:rPr>
        <w:t xml:space="preserve">equivalência </w:t>
      </w:r>
      <w:r w:rsidRPr="006F303F">
        <w:rPr>
          <w:rFonts w:ascii="Arial Narrow" w:hAnsi="Arial Narrow"/>
          <w:spacing w:val="-3"/>
        </w:rPr>
        <w:t xml:space="preserve">dos </w:t>
      </w:r>
      <w:r w:rsidRPr="006F303F">
        <w:rPr>
          <w:rFonts w:ascii="Arial Narrow" w:hAnsi="Arial Narrow"/>
        </w:rPr>
        <w:t xml:space="preserve">valores apresentados pelas microempresas e empresas de pequeno porte que </w:t>
      </w:r>
      <w:r w:rsidRPr="006F303F">
        <w:rPr>
          <w:rFonts w:ascii="Arial Narrow" w:hAnsi="Arial Narrow"/>
          <w:spacing w:val="3"/>
        </w:rPr>
        <w:t xml:space="preserve">se </w:t>
      </w:r>
      <w:r w:rsidRPr="006F303F">
        <w:rPr>
          <w:rFonts w:ascii="Arial Narrow" w:hAnsi="Arial Narrow"/>
        </w:rPr>
        <w:t xml:space="preserve">encontrem no intervalo estabelecido </w:t>
      </w:r>
      <w:r w:rsidRPr="006F303F">
        <w:rPr>
          <w:rFonts w:ascii="Arial Narrow" w:hAnsi="Arial Narrow"/>
          <w:spacing w:val="-3"/>
        </w:rPr>
        <w:t xml:space="preserve">no </w:t>
      </w:r>
      <w:r w:rsidRPr="006F303F">
        <w:rPr>
          <w:rFonts w:ascii="Arial Narrow" w:hAnsi="Arial Narrow"/>
          <w:b/>
          <w:i/>
        </w:rPr>
        <w:t>§ 2º do Art. 44 da LC 123/2006</w:t>
      </w:r>
      <w:r w:rsidRPr="006F303F">
        <w:rPr>
          <w:rFonts w:ascii="Arial Narrow" w:hAnsi="Arial Narrow"/>
        </w:rPr>
        <w:t xml:space="preserve">, será realizado sorteio entre elas para que </w:t>
      </w:r>
      <w:r w:rsidRPr="006F303F">
        <w:rPr>
          <w:rFonts w:ascii="Arial Narrow" w:hAnsi="Arial Narrow"/>
          <w:spacing w:val="3"/>
        </w:rPr>
        <w:t xml:space="preserve">se </w:t>
      </w:r>
      <w:r w:rsidRPr="006F303F">
        <w:rPr>
          <w:rFonts w:ascii="Arial Narrow" w:hAnsi="Arial Narrow"/>
        </w:rPr>
        <w:t>identifique aquela que primeiro poderá usar do direito de</w:t>
      </w:r>
      <w:r w:rsidRPr="006F303F">
        <w:rPr>
          <w:rFonts w:ascii="Arial Narrow" w:hAnsi="Arial Narrow"/>
          <w:spacing w:val="27"/>
        </w:rPr>
        <w:t xml:space="preserve"> </w:t>
      </w:r>
      <w:r w:rsidRPr="006F303F">
        <w:rPr>
          <w:rFonts w:ascii="Arial Narrow" w:hAnsi="Arial Narrow"/>
        </w:rPr>
        <w:t>preferência.</w:t>
      </w:r>
    </w:p>
    <w:p w:rsidR="00B73CC5" w:rsidRPr="006F303F" w:rsidRDefault="00B73CC5" w:rsidP="005A1F2E">
      <w:pPr>
        <w:pStyle w:val="PargrafodaLista"/>
        <w:numPr>
          <w:ilvl w:val="0"/>
          <w:numId w:val="18"/>
        </w:numPr>
        <w:tabs>
          <w:tab w:val="left" w:pos="284"/>
          <w:tab w:val="left" w:pos="690"/>
          <w:tab w:val="left" w:pos="851"/>
        </w:tabs>
        <w:ind w:left="0" w:right="-56" w:firstLine="0"/>
        <w:rPr>
          <w:rFonts w:ascii="Arial Narrow" w:hAnsi="Arial Narrow"/>
        </w:rPr>
      </w:pPr>
      <w:r w:rsidRPr="006F303F">
        <w:rPr>
          <w:rFonts w:ascii="Arial Narrow" w:hAnsi="Arial Narrow"/>
        </w:rPr>
        <w:t xml:space="preserve">O direito de preferência das microempresas e empresas de pequeno porte será instaurado após o encerramento da etapa de lances e antes  </w:t>
      </w:r>
      <w:r w:rsidRPr="006F303F">
        <w:rPr>
          <w:rFonts w:ascii="Arial Narrow" w:hAnsi="Arial Narrow"/>
          <w:spacing w:val="-3"/>
        </w:rPr>
        <w:t xml:space="preserve">da  </w:t>
      </w:r>
      <w:r w:rsidRPr="006F303F">
        <w:rPr>
          <w:rFonts w:ascii="Arial Narrow" w:hAnsi="Arial Narrow"/>
        </w:rPr>
        <w:t>fase  de  negociação.</w:t>
      </w:r>
    </w:p>
    <w:p w:rsidR="00B73CC5" w:rsidRPr="006F303F" w:rsidRDefault="00B73CC5" w:rsidP="005A1F2E">
      <w:pPr>
        <w:pStyle w:val="PargrafodaLista"/>
        <w:numPr>
          <w:ilvl w:val="0"/>
          <w:numId w:val="18"/>
        </w:numPr>
        <w:tabs>
          <w:tab w:val="left" w:pos="284"/>
          <w:tab w:val="left" w:pos="851"/>
        </w:tabs>
        <w:spacing w:before="1"/>
        <w:ind w:left="0" w:right="-56" w:firstLine="0"/>
        <w:rPr>
          <w:rFonts w:ascii="Arial Narrow" w:hAnsi="Arial Narrow"/>
        </w:rPr>
      </w:pPr>
      <w:r w:rsidRPr="006F303F">
        <w:rPr>
          <w:rFonts w:ascii="Arial Narrow" w:hAnsi="Arial Narrow"/>
        </w:rPr>
        <w:t xml:space="preserve">Na hipótese da não-contratação nos termos previstos no caput do </w:t>
      </w:r>
      <w:r w:rsidRPr="006F303F">
        <w:rPr>
          <w:rFonts w:ascii="Arial Narrow" w:hAnsi="Arial Narrow"/>
          <w:b/>
          <w:i/>
        </w:rPr>
        <w:t>Art. 44 da LC 123/2006</w:t>
      </w:r>
      <w:r w:rsidRPr="006F303F">
        <w:rPr>
          <w:rFonts w:ascii="Arial Narrow" w:hAnsi="Arial Narrow"/>
        </w:rPr>
        <w:t>, o objeto licitado será adjudicado em favor da proposta originalmente vencedora do</w:t>
      </w:r>
      <w:r w:rsidRPr="006F303F">
        <w:rPr>
          <w:rFonts w:ascii="Arial Narrow" w:hAnsi="Arial Narrow"/>
          <w:spacing w:val="5"/>
        </w:rPr>
        <w:t xml:space="preserve"> </w:t>
      </w:r>
      <w:r w:rsidRPr="006F303F">
        <w:rPr>
          <w:rFonts w:ascii="Arial Narrow" w:hAnsi="Arial Narrow"/>
        </w:rPr>
        <w:t>certame.</w:t>
      </w:r>
    </w:p>
    <w:p w:rsidR="00B73CC5" w:rsidRPr="006F303F" w:rsidRDefault="00B73CC5" w:rsidP="005A1F2E">
      <w:pPr>
        <w:pStyle w:val="PargrafodaLista"/>
        <w:numPr>
          <w:ilvl w:val="0"/>
          <w:numId w:val="18"/>
        </w:numPr>
        <w:tabs>
          <w:tab w:val="left" w:pos="284"/>
          <w:tab w:val="left" w:pos="851"/>
        </w:tabs>
        <w:ind w:left="0" w:right="-56" w:firstLine="0"/>
        <w:rPr>
          <w:rFonts w:ascii="Arial Narrow" w:hAnsi="Arial Narrow"/>
        </w:rPr>
      </w:pPr>
      <w:r w:rsidRPr="006F303F">
        <w:rPr>
          <w:rFonts w:ascii="Arial Narrow" w:hAnsi="Arial Narrow"/>
        </w:rPr>
        <w:t xml:space="preserve">O disposto no </w:t>
      </w:r>
      <w:r w:rsidRPr="006F303F">
        <w:rPr>
          <w:rFonts w:ascii="Arial Narrow" w:hAnsi="Arial Narrow"/>
          <w:b/>
          <w:i/>
        </w:rPr>
        <w:t xml:space="preserve">Art. 44 </w:t>
      </w:r>
      <w:r w:rsidRPr="006F303F">
        <w:rPr>
          <w:rFonts w:ascii="Arial Narrow" w:hAnsi="Arial Narrow"/>
          <w:b/>
          <w:i/>
          <w:spacing w:val="-3"/>
        </w:rPr>
        <w:t xml:space="preserve">da </w:t>
      </w:r>
      <w:r w:rsidRPr="006F303F">
        <w:rPr>
          <w:rFonts w:ascii="Arial Narrow" w:hAnsi="Arial Narrow"/>
          <w:b/>
          <w:i/>
        </w:rPr>
        <w:t>LC 123/2006</w:t>
      </w:r>
      <w:r w:rsidRPr="006F303F">
        <w:rPr>
          <w:rFonts w:ascii="Arial Narrow" w:hAnsi="Arial Narrow"/>
        </w:rPr>
        <w:t xml:space="preserve">, somente se aplicará quando a melhor  oferta inicial </w:t>
      </w:r>
      <w:r w:rsidRPr="006F303F">
        <w:rPr>
          <w:rFonts w:ascii="Arial Narrow" w:hAnsi="Arial Narrow"/>
          <w:spacing w:val="-3"/>
        </w:rPr>
        <w:t xml:space="preserve">não </w:t>
      </w:r>
      <w:r w:rsidRPr="006F303F">
        <w:rPr>
          <w:rFonts w:ascii="Arial Narrow" w:hAnsi="Arial Narrow"/>
        </w:rPr>
        <w:t xml:space="preserve">tiver sido apresentada por microempresa ou empresa </w:t>
      </w:r>
      <w:r w:rsidRPr="006F303F">
        <w:rPr>
          <w:rFonts w:ascii="Arial Narrow" w:hAnsi="Arial Narrow"/>
          <w:spacing w:val="-3"/>
        </w:rPr>
        <w:t xml:space="preserve">de </w:t>
      </w:r>
      <w:r w:rsidRPr="006F303F">
        <w:rPr>
          <w:rFonts w:ascii="Arial Narrow" w:hAnsi="Arial Narrow"/>
        </w:rPr>
        <w:t>pequeno porte.</w:t>
      </w:r>
    </w:p>
    <w:p w:rsidR="00B73CC5" w:rsidRPr="006F303F" w:rsidRDefault="00B73CC5" w:rsidP="005A1F2E">
      <w:pPr>
        <w:pStyle w:val="PargrafodaLista"/>
        <w:tabs>
          <w:tab w:val="left" w:pos="284"/>
          <w:tab w:val="left" w:pos="724"/>
          <w:tab w:val="left" w:pos="851"/>
        </w:tabs>
        <w:ind w:left="0" w:right="-56"/>
        <w:rPr>
          <w:rFonts w:ascii="Arial Narrow" w:hAnsi="Arial Narrow"/>
        </w:rPr>
      </w:pPr>
    </w:p>
    <w:p w:rsidR="00B73CC5" w:rsidRPr="006F303F" w:rsidRDefault="00B73CC5" w:rsidP="005A1F2E">
      <w:pPr>
        <w:pStyle w:val="PargrafodaLista"/>
        <w:numPr>
          <w:ilvl w:val="0"/>
          <w:numId w:val="21"/>
        </w:numPr>
        <w:tabs>
          <w:tab w:val="left" w:pos="284"/>
          <w:tab w:val="left" w:pos="685"/>
        </w:tabs>
        <w:ind w:left="0" w:right="-56" w:firstLine="0"/>
        <w:jc w:val="both"/>
        <w:rPr>
          <w:rFonts w:ascii="Arial Narrow" w:hAnsi="Arial Narrow"/>
        </w:rPr>
      </w:pPr>
      <w:r w:rsidRPr="006F303F">
        <w:rPr>
          <w:rFonts w:ascii="Arial Narrow" w:hAnsi="Arial Narrow"/>
        </w:rPr>
        <w:t xml:space="preserve">- As microempresas e as empresas de pequeno porte, por ocasião da  participação neste certame, deverão apresentar toda a documentação exigida para fins de comprovação de regularidade fiscal, mesmo que esta apresente alguma restrição, na forma do </w:t>
      </w:r>
      <w:r w:rsidRPr="006F303F">
        <w:rPr>
          <w:rFonts w:ascii="Arial Narrow" w:hAnsi="Arial Narrow"/>
          <w:b/>
          <w:i/>
        </w:rPr>
        <w:t>art. 43</w:t>
      </w:r>
      <w:r w:rsidRPr="006F303F">
        <w:rPr>
          <w:rFonts w:ascii="Arial Narrow" w:hAnsi="Arial Narrow"/>
        </w:rPr>
        <w:t xml:space="preserve"> da </w:t>
      </w:r>
      <w:r w:rsidRPr="006F303F">
        <w:rPr>
          <w:rFonts w:ascii="Arial Narrow" w:hAnsi="Arial Narrow"/>
          <w:b/>
          <w:i/>
        </w:rPr>
        <w:t>Lei Complementar n.</w:t>
      </w:r>
      <w:r w:rsidRPr="006F303F">
        <w:rPr>
          <w:rFonts w:ascii="Arial Narrow" w:hAnsi="Arial Narrow"/>
          <w:b/>
          <w:i/>
          <w:spacing w:val="47"/>
        </w:rPr>
        <w:t xml:space="preserve"> </w:t>
      </w:r>
      <w:r w:rsidRPr="006F303F">
        <w:rPr>
          <w:rFonts w:ascii="Arial Narrow" w:hAnsi="Arial Narrow"/>
          <w:b/>
          <w:i/>
        </w:rPr>
        <w:t>123/2006</w:t>
      </w:r>
      <w:r w:rsidRPr="006F303F">
        <w:rPr>
          <w:rFonts w:ascii="Arial Narrow" w:hAnsi="Arial Narrow"/>
        </w:rPr>
        <w:t>.</w:t>
      </w:r>
    </w:p>
    <w:p w:rsidR="00B73CC5" w:rsidRPr="006F303F" w:rsidRDefault="00B73CC5" w:rsidP="00B73CC5">
      <w:pPr>
        <w:pStyle w:val="Corpodetexto"/>
        <w:tabs>
          <w:tab w:val="left" w:pos="284"/>
        </w:tabs>
        <w:spacing w:before="7"/>
        <w:rPr>
          <w:rFonts w:ascii="Arial Narrow" w:hAnsi="Arial Narrow"/>
        </w:rPr>
      </w:pPr>
    </w:p>
    <w:p w:rsidR="00B73CC5" w:rsidRPr="006F303F" w:rsidRDefault="00B73CC5" w:rsidP="0071507D">
      <w:pPr>
        <w:pStyle w:val="PargrafodaLista"/>
        <w:numPr>
          <w:ilvl w:val="0"/>
          <w:numId w:val="17"/>
        </w:numPr>
        <w:tabs>
          <w:tab w:val="left" w:pos="284"/>
          <w:tab w:val="left" w:pos="772"/>
        </w:tabs>
        <w:spacing w:before="99"/>
        <w:ind w:left="567" w:right="-56" w:firstLine="0"/>
        <w:rPr>
          <w:rFonts w:ascii="Arial Narrow" w:hAnsi="Arial Narrow"/>
        </w:rPr>
      </w:pPr>
      <w:r w:rsidRPr="006F303F">
        <w:rPr>
          <w:rFonts w:ascii="Arial Narrow" w:hAnsi="Arial Narrow"/>
        </w:rPr>
        <w:lastRenderedPageBreak/>
        <w:t xml:space="preserve">Havendo alguma restrição na comprovação da regularidade fiscal, será assegurado o prazo de </w:t>
      </w:r>
      <w:r w:rsidRPr="006F303F">
        <w:rPr>
          <w:rFonts w:ascii="Arial Narrow" w:hAnsi="Arial Narrow"/>
          <w:b/>
          <w:i/>
          <w:u w:val="single"/>
        </w:rPr>
        <w:t>05 (cinco) dias úteis</w:t>
      </w:r>
      <w:r w:rsidRPr="006F303F">
        <w:rPr>
          <w:rFonts w:ascii="Arial Narrow" w:hAnsi="Arial Narrow"/>
        </w:rPr>
        <w:t xml:space="preserve">, cujo termo inicial corresponderá ao momento </w:t>
      </w:r>
      <w:r w:rsidRPr="006F303F">
        <w:rPr>
          <w:rFonts w:ascii="Arial Narrow" w:hAnsi="Arial Narrow"/>
          <w:spacing w:val="4"/>
        </w:rPr>
        <w:t xml:space="preserve">em </w:t>
      </w:r>
      <w:r w:rsidRPr="006F303F">
        <w:rPr>
          <w:rFonts w:ascii="Arial Narrow" w:hAnsi="Arial Narrow"/>
        </w:rPr>
        <w:t>que o proponente for declarado o vencedor do certame, prorrogáveis por</w:t>
      </w:r>
      <w:r w:rsidRPr="006F303F">
        <w:rPr>
          <w:rFonts w:ascii="Arial Narrow" w:hAnsi="Arial Narrow"/>
          <w:spacing w:val="12"/>
        </w:rPr>
        <w:t xml:space="preserve"> </w:t>
      </w:r>
      <w:r w:rsidRPr="006F303F">
        <w:rPr>
          <w:rFonts w:ascii="Arial Narrow" w:hAnsi="Arial Narrow"/>
        </w:rPr>
        <w:t>igual</w:t>
      </w:r>
      <w:r w:rsidRPr="006F303F">
        <w:rPr>
          <w:rFonts w:ascii="Arial Narrow" w:hAnsi="Arial Narrow"/>
          <w:spacing w:val="8"/>
        </w:rPr>
        <w:t xml:space="preserve"> </w:t>
      </w:r>
      <w:r w:rsidRPr="006F303F">
        <w:rPr>
          <w:rFonts w:ascii="Arial Narrow" w:hAnsi="Arial Narrow"/>
        </w:rPr>
        <w:t>período,</w:t>
      </w:r>
      <w:r w:rsidRPr="006F303F">
        <w:rPr>
          <w:rFonts w:ascii="Arial Narrow" w:hAnsi="Arial Narrow"/>
          <w:spacing w:val="5"/>
        </w:rPr>
        <w:t xml:space="preserve"> </w:t>
      </w:r>
      <w:r w:rsidRPr="006F303F">
        <w:rPr>
          <w:rFonts w:ascii="Arial Narrow" w:hAnsi="Arial Narrow"/>
        </w:rPr>
        <w:t>a</w:t>
      </w:r>
      <w:r w:rsidRPr="006F303F">
        <w:rPr>
          <w:rFonts w:ascii="Arial Narrow" w:hAnsi="Arial Narrow"/>
          <w:spacing w:val="5"/>
        </w:rPr>
        <w:t xml:space="preserve"> </w:t>
      </w:r>
      <w:r w:rsidRPr="006F303F">
        <w:rPr>
          <w:rFonts w:ascii="Arial Narrow" w:hAnsi="Arial Narrow"/>
        </w:rPr>
        <w:t>critério</w:t>
      </w:r>
      <w:r w:rsidRPr="006F303F">
        <w:rPr>
          <w:rFonts w:ascii="Arial Narrow" w:hAnsi="Arial Narrow"/>
          <w:spacing w:val="10"/>
        </w:rPr>
        <w:t xml:space="preserve"> </w:t>
      </w:r>
      <w:r w:rsidRPr="006F303F">
        <w:rPr>
          <w:rFonts w:ascii="Arial Narrow" w:hAnsi="Arial Narrow"/>
        </w:rPr>
        <w:t>da</w:t>
      </w:r>
      <w:r w:rsidRPr="006F303F">
        <w:rPr>
          <w:rFonts w:ascii="Arial Narrow" w:hAnsi="Arial Narrow"/>
          <w:spacing w:val="10"/>
        </w:rPr>
        <w:t xml:space="preserve"> </w:t>
      </w:r>
      <w:r w:rsidRPr="006F303F">
        <w:rPr>
          <w:rFonts w:ascii="Arial Narrow" w:hAnsi="Arial Narrow"/>
        </w:rPr>
        <w:t>Administração</w:t>
      </w:r>
      <w:r w:rsidRPr="006F303F">
        <w:rPr>
          <w:rFonts w:ascii="Arial Narrow" w:hAnsi="Arial Narrow"/>
          <w:spacing w:val="11"/>
        </w:rPr>
        <w:t xml:space="preserve"> </w:t>
      </w:r>
      <w:r w:rsidRPr="006F303F">
        <w:rPr>
          <w:rFonts w:ascii="Arial Narrow" w:hAnsi="Arial Narrow"/>
        </w:rPr>
        <w:t>Pública,</w:t>
      </w:r>
      <w:r w:rsidRPr="006F303F">
        <w:rPr>
          <w:rFonts w:ascii="Arial Narrow" w:hAnsi="Arial Narrow"/>
          <w:spacing w:val="10"/>
        </w:rPr>
        <w:t xml:space="preserve"> </w:t>
      </w:r>
      <w:r w:rsidRPr="006F303F">
        <w:rPr>
          <w:rFonts w:ascii="Arial Narrow" w:hAnsi="Arial Narrow"/>
        </w:rPr>
        <w:t>para</w:t>
      </w:r>
      <w:r w:rsidRPr="006F303F">
        <w:rPr>
          <w:rFonts w:ascii="Arial Narrow" w:hAnsi="Arial Narrow"/>
          <w:spacing w:val="10"/>
        </w:rPr>
        <w:t xml:space="preserve"> </w:t>
      </w:r>
      <w:r w:rsidRPr="006F303F">
        <w:rPr>
          <w:rFonts w:ascii="Arial Narrow" w:hAnsi="Arial Narrow"/>
        </w:rPr>
        <w:t>a</w:t>
      </w:r>
      <w:r w:rsidRPr="006F303F">
        <w:rPr>
          <w:rFonts w:ascii="Arial Narrow" w:hAnsi="Arial Narrow"/>
          <w:spacing w:val="11"/>
        </w:rPr>
        <w:t xml:space="preserve"> </w:t>
      </w:r>
      <w:r w:rsidRPr="006F303F">
        <w:rPr>
          <w:rFonts w:ascii="Arial Narrow" w:hAnsi="Arial Narrow"/>
        </w:rPr>
        <w:t>regularização</w:t>
      </w:r>
      <w:r w:rsidRPr="006F303F">
        <w:rPr>
          <w:rFonts w:ascii="Arial Narrow" w:hAnsi="Arial Narrow"/>
          <w:spacing w:val="4"/>
        </w:rPr>
        <w:t xml:space="preserve"> </w:t>
      </w:r>
      <w:r w:rsidRPr="006F303F">
        <w:rPr>
          <w:rFonts w:ascii="Arial Narrow" w:hAnsi="Arial Narrow"/>
        </w:rPr>
        <w:t xml:space="preserve">da documentação, pagamento ou parcelamento do débito, e emissão de eventuais certidões negativas ou positivas, com efeito de  certidão  negativa,  cuja  comprovação será exigida somente para efeito da assinatura do contrato ou instrumentos </w:t>
      </w:r>
      <w:r w:rsidRPr="006F303F">
        <w:rPr>
          <w:rFonts w:ascii="Arial Narrow" w:hAnsi="Arial Narrow"/>
          <w:spacing w:val="-3"/>
        </w:rPr>
        <w:t xml:space="preserve">que </w:t>
      </w:r>
      <w:r w:rsidRPr="006F303F">
        <w:rPr>
          <w:rFonts w:ascii="Arial Narrow" w:hAnsi="Arial Narrow"/>
        </w:rPr>
        <w:t>o</w:t>
      </w:r>
      <w:r w:rsidRPr="006F303F">
        <w:rPr>
          <w:rFonts w:ascii="Arial Narrow" w:hAnsi="Arial Narrow"/>
          <w:spacing w:val="14"/>
        </w:rPr>
        <w:t xml:space="preserve"> </w:t>
      </w:r>
      <w:r w:rsidRPr="006F303F">
        <w:rPr>
          <w:rFonts w:ascii="Arial Narrow" w:hAnsi="Arial Narrow"/>
        </w:rPr>
        <w:t>substitua.</w:t>
      </w:r>
    </w:p>
    <w:p w:rsidR="00B73CC5" w:rsidRPr="006F303F" w:rsidRDefault="00B73CC5" w:rsidP="00B73CC5">
      <w:pPr>
        <w:pStyle w:val="Corpodetexto"/>
        <w:tabs>
          <w:tab w:val="left" w:pos="284"/>
        </w:tabs>
        <w:spacing w:before="1"/>
        <w:ind w:left="567"/>
        <w:rPr>
          <w:rFonts w:ascii="Arial Narrow" w:hAnsi="Arial Narrow"/>
        </w:rPr>
      </w:pPr>
    </w:p>
    <w:p w:rsidR="00B73CC5" w:rsidRPr="006F303F" w:rsidRDefault="00B73CC5" w:rsidP="0071507D">
      <w:pPr>
        <w:pStyle w:val="PargrafodaLista"/>
        <w:numPr>
          <w:ilvl w:val="0"/>
          <w:numId w:val="17"/>
        </w:numPr>
        <w:tabs>
          <w:tab w:val="left" w:pos="284"/>
          <w:tab w:val="left" w:pos="690"/>
          <w:tab w:val="left" w:pos="851"/>
        </w:tabs>
        <w:ind w:left="567" w:right="-56" w:firstLine="0"/>
        <w:rPr>
          <w:rFonts w:ascii="Arial Narrow" w:hAnsi="Arial Narrow"/>
        </w:rPr>
      </w:pPr>
      <w:r w:rsidRPr="006F303F">
        <w:rPr>
          <w:rFonts w:ascii="Arial Narrow" w:hAnsi="Arial Narrow"/>
        </w:rPr>
        <w:t xml:space="preserve">A não-regularização da documentação, no prazo previsto no </w:t>
      </w:r>
      <w:r w:rsidRPr="006F303F">
        <w:rPr>
          <w:rFonts w:ascii="Arial Narrow" w:hAnsi="Arial Narrow"/>
          <w:b/>
          <w:i/>
        </w:rPr>
        <w:t>§ 2º do Art. 43, da  LC 123/2006</w:t>
      </w:r>
      <w:r w:rsidRPr="006F303F">
        <w:rPr>
          <w:rFonts w:ascii="Arial Narrow" w:hAnsi="Arial Narrow"/>
        </w:rPr>
        <w:t xml:space="preserve">, implicará decadência do direito à contratação, sem prejuízo das sanções previstas no art. </w:t>
      </w:r>
      <w:r w:rsidRPr="006F303F">
        <w:rPr>
          <w:rFonts w:ascii="Arial Narrow" w:hAnsi="Arial Narrow"/>
          <w:spacing w:val="-3"/>
        </w:rPr>
        <w:t xml:space="preserve">81 </w:t>
      </w:r>
      <w:r w:rsidRPr="006F303F">
        <w:rPr>
          <w:rFonts w:ascii="Arial Narrow" w:hAnsi="Arial Narrow"/>
        </w:rPr>
        <w:t xml:space="preserve">da Lei nº 8.666, de 21 de junho de 1993,  sendo facultado à Administração convocar </w:t>
      </w:r>
      <w:r w:rsidRPr="006F303F">
        <w:rPr>
          <w:rFonts w:ascii="Arial Narrow" w:hAnsi="Arial Narrow"/>
          <w:spacing w:val="-3"/>
        </w:rPr>
        <w:t xml:space="preserve">os </w:t>
      </w:r>
      <w:r w:rsidRPr="006F303F">
        <w:rPr>
          <w:rFonts w:ascii="Arial Narrow" w:hAnsi="Arial Narrow"/>
        </w:rPr>
        <w:t>licitantes remanescentes, na ordem de classificação, para a assinatura do contrato, ou revogar a</w:t>
      </w:r>
      <w:r w:rsidRPr="006F303F">
        <w:rPr>
          <w:rFonts w:ascii="Arial Narrow" w:hAnsi="Arial Narrow"/>
          <w:spacing w:val="48"/>
        </w:rPr>
        <w:t xml:space="preserve"> </w:t>
      </w:r>
      <w:r w:rsidRPr="006F303F">
        <w:rPr>
          <w:rFonts w:ascii="Arial Narrow" w:hAnsi="Arial Narrow"/>
        </w:rPr>
        <w:t>licitação.</w:t>
      </w:r>
    </w:p>
    <w:p w:rsidR="00B73CC5" w:rsidRPr="006F303F" w:rsidRDefault="00B73CC5" w:rsidP="00787F73">
      <w:pPr>
        <w:widowControl/>
        <w:adjustRightInd w:val="0"/>
        <w:rPr>
          <w:rFonts w:ascii="Arial Narrow" w:hAnsi="Arial Narrow"/>
        </w:rPr>
      </w:pPr>
    </w:p>
    <w:p w:rsidR="00B73CC5" w:rsidRPr="006F303F" w:rsidRDefault="000A7B95" w:rsidP="000A7B95">
      <w:pPr>
        <w:pStyle w:val="PargrafodaLista"/>
        <w:widowControl/>
        <w:tabs>
          <w:tab w:val="left" w:pos="284"/>
        </w:tabs>
        <w:adjustRightInd w:val="0"/>
        <w:ind w:left="0"/>
        <w:rPr>
          <w:rFonts w:ascii="Arial Narrow" w:eastAsiaTheme="minorHAnsi" w:hAnsi="Arial Narrow"/>
          <w:lang w:val="pt-BR" w:eastAsia="en-US" w:bidi="ar-SA"/>
        </w:rPr>
      </w:pPr>
      <w:r>
        <w:rPr>
          <w:rFonts w:ascii="Arial Narrow" w:hAnsi="Arial Narrow"/>
        </w:rPr>
        <w:t>10</w:t>
      </w:r>
      <w:r w:rsidR="00B73CC5" w:rsidRPr="006F303F">
        <w:rPr>
          <w:rFonts w:ascii="Arial Narrow" w:hAnsi="Arial Narrow"/>
        </w:rPr>
        <w:t xml:space="preserve">- </w:t>
      </w:r>
      <w:r w:rsidR="00B73CC5" w:rsidRPr="006F303F">
        <w:rPr>
          <w:rFonts w:ascii="Arial Narrow" w:eastAsiaTheme="minorHAnsi" w:hAnsi="Arial Narrow"/>
          <w:lang w:val="pt-BR" w:eastAsia="en-US" w:bidi="ar-SA"/>
        </w:rPr>
        <w:t>Nada impede a contratação das microempresas ou das empresas de pequeno porte na totalidade do objeto;</w:t>
      </w:r>
    </w:p>
    <w:p w:rsidR="00B73CC5" w:rsidRPr="006F303F" w:rsidRDefault="000A7B95" w:rsidP="0072176F">
      <w:pPr>
        <w:widowControl/>
        <w:tabs>
          <w:tab w:val="left" w:pos="284"/>
        </w:tabs>
        <w:adjustRightInd w:val="0"/>
        <w:rPr>
          <w:rFonts w:ascii="Arial Narrow" w:eastAsiaTheme="minorHAnsi" w:hAnsi="Arial Narrow"/>
          <w:lang w:val="pt-BR" w:eastAsia="en-US" w:bidi="ar-SA"/>
        </w:rPr>
      </w:pPr>
      <w:r>
        <w:rPr>
          <w:rFonts w:ascii="Arial Narrow" w:hAnsi="Arial Narrow"/>
          <w:b/>
        </w:rPr>
        <w:t>11</w:t>
      </w:r>
      <w:r w:rsidR="00B73CC5" w:rsidRPr="006F303F">
        <w:rPr>
          <w:rFonts w:ascii="Arial Narrow" w:hAnsi="Arial Narrow"/>
        </w:rPr>
        <w:t>- N</w:t>
      </w:r>
      <w:r w:rsidR="00B73CC5" w:rsidRPr="006F303F">
        <w:rPr>
          <w:rFonts w:ascii="Arial Narrow" w:eastAsiaTheme="minorHAnsi" w:hAnsi="Arial Narrow"/>
          <w:lang w:val="pt-BR" w:eastAsia="en-US" w:bidi="ar-SA"/>
        </w:rPr>
        <w:t>a hipótese de não haver vencedor para a cota reservada, esta poderá ser adjudicada ao vencedor da cota principal ou, diante de sua recusa, aos licitantes remanescentes, desde que pratiquem o preço do primeiro colocado da cota principal;</w:t>
      </w:r>
    </w:p>
    <w:p w:rsidR="00B73CC5" w:rsidRPr="006F303F" w:rsidRDefault="000A7B95" w:rsidP="00B73CC5">
      <w:pPr>
        <w:widowControl/>
        <w:adjustRightInd w:val="0"/>
        <w:ind w:left="567"/>
        <w:jc w:val="both"/>
        <w:rPr>
          <w:rFonts w:ascii="Arial Narrow" w:eastAsiaTheme="minorHAnsi" w:hAnsi="Arial Narrow"/>
          <w:lang w:val="pt-BR" w:eastAsia="en-US" w:bidi="ar-SA"/>
        </w:rPr>
      </w:pPr>
      <w:r>
        <w:rPr>
          <w:rFonts w:ascii="Arial Narrow" w:hAnsi="Arial Narrow"/>
          <w:b/>
        </w:rPr>
        <w:t>11</w:t>
      </w:r>
      <w:r w:rsidR="00B73CC5" w:rsidRPr="006F303F">
        <w:rPr>
          <w:rFonts w:ascii="Arial Narrow" w:hAnsi="Arial Narrow"/>
          <w:b/>
        </w:rPr>
        <w:t>.1</w:t>
      </w:r>
      <w:r w:rsidR="00B73CC5" w:rsidRPr="006F303F">
        <w:rPr>
          <w:rFonts w:ascii="Arial Narrow" w:hAnsi="Arial Narrow"/>
        </w:rPr>
        <w:t xml:space="preserve">- </w:t>
      </w:r>
      <w:r w:rsidR="00B73CC5" w:rsidRPr="006F303F">
        <w:rPr>
          <w:rFonts w:ascii="Arial Narrow" w:eastAsiaTheme="minorHAnsi" w:hAnsi="Arial Narrow"/>
          <w:lang w:val="pt-BR" w:eastAsia="en-US" w:bidi="ar-SA"/>
        </w:rPr>
        <w:t>Se a mesma empresa vencer a cota reservada e a cota principal, a contratação das cotas deverá ocorrer pelo menor preço.</w:t>
      </w:r>
    </w:p>
    <w:p w:rsidR="00B73CC5" w:rsidRPr="006F303F" w:rsidRDefault="000A7B95" w:rsidP="000A7B95">
      <w:pPr>
        <w:pStyle w:val="PargrafodaLista"/>
        <w:tabs>
          <w:tab w:val="left" w:pos="284"/>
        </w:tabs>
        <w:spacing w:line="276" w:lineRule="auto"/>
        <w:ind w:left="0" w:right="-56"/>
        <w:rPr>
          <w:rFonts w:ascii="Arial Narrow" w:eastAsiaTheme="minorHAnsi" w:hAnsi="Arial Narrow"/>
          <w:lang w:val="pt-BR" w:eastAsia="en-US" w:bidi="ar-SA"/>
        </w:rPr>
      </w:pPr>
      <w:r>
        <w:rPr>
          <w:rFonts w:ascii="Arial Narrow" w:hAnsi="Arial Narrow"/>
          <w:b/>
        </w:rPr>
        <w:t>12</w:t>
      </w:r>
      <w:r w:rsidR="00B73CC5" w:rsidRPr="006F303F">
        <w:rPr>
          <w:rFonts w:ascii="Arial Narrow" w:hAnsi="Arial Narrow"/>
          <w:b/>
        </w:rPr>
        <w:t>–</w:t>
      </w:r>
      <w:r w:rsidR="00B73CC5" w:rsidRPr="006F303F">
        <w:rPr>
          <w:rFonts w:ascii="Arial Narrow" w:eastAsiaTheme="minorHAnsi" w:hAnsi="Arial Narrow"/>
          <w:lang w:val="pt-BR" w:eastAsia="en-US" w:bidi="ar-SA"/>
        </w:rPr>
        <w:t xml:space="preserve"> Por se tratar de Sistema de Registro de Preços e ainda devido a entrega ser realizada de forma parcelada, haverá a prioridade de aquisição dos itens que compõe as cotas reservadas pra Microempresas e Empresas de Pequeno Porte.</w:t>
      </w:r>
    </w:p>
    <w:p w:rsidR="00B93F92" w:rsidRPr="006F303F" w:rsidRDefault="00B93F92" w:rsidP="00D32A92">
      <w:pPr>
        <w:pStyle w:val="PargrafodaLista"/>
        <w:numPr>
          <w:ilvl w:val="0"/>
          <w:numId w:val="37"/>
        </w:numPr>
        <w:tabs>
          <w:tab w:val="left" w:pos="284"/>
          <w:tab w:val="left" w:pos="993"/>
        </w:tabs>
        <w:ind w:left="0" w:right="-56" w:firstLine="0"/>
        <w:rPr>
          <w:rFonts w:ascii="Arial Narrow" w:hAnsi="Arial Narrow" w:cstheme="minorHAnsi"/>
          <w:b/>
          <w:bCs/>
          <w:color w:val="000000"/>
        </w:rPr>
      </w:pPr>
      <w:r w:rsidRPr="006F303F">
        <w:rPr>
          <w:rFonts w:ascii="Arial Narrow" w:hAnsi="Arial Narrow"/>
          <w:b/>
        </w:rPr>
        <w:t xml:space="preserve">- Na hipótese de não haver participação de </w:t>
      </w:r>
      <w:r w:rsidRPr="006F303F">
        <w:rPr>
          <w:rFonts w:ascii="Arial Narrow" w:hAnsi="Arial Narrow" w:cstheme="minorHAnsi"/>
          <w:b/>
          <w:bCs/>
          <w:color w:val="000000"/>
        </w:rPr>
        <w:t>microempresas (me), empresas de pequeno porte (epp), microempreendedores individuais (mei), empresário individual de responsabilidade limitada (eireli) e equiparados, o certame ficará aberto para ampla concorrência, em virtude do principio da economicidade processual e eficiência;</w:t>
      </w:r>
    </w:p>
    <w:p w:rsidR="008E5EC2" w:rsidRPr="006F303F" w:rsidRDefault="008E5EC2" w:rsidP="008E5EC2">
      <w:pPr>
        <w:tabs>
          <w:tab w:val="left" w:pos="284"/>
        </w:tabs>
        <w:spacing w:line="276" w:lineRule="auto"/>
        <w:ind w:right="-56"/>
        <w:rPr>
          <w:rFonts w:ascii="Arial Narrow" w:hAnsi="Arial Narrow"/>
        </w:rPr>
      </w:pPr>
    </w:p>
    <w:p w:rsidR="008E5EC2" w:rsidRPr="006F303F" w:rsidRDefault="008E5EC2" w:rsidP="0071507D">
      <w:pPr>
        <w:pStyle w:val="Ttulo1"/>
        <w:numPr>
          <w:ilvl w:val="0"/>
          <w:numId w:val="23"/>
        </w:numPr>
        <w:shd w:val="clear" w:color="auto" w:fill="BFBFBF" w:themeFill="background1" w:themeFillShade="BF"/>
        <w:tabs>
          <w:tab w:val="left" w:pos="284"/>
        </w:tabs>
        <w:ind w:left="0" w:firstLine="0"/>
        <w:jc w:val="left"/>
        <w:rPr>
          <w:rFonts w:ascii="Arial Narrow" w:hAnsi="Arial Narrow"/>
        </w:rPr>
      </w:pPr>
      <w:r w:rsidRPr="006F303F">
        <w:rPr>
          <w:rFonts w:ascii="Arial Narrow" w:hAnsi="Arial Narrow"/>
          <w:shd w:val="clear" w:color="auto" w:fill="BFBFBF" w:themeFill="background1" w:themeFillShade="BF"/>
        </w:rPr>
        <w:t>DOS ESCLARECIMENTOS E DA IMPUGNAÇÃO DO EDITAL</w:t>
      </w:r>
    </w:p>
    <w:p w:rsidR="008E5EC2" w:rsidRPr="006F303F" w:rsidRDefault="008E5EC2" w:rsidP="008E5EC2">
      <w:pPr>
        <w:jc w:val="both"/>
        <w:rPr>
          <w:rFonts w:ascii="Arial Narrow" w:hAnsi="Arial Narrow" w:cs="Calibri"/>
          <w:b/>
          <w:kern w:val="2"/>
        </w:rPr>
      </w:pPr>
      <w:r w:rsidRPr="006F303F">
        <w:rPr>
          <w:rFonts w:ascii="Arial Narrow" w:eastAsia="Times New Roman" w:hAnsi="Arial Narrow" w:cstheme="minorHAnsi"/>
          <w:b/>
          <w:color w:val="000000"/>
          <w:lang w:eastAsia="ar-SA"/>
        </w:rPr>
        <w:t xml:space="preserve">1 - </w:t>
      </w:r>
      <w:r w:rsidRPr="006F303F">
        <w:rPr>
          <w:rFonts w:ascii="Arial Narrow" w:hAnsi="Arial Narrow" w:cs="Calibri"/>
          <w:kern w:val="2"/>
        </w:rPr>
        <w:t xml:space="preserve">É facultada a qualquer interessado a apresentação de pedido de esclarecimentos sobre o ato convocatório do pregão e seus anexos, devendo enviá-los ao endereço eletrônico </w:t>
      </w:r>
      <w:hyperlink r:id="rId10" w:history="1">
        <w:r w:rsidR="00737531" w:rsidRPr="006F303F">
          <w:rPr>
            <w:rStyle w:val="Hyperlink"/>
            <w:rFonts w:ascii="Arial Narrow" w:hAnsi="Arial Narrow"/>
          </w:rPr>
          <w:t>licitacaopmcorumbaiba@gmail.com</w:t>
        </w:r>
      </w:hyperlink>
      <w:r w:rsidRPr="006F303F">
        <w:rPr>
          <w:rFonts w:ascii="Arial Narrow" w:eastAsia="Times New Roman" w:hAnsi="Arial Narrow" w:cstheme="minorHAnsi"/>
          <w:color w:val="000000"/>
          <w:lang w:eastAsia="ar-SA"/>
        </w:rPr>
        <w:t xml:space="preserve"> </w:t>
      </w:r>
      <w:r w:rsidRPr="006F303F">
        <w:rPr>
          <w:rFonts w:ascii="Arial Narrow" w:hAnsi="Arial Narrow" w:cs="Calibri"/>
          <w:kern w:val="2"/>
        </w:rPr>
        <w:t xml:space="preserve">no prazo de </w:t>
      </w:r>
      <w:r w:rsidRPr="006F303F">
        <w:rPr>
          <w:rFonts w:ascii="Arial Narrow" w:hAnsi="Arial Narrow" w:cs="Calibri"/>
          <w:b/>
          <w:kern w:val="2"/>
          <w:u w:val="single"/>
        </w:rPr>
        <w:t>até 2 (dois) dias úteis</w:t>
      </w:r>
      <w:r w:rsidRPr="006F303F">
        <w:rPr>
          <w:rFonts w:ascii="Arial Narrow" w:hAnsi="Arial Narrow" w:cs="Calibri"/>
          <w:kern w:val="2"/>
        </w:rPr>
        <w:t xml:space="preserve"> anteriores à data fixada para recebimento das propostas, </w:t>
      </w:r>
      <w:r w:rsidRPr="006F303F">
        <w:rPr>
          <w:rFonts w:ascii="Arial Narrow" w:hAnsi="Arial Narrow" w:cs="Calibri"/>
          <w:b/>
          <w:kern w:val="2"/>
        </w:rPr>
        <w:t>os pedidos de esclarecimentos serão recebidos apenas via e-mail.</w:t>
      </w:r>
    </w:p>
    <w:p w:rsidR="008E5EC2" w:rsidRPr="006F303F" w:rsidRDefault="008E5EC2" w:rsidP="008E5EC2">
      <w:pPr>
        <w:jc w:val="both"/>
        <w:rPr>
          <w:rFonts w:ascii="Arial Narrow" w:hAnsi="Arial Narrow" w:cs="Calibri"/>
          <w:b/>
          <w:kern w:val="2"/>
        </w:rPr>
      </w:pPr>
    </w:p>
    <w:p w:rsidR="008E5EC2" w:rsidRPr="006F303F" w:rsidRDefault="008E5EC2" w:rsidP="008E5EC2">
      <w:pPr>
        <w:ind w:left="567"/>
        <w:jc w:val="both"/>
        <w:rPr>
          <w:rFonts w:ascii="Arial Narrow" w:hAnsi="Arial Narrow" w:cs="Calibri"/>
          <w:kern w:val="2"/>
        </w:rPr>
      </w:pPr>
      <w:r w:rsidRPr="006F303F">
        <w:rPr>
          <w:rFonts w:ascii="Arial Narrow" w:hAnsi="Arial Narrow" w:cs="Calibri"/>
          <w:b/>
          <w:kern w:val="2"/>
        </w:rPr>
        <w:t xml:space="preserve">1.1 - </w:t>
      </w:r>
      <w:r w:rsidRPr="006F303F">
        <w:rPr>
          <w:rFonts w:ascii="Arial Narrow" w:hAnsi="Arial Narrow" w:cs="Calibri"/>
          <w:kern w:val="2"/>
        </w:rPr>
        <w:t xml:space="preserve">Os esclarecimentos serão prestados pelo Pregoeiro, </w:t>
      </w:r>
      <w:r w:rsidRPr="006F303F">
        <w:rPr>
          <w:rFonts w:ascii="Arial Narrow" w:hAnsi="Arial Narrow" w:cs="Calibri"/>
          <w:b/>
          <w:kern w:val="2"/>
          <w:u w:val="single"/>
        </w:rPr>
        <w:t>no prazo de até 1 (um) dia útil</w:t>
      </w:r>
      <w:r w:rsidRPr="006F303F">
        <w:rPr>
          <w:rFonts w:ascii="Arial Narrow" w:hAnsi="Arial Narrow" w:cs="Calibri"/>
          <w:kern w:val="2"/>
        </w:rPr>
        <w:t>, a contar do recebimento da solicitação por parte da autoridade subscritora do edital, por escrito e encaminhadas por meio eletrônico ao consulente.</w:t>
      </w:r>
    </w:p>
    <w:p w:rsidR="008E5EC2" w:rsidRPr="006F303F" w:rsidRDefault="008E5EC2" w:rsidP="008E5EC2">
      <w:pPr>
        <w:ind w:left="567"/>
        <w:jc w:val="both"/>
        <w:rPr>
          <w:rFonts w:ascii="Arial Narrow" w:hAnsi="Arial Narrow" w:cs="Calibri"/>
          <w:kern w:val="2"/>
        </w:rPr>
      </w:pPr>
      <w:r w:rsidRPr="006F303F">
        <w:rPr>
          <w:rFonts w:ascii="Arial Narrow" w:hAnsi="Arial Narrow" w:cs="Calibri"/>
          <w:b/>
          <w:kern w:val="2"/>
        </w:rPr>
        <w:t>1.2 -</w:t>
      </w:r>
      <w:r w:rsidRPr="006F303F">
        <w:rPr>
          <w:rFonts w:ascii="Arial Narrow" w:hAnsi="Arial Narrow" w:cs="Calibri"/>
          <w:kern w:val="2"/>
        </w:rPr>
        <w:t xml:space="preserve"> A íntegra dos esclarecimentos elaborados a partir dos questionamentos será encaminhada por e-mail aos interessados </w:t>
      </w:r>
      <w:r w:rsidRPr="006F303F">
        <w:rPr>
          <w:rFonts w:ascii="Arial Narrow" w:hAnsi="Arial Narrow" w:cs="Calibri"/>
          <w:b/>
          <w:kern w:val="2"/>
          <w:u w:val="single"/>
        </w:rPr>
        <w:t>e</w:t>
      </w:r>
      <w:r w:rsidRPr="006F303F">
        <w:rPr>
          <w:rFonts w:ascii="Arial Narrow" w:hAnsi="Arial Narrow" w:cs="Calibri"/>
          <w:kern w:val="2"/>
        </w:rPr>
        <w:t xml:space="preserve"> divulgado no site </w:t>
      </w:r>
      <w:hyperlink r:id="rId11" w:history="1">
        <w:r w:rsidR="00737531" w:rsidRPr="006F303F">
          <w:rPr>
            <w:rStyle w:val="Hyperlink"/>
            <w:rFonts w:ascii="Arial Narrow" w:hAnsi="Arial Narrow"/>
          </w:rPr>
          <w:t>www.corumbaiba.go.gov.br</w:t>
        </w:r>
      </w:hyperlink>
      <w:r w:rsidRPr="006F303F">
        <w:rPr>
          <w:rFonts w:ascii="Arial Narrow" w:hAnsi="Arial Narrow" w:cs="Calibri"/>
          <w:kern w:val="2"/>
        </w:rPr>
        <w:t>.</w:t>
      </w:r>
    </w:p>
    <w:p w:rsidR="008E5EC2" w:rsidRPr="006F303F" w:rsidRDefault="008E5EC2" w:rsidP="008E5EC2">
      <w:pPr>
        <w:ind w:left="567"/>
        <w:jc w:val="both"/>
        <w:rPr>
          <w:rFonts w:ascii="Arial Narrow" w:hAnsi="Arial Narrow" w:cs="Calibri"/>
          <w:kern w:val="2"/>
        </w:rPr>
      </w:pPr>
      <w:r w:rsidRPr="006F303F">
        <w:rPr>
          <w:rFonts w:ascii="Arial Narrow" w:hAnsi="Arial Narrow" w:cs="Calibri"/>
          <w:b/>
          <w:kern w:val="2"/>
        </w:rPr>
        <w:t xml:space="preserve">1.3 - </w:t>
      </w:r>
      <w:r w:rsidRPr="006F303F">
        <w:rPr>
          <w:rFonts w:ascii="Arial Narrow" w:hAnsi="Arial Narrow" w:cs="Calibri"/>
          <w:b/>
          <w:kern w:val="2"/>
          <w:u w:val="single"/>
        </w:rPr>
        <w:t>No caso de ausência de solicitação de esclarecimentos pressupõe-se que os elementos constantes deste ato convocatório são suficientes, claros e precisos, não cabendo, portanto, qualquer reclamação posterior</w:t>
      </w:r>
      <w:r w:rsidRPr="006F303F">
        <w:rPr>
          <w:rFonts w:ascii="Arial Narrow" w:hAnsi="Arial Narrow" w:cs="Calibri"/>
          <w:kern w:val="2"/>
        </w:rPr>
        <w:t>.</w:t>
      </w:r>
    </w:p>
    <w:p w:rsidR="008E5EC2" w:rsidRPr="006F303F" w:rsidRDefault="008E5EC2" w:rsidP="008E5EC2">
      <w:pPr>
        <w:tabs>
          <w:tab w:val="left" w:pos="567"/>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jc w:val="both"/>
        <w:rPr>
          <w:rFonts w:ascii="Arial Narrow" w:eastAsia="Times New Roman" w:hAnsi="Arial Narrow" w:cstheme="minorHAnsi"/>
          <w:color w:val="000000"/>
          <w:lang w:eastAsia="ar-SA"/>
        </w:rPr>
      </w:pPr>
      <w:r w:rsidRPr="006F303F">
        <w:rPr>
          <w:rFonts w:ascii="Arial Narrow" w:eastAsia="Times New Roman" w:hAnsi="Arial Narrow" w:cstheme="minorHAnsi"/>
          <w:b/>
          <w:bCs/>
          <w:color w:val="000000"/>
          <w:lang w:eastAsia="ar-SA"/>
        </w:rPr>
        <w:t xml:space="preserve">2 - </w:t>
      </w:r>
      <w:r w:rsidRPr="006F303F">
        <w:rPr>
          <w:rFonts w:ascii="Arial Narrow" w:eastAsia="Times New Roman" w:hAnsi="Arial Narrow" w:cstheme="minorHAnsi"/>
          <w:color w:val="000000"/>
          <w:lang w:eastAsia="ar-SA"/>
        </w:rPr>
        <w:t>As dúvidas a serem dirimidas por e-mail ou telefone serão somente aquelas de ordem estritamente informal, sendo as demais formuladas por escrito.</w:t>
      </w:r>
    </w:p>
    <w:p w:rsidR="008E5EC2" w:rsidRPr="006F303F" w:rsidRDefault="008E5EC2" w:rsidP="008E5EC2">
      <w:pPr>
        <w:jc w:val="both"/>
        <w:rPr>
          <w:rFonts w:ascii="Arial Narrow" w:hAnsi="Arial Narrow" w:cs="Calibri"/>
          <w:kern w:val="2"/>
        </w:rPr>
      </w:pPr>
      <w:r w:rsidRPr="006F303F">
        <w:rPr>
          <w:rFonts w:ascii="Arial Narrow" w:hAnsi="Arial Narrow" w:cs="Calibri"/>
          <w:b/>
          <w:kern w:val="2"/>
        </w:rPr>
        <w:t xml:space="preserve">3 - </w:t>
      </w:r>
      <w:r w:rsidRPr="006F303F">
        <w:rPr>
          <w:rFonts w:ascii="Arial Narrow" w:hAnsi="Arial Narrow" w:cs="Calibri"/>
          <w:kern w:val="2"/>
        </w:rPr>
        <w:t xml:space="preserve">É facultado a qualquer interessado a apresentação de </w:t>
      </w:r>
      <w:r w:rsidRPr="006F303F">
        <w:rPr>
          <w:rFonts w:ascii="Arial Narrow" w:hAnsi="Arial Narrow" w:cs="Calibri"/>
          <w:b/>
          <w:kern w:val="2"/>
        </w:rPr>
        <w:t>pedido de providências ou de impugnação</w:t>
      </w:r>
      <w:r w:rsidRPr="006F303F">
        <w:rPr>
          <w:rFonts w:ascii="Arial Narrow" w:hAnsi="Arial Narrow" w:cs="Calibri"/>
          <w:kern w:val="2"/>
        </w:rPr>
        <w:t xml:space="preserve"> ao ato convocatório do pregão e seus anexos, observado, para tanto, </w:t>
      </w:r>
      <w:r w:rsidRPr="006F303F">
        <w:rPr>
          <w:rFonts w:ascii="Arial Narrow" w:hAnsi="Arial Narrow" w:cs="Calibri"/>
          <w:b/>
          <w:kern w:val="2"/>
        </w:rPr>
        <w:t>o prazo de até 2 (dois) dias anteriores à data fixada para recebimento das propostas.</w:t>
      </w:r>
    </w:p>
    <w:p w:rsidR="008E5EC2" w:rsidRPr="006F303F" w:rsidRDefault="008E5EC2" w:rsidP="008E5EC2">
      <w:pPr>
        <w:ind w:left="567"/>
        <w:jc w:val="both"/>
        <w:rPr>
          <w:rFonts w:ascii="Arial Narrow" w:hAnsi="Arial Narrow" w:cs="Calibri"/>
          <w:i/>
          <w:kern w:val="2"/>
          <w:u w:val="single"/>
        </w:rPr>
      </w:pPr>
      <w:r w:rsidRPr="006F303F">
        <w:rPr>
          <w:rFonts w:ascii="Arial Narrow" w:hAnsi="Arial Narrow" w:cs="Calibri"/>
          <w:b/>
          <w:kern w:val="2"/>
        </w:rPr>
        <w:t>3.1 -</w:t>
      </w:r>
      <w:r w:rsidRPr="006F303F">
        <w:rPr>
          <w:rFonts w:ascii="Arial Narrow" w:hAnsi="Arial Narrow" w:cs="Calibri"/>
          <w:kern w:val="2"/>
        </w:rPr>
        <w:t xml:space="preserve"> As medidas referidas no subitem </w:t>
      </w:r>
      <w:r w:rsidRPr="006F303F">
        <w:rPr>
          <w:rFonts w:ascii="Arial Narrow" w:hAnsi="Arial Narrow" w:cs="Calibri"/>
          <w:kern w:val="2"/>
          <w:u w:val="single"/>
        </w:rPr>
        <w:t>3</w:t>
      </w:r>
      <w:r w:rsidRPr="006F303F">
        <w:rPr>
          <w:rFonts w:ascii="Arial Narrow" w:hAnsi="Arial Narrow" w:cs="Calibri"/>
          <w:kern w:val="2"/>
        </w:rPr>
        <w:t xml:space="preserve"> deverão ser formalizadas por meio de requerimento endereçado à autoridade subscritora do EDITAL, podendo ser realizado o pedido</w:t>
      </w:r>
      <w:r w:rsidRPr="006F303F">
        <w:rPr>
          <w:rFonts w:ascii="Arial Narrow" w:hAnsi="Arial Narrow" w:cs="Calibri"/>
          <w:b/>
          <w:i/>
          <w:kern w:val="2"/>
          <w:u w:val="single"/>
        </w:rPr>
        <w:t xml:space="preserve"> via e-mail</w:t>
      </w:r>
      <w:r w:rsidRPr="006F303F">
        <w:rPr>
          <w:rFonts w:ascii="Arial Narrow" w:hAnsi="Arial Narrow" w:cs="Calibri"/>
          <w:i/>
          <w:kern w:val="2"/>
          <w:u w:val="single"/>
        </w:rPr>
        <w:t>.</w:t>
      </w:r>
    </w:p>
    <w:p w:rsidR="008E5EC2" w:rsidRPr="006F303F" w:rsidRDefault="008E5EC2" w:rsidP="008E5EC2">
      <w:pPr>
        <w:ind w:left="567"/>
        <w:jc w:val="both"/>
        <w:rPr>
          <w:rFonts w:ascii="Arial Narrow" w:hAnsi="Arial Narrow" w:cs="Calibri"/>
          <w:kern w:val="2"/>
        </w:rPr>
      </w:pPr>
      <w:r w:rsidRPr="006F303F">
        <w:rPr>
          <w:rFonts w:ascii="Arial Narrow" w:hAnsi="Arial Narrow" w:cs="Calibri"/>
          <w:b/>
          <w:kern w:val="2"/>
        </w:rPr>
        <w:t>3.2 -</w:t>
      </w:r>
      <w:r w:rsidRPr="006F303F">
        <w:rPr>
          <w:rFonts w:ascii="Arial Narrow" w:hAnsi="Arial Narrow" w:cs="Calibri"/>
          <w:kern w:val="2"/>
        </w:rPr>
        <w:t xml:space="preserve"> A decisão sobre o pedido de providências ou de impugnação será proferida pela autoridade subscritora do ato convocatório no prazo de 24 (vinte e quatro) horas, a contar do recebimento da peça indicada por parte da autoridade referida, que, além de comportar divulgação, deverá também ser juntada aos autos do PREGÃO.  </w:t>
      </w:r>
    </w:p>
    <w:p w:rsidR="008E5EC2" w:rsidRPr="006F303F" w:rsidRDefault="008E5EC2" w:rsidP="008E5EC2">
      <w:pPr>
        <w:ind w:left="567"/>
        <w:jc w:val="both"/>
        <w:rPr>
          <w:rFonts w:ascii="Arial Narrow" w:hAnsi="Arial Narrow" w:cs="Calibri"/>
          <w:kern w:val="2"/>
        </w:rPr>
      </w:pPr>
      <w:r w:rsidRPr="006F303F">
        <w:rPr>
          <w:rFonts w:ascii="Arial Narrow" w:hAnsi="Arial Narrow" w:cs="Calibri"/>
          <w:b/>
          <w:kern w:val="2"/>
        </w:rPr>
        <w:lastRenderedPageBreak/>
        <w:t xml:space="preserve">3.3 - </w:t>
      </w:r>
      <w:r w:rsidRPr="006F303F">
        <w:rPr>
          <w:rFonts w:ascii="Arial Narrow" w:hAnsi="Arial Narrow" w:cs="Calibri"/>
          <w:kern w:val="2"/>
        </w:rPr>
        <w:t>Caso seja acolhida a petição contra o ato convocatório, a Administração designará nova data para a realização do certame.</w:t>
      </w:r>
    </w:p>
    <w:p w:rsidR="008E5EC2" w:rsidRPr="006F303F" w:rsidRDefault="008E5EC2" w:rsidP="008E5EC2">
      <w:pPr>
        <w:tabs>
          <w:tab w:val="left" w:pos="567"/>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jc w:val="both"/>
        <w:rPr>
          <w:rFonts w:ascii="Arial Narrow" w:eastAsia="Times New Roman" w:hAnsi="Arial Narrow" w:cstheme="minorHAnsi"/>
          <w:color w:val="000000"/>
          <w:lang w:eastAsia="ar-SA"/>
        </w:rPr>
      </w:pPr>
      <w:r w:rsidRPr="006F303F">
        <w:rPr>
          <w:rFonts w:ascii="Arial Narrow" w:eastAsia="Times New Roman" w:hAnsi="Arial Narrow" w:cstheme="minorHAnsi"/>
          <w:b/>
          <w:color w:val="000000"/>
          <w:lang w:eastAsia="ar-SA"/>
        </w:rPr>
        <w:t xml:space="preserve">4 - </w:t>
      </w:r>
      <w:r w:rsidRPr="006F303F">
        <w:rPr>
          <w:rFonts w:ascii="Arial Narrow" w:eastAsia="Times New Roman" w:hAnsi="Arial Narrow" w:cstheme="minorHAnsi"/>
          <w:color w:val="000000"/>
          <w:lang w:eastAsia="ar-SA"/>
        </w:rPr>
        <w:t>Decairá do direito de impugnar os termos deste Edital, por qualquer tipo de falhas, a licitante que não o fizer até o 2º (segundo) dia útil que anteceder à data de realização da Sessão Pública do Pregão, hipótese em que tal comunicação não terá efeito de recurso.</w:t>
      </w:r>
    </w:p>
    <w:p w:rsidR="008E5EC2" w:rsidRPr="006F303F" w:rsidRDefault="008E5EC2" w:rsidP="008E5EC2">
      <w:pPr>
        <w:tabs>
          <w:tab w:val="left" w:pos="284"/>
        </w:tabs>
        <w:spacing w:line="276" w:lineRule="auto"/>
        <w:ind w:right="-56"/>
        <w:rPr>
          <w:rFonts w:ascii="Arial Narrow" w:hAnsi="Arial Narrow"/>
        </w:rPr>
      </w:pPr>
    </w:p>
    <w:p w:rsidR="00553AA7" w:rsidRPr="006F303F" w:rsidRDefault="001C368D" w:rsidP="0071507D">
      <w:pPr>
        <w:pStyle w:val="Ttulo1"/>
        <w:numPr>
          <w:ilvl w:val="0"/>
          <w:numId w:val="23"/>
        </w:numPr>
        <w:shd w:val="clear" w:color="auto" w:fill="BFBFBF" w:themeFill="background1" w:themeFillShade="BF"/>
        <w:tabs>
          <w:tab w:val="left" w:pos="284"/>
        </w:tabs>
        <w:ind w:left="0" w:firstLine="0"/>
        <w:jc w:val="left"/>
        <w:rPr>
          <w:rFonts w:ascii="Arial Narrow" w:hAnsi="Arial Narrow"/>
        </w:rPr>
      </w:pPr>
      <w:r w:rsidRPr="006F303F">
        <w:rPr>
          <w:rFonts w:ascii="Arial Narrow" w:hAnsi="Arial Narrow"/>
          <w:shd w:val="clear" w:color="auto" w:fill="BFBFBF" w:themeFill="background1" w:themeFillShade="BF"/>
        </w:rPr>
        <w:t xml:space="preserve">- DO </w:t>
      </w:r>
      <w:r w:rsidR="003A79ED" w:rsidRPr="006F303F">
        <w:rPr>
          <w:rFonts w:ascii="Arial Narrow" w:hAnsi="Arial Narrow"/>
          <w:shd w:val="clear" w:color="auto" w:fill="BFBFBF" w:themeFill="background1" w:themeFillShade="BF"/>
        </w:rPr>
        <w:t>CREDENCIAMENTO</w:t>
      </w:r>
    </w:p>
    <w:p w:rsidR="00B50EEC" w:rsidRPr="006F303F" w:rsidRDefault="00B50EEC" w:rsidP="0071507D">
      <w:pPr>
        <w:numPr>
          <w:ilvl w:val="1"/>
          <w:numId w:val="23"/>
        </w:numPr>
        <w:tabs>
          <w:tab w:val="left" w:pos="284"/>
          <w:tab w:val="left" w:pos="584"/>
        </w:tabs>
        <w:spacing w:line="276" w:lineRule="auto"/>
        <w:ind w:left="0" w:firstLine="0"/>
        <w:jc w:val="both"/>
        <w:rPr>
          <w:rFonts w:ascii="Arial Narrow" w:hAnsi="Arial Narrow"/>
        </w:rPr>
      </w:pPr>
      <w:r w:rsidRPr="006F303F">
        <w:rPr>
          <w:rFonts w:ascii="Arial Narrow" w:hAnsi="Arial Narrow"/>
          <w:b/>
        </w:rPr>
        <w:t xml:space="preserve">- </w:t>
      </w:r>
      <w:r w:rsidRPr="006F303F">
        <w:rPr>
          <w:rFonts w:ascii="Arial Narrow" w:hAnsi="Arial Narrow"/>
        </w:rPr>
        <w:t xml:space="preserve">Para o credenciamento, deverão ser apresentados </w:t>
      </w:r>
      <w:r w:rsidRPr="006F303F">
        <w:rPr>
          <w:rFonts w:ascii="Arial Narrow" w:hAnsi="Arial Narrow"/>
          <w:spacing w:val="-3"/>
        </w:rPr>
        <w:t xml:space="preserve">os </w:t>
      </w:r>
      <w:r w:rsidRPr="006F303F">
        <w:rPr>
          <w:rFonts w:ascii="Arial Narrow" w:hAnsi="Arial Narrow"/>
        </w:rPr>
        <w:t>seguintes</w:t>
      </w:r>
      <w:r w:rsidRPr="006F303F">
        <w:rPr>
          <w:rFonts w:ascii="Arial Narrow" w:hAnsi="Arial Narrow"/>
          <w:spacing w:val="16"/>
        </w:rPr>
        <w:t xml:space="preserve"> </w:t>
      </w:r>
      <w:r w:rsidRPr="006F303F">
        <w:rPr>
          <w:rFonts w:ascii="Arial Narrow" w:hAnsi="Arial Narrow"/>
        </w:rPr>
        <w:t>documentos:</w:t>
      </w:r>
    </w:p>
    <w:p w:rsidR="00B50EEC" w:rsidRPr="006F303F" w:rsidRDefault="00B50EEC" w:rsidP="0071507D">
      <w:pPr>
        <w:numPr>
          <w:ilvl w:val="0"/>
          <w:numId w:val="19"/>
        </w:numPr>
        <w:tabs>
          <w:tab w:val="left" w:pos="284"/>
          <w:tab w:val="left" w:pos="704"/>
          <w:tab w:val="left" w:pos="851"/>
        </w:tabs>
        <w:spacing w:line="276" w:lineRule="auto"/>
        <w:ind w:left="567" w:right="-56" w:firstLine="0"/>
        <w:jc w:val="both"/>
        <w:rPr>
          <w:rFonts w:ascii="Arial Narrow" w:hAnsi="Arial Narrow"/>
        </w:rPr>
      </w:pPr>
      <w:r w:rsidRPr="006F303F">
        <w:rPr>
          <w:rFonts w:ascii="Arial Narrow" w:hAnsi="Arial Narrow"/>
        </w:rPr>
        <w:t xml:space="preserve">tratando-se de representante legal, o estatuto social, contrato social </w:t>
      </w:r>
      <w:r w:rsidRPr="006F303F">
        <w:rPr>
          <w:rFonts w:ascii="Arial Narrow" w:hAnsi="Arial Narrow"/>
          <w:spacing w:val="-3"/>
        </w:rPr>
        <w:t xml:space="preserve">ou </w:t>
      </w:r>
      <w:r w:rsidRPr="006F303F">
        <w:rPr>
          <w:rFonts w:ascii="Arial Narrow" w:hAnsi="Arial Narrow"/>
        </w:rPr>
        <w:t xml:space="preserve">outro instrumento de registro comercial, registrado na Junta Comercial ou, tratando-se de sociedades civis, o ato constitutivo registrado no Cartório de Registro Civil de Pessoas Jurídicas, </w:t>
      </w:r>
      <w:r w:rsidRPr="006F303F">
        <w:rPr>
          <w:rFonts w:ascii="Arial Narrow" w:hAnsi="Arial Narrow"/>
          <w:spacing w:val="-3"/>
        </w:rPr>
        <w:t xml:space="preserve">no </w:t>
      </w:r>
      <w:r w:rsidRPr="006F303F">
        <w:rPr>
          <w:rFonts w:ascii="Arial Narrow" w:hAnsi="Arial Narrow"/>
        </w:rPr>
        <w:t>qual estejam expressos seus poderes para exercer direitos e assumir obrigações em decorrência de tal</w:t>
      </w:r>
      <w:r w:rsidRPr="006F303F">
        <w:rPr>
          <w:rFonts w:ascii="Arial Narrow" w:hAnsi="Arial Narrow"/>
          <w:spacing w:val="20"/>
        </w:rPr>
        <w:t xml:space="preserve"> </w:t>
      </w:r>
      <w:r w:rsidRPr="006F303F">
        <w:rPr>
          <w:rFonts w:ascii="Arial Narrow" w:hAnsi="Arial Narrow"/>
        </w:rPr>
        <w:t>investidura;</w:t>
      </w:r>
    </w:p>
    <w:p w:rsidR="00B50EEC" w:rsidRPr="006F303F" w:rsidRDefault="00B50EEC" w:rsidP="0071507D">
      <w:pPr>
        <w:numPr>
          <w:ilvl w:val="0"/>
          <w:numId w:val="19"/>
        </w:numPr>
        <w:tabs>
          <w:tab w:val="left" w:pos="284"/>
          <w:tab w:val="left" w:pos="704"/>
          <w:tab w:val="left" w:pos="851"/>
        </w:tabs>
        <w:spacing w:line="276" w:lineRule="auto"/>
        <w:ind w:left="567" w:right="-56" w:firstLine="0"/>
        <w:jc w:val="both"/>
        <w:rPr>
          <w:rFonts w:ascii="Arial Narrow" w:hAnsi="Arial Narrow"/>
        </w:rPr>
      </w:pPr>
      <w:r w:rsidRPr="006F303F">
        <w:rPr>
          <w:rFonts w:ascii="Arial Narrow" w:hAnsi="Arial Narrow"/>
        </w:rPr>
        <w:t xml:space="preserve">tratando-se de procurador, a procuração por instrumento  público  ou  particular, </w:t>
      </w:r>
      <w:r w:rsidRPr="006F303F">
        <w:rPr>
          <w:rFonts w:ascii="Arial Narrow" w:hAnsi="Arial Narrow"/>
          <w:b/>
          <w:u w:val="single"/>
        </w:rPr>
        <w:t>com firma reconhecida em cartório competente</w:t>
      </w:r>
      <w:r w:rsidRPr="006F303F">
        <w:rPr>
          <w:rFonts w:ascii="Arial Narrow" w:hAnsi="Arial Narrow"/>
        </w:rPr>
        <w:t xml:space="preserve">, da qual constem poderes específicos para formular lances, negociar preço, interpor recursos e desistir de sua interposição e praticar todos os demais  atos pertinentes  ao certame, acompanhada do correspondente documento, dentre os indicados na alínea "a" supra, que comprove </w:t>
      </w:r>
      <w:r w:rsidRPr="006F303F">
        <w:rPr>
          <w:rFonts w:ascii="Arial Narrow" w:hAnsi="Arial Narrow"/>
          <w:spacing w:val="-3"/>
        </w:rPr>
        <w:t xml:space="preserve">os </w:t>
      </w:r>
      <w:r w:rsidRPr="006F303F">
        <w:rPr>
          <w:rFonts w:ascii="Arial Narrow" w:hAnsi="Arial Narrow"/>
        </w:rPr>
        <w:t>poderes do mandante para a</w:t>
      </w:r>
      <w:r w:rsidRPr="006F303F">
        <w:rPr>
          <w:rFonts w:ascii="Arial Narrow" w:hAnsi="Arial Narrow"/>
          <w:spacing w:val="4"/>
        </w:rPr>
        <w:t xml:space="preserve"> </w:t>
      </w:r>
      <w:r w:rsidRPr="006F303F">
        <w:rPr>
          <w:rFonts w:ascii="Arial Narrow" w:hAnsi="Arial Narrow"/>
        </w:rPr>
        <w:t>outorga.</w:t>
      </w:r>
    </w:p>
    <w:p w:rsidR="00B50EEC" w:rsidRPr="006F303F" w:rsidRDefault="00B50EEC" w:rsidP="0071507D">
      <w:pPr>
        <w:numPr>
          <w:ilvl w:val="1"/>
          <w:numId w:val="23"/>
        </w:numPr>
        <w:tabs>
          <w:tab w:val="left" w:pos="284"/>
          <w:tab w:val="left" w:pos="700"/>
        </w:tabs>
        <w:spacing w:line="276" w:lineRule="auto"/>
        <w:ind w:left="0" w:right="-56" w:firstLine="0"/>
        <w:jc w:val="both"/>
        <w:rPr>
          <w:rFonts w:ascii="Arial Narrow" w:hAnsi="Arial Narrow"/>
        </w:rPr>
      </w:pPr>
      <w:r w:rsidRPr="006F303F">
        <w:rPr>
          <w:rFonts w:ascii="Arial Narrow" w:hAnsi="Arial Narrow"/>
          <w:b/>
        </w:rPr>
        <w:t xml:space="preserve">-  </w:t>
      </w:r>
      <w:r w:rsidRPr="006F303F">
        <w:rPr>
          <w:rFonts w:ascii="Arial Narrow" w:hAnsi="Arial Narrow"/>
        </w:rPr>
        <w:t>Será admitido apenas 1 (um) representante para cada licitante credenciada, sendo que cada um deles poderá representar apenas uma</w:t>
      </w:r>
      <w:r w:rsidRPr="006F303F">
        <w:rPr>
          <w:rFonts w:ascii="Arial Narrow" w:hAnsi="Arial Narrow"/>
          <w:spacing w:val="57"/>
        </w:rPr>
        <w:t xml:space="preserve"> </w:t>
      </w:r>
      <w:r w:rsidRPr="006F303F">
        <w:rPr>
          <w:rFonts w:ascii="Arial Narrow" w:hAnsi="Arial Narrow"/>
        </w:rPr>
        <w:t>credenciada.</w:t>
      </w:r>
    </w:p>
    <w:p w:rsidR="00B50EEC" w:rsidRPr="006F303F" w:rsidRDefault="00B50EEC" w:rsidP="0071507D">
      <w:pPr>
        <w:numPr>
          <w:ilvl w:val="1"/>
          <w:numId w:val="23"/>
        </w:numPr>
        <w:tabs>
          <w:tab w:val="left" w:pos="284"/>
          <w:tab w:val="left" w:pos="851"/>
        </w:tabs>
        <w:spacing w:before="1" w:line="276" w:lineRule="auto"/>
        <w:ind w:left="0" w:right="-56" w:firstLine="0"/>
        <w:jc w:val="both"/>
        <w:rPr>
          <w:rFonts w:ascii="Arial Narrow" w:hAnsi="Arial Narrow"/>
        </w:rPr>
      </w:pPr>
      <w:r w:rsidRPr="006F303F">
        <w:rPr>
          <w:rFonts w:ascii="Arial Narrow" w:hAnsi="Arial Narrow"/>
          <w:b/>
        </w:rPr>
        <w:t xml:space="preserve">– </w:t>
      </w:r>
      <w:r w:rsidRPr="006F303F">
        <w:rPr>
          <w:rFonts w:ascii="Arial Narrow" w:hAnsi="Arial Narrow"/>
        </w:rPr>
        <w:t>Declaração de Pleno Atendimento aos Requisitos de Habilitação, da Proposta e dos Documentos de</w:t>
      </w:r>
      <w:r w:rsidRPr="006F303F">
        <w:rPr>
          <w:rFonts w:ascii="Arial Narrow" w:hAnsi="Arial Narrow"/>
          <w:spacing w:val="9"/>
        </w:rPr>
        <w:t xml:space="preserve"> </w:t>
      </w:r>
      <w:r w:rsidRPr="006F303F">
        <w:rPr>
          <w:rFonts w:ascii="Arial Narrow" w:hAnsi="Arial Narrow"/>
        </w:rPr>
        <w:t>Habilitação.</w:t>
      </w:r>
    </w:p>
    <w:p w:rsidR="00B50EEC" w:rsidRPr="006F303F" w:rsidRDefault="00B50EEC" w:rsidP="00B50EEC">
      <w:pPr>
        <w:tabs>
          <w:tab w:val="left" w:pos="284"/>
          <w:tab w:val="left" w:pos="851"/>
        </w:tabs>
        <w:spacing w:line="276" w:lineRule="auto"/>
        <w:ind w:left="567" w:right="-56"/>
        <w:jc w:val="both"/>
        <w:rPr>
          <w:rFonts w:ascii="Arial Narrow" w:hAnsi="Arial Narrow"/>
        </w:rPr>
      </w:pPr>
      <w:r w:rsidRPr="006F303F">
        <w:rPr>
          <w:rFonts w:ascii="Arial Narrow" w:hAnsi="Arial Narrow"/>
        </w:rPr>
        <w:t>a)</w:t>
      </w:r>
      <w:r w:rsidRPr="006F303F">
        <w:rPr>
          <w:rFonts w:ascii="Arial Narrow" w:hAnsi="Arial Narrow"/>
          <w:b/>
        </w:rPr>
        <w:t xml:space="preserve"> </w:t>
      </w:r>
      <w:r w:rsidRPr="006F303F">
        <w:rPr>
          <w:rFonts w:ascii="Arial Narrow" w:hAnsi="Arial Narrow"/>
        </w:rPr>
        <w:t>A declaração de pleno atendimento aos requisitos de habilitação de acordo com modelo estabelecido no anexo V do edital deverá ser apresentada no momento do Credenciamento</w:t>
      </w:r>
      <w:r w:rsidRPr="006F303F">
        <w:rPr>
          <w:rFonts w:ascii="Arial Narrow" w:hAnsi="Arial Narrow"/>
          <w:spacing w:val="-3"/>
        </w:rPr>
        <w:t>.</w:t>
      </w:r>
    </w:p>
    <w:p w:rsidR="00B50EEC" w:rsidRPr="006F303F" w:rsidRDefault="00B50EEC" w:rsidP="0071507D">
      <w:pPr>
        <w:numPr>
          <w:ilvl w:val="1"/>
          <w:numId w:val="23"/>
        </w:numPr>
        <w:tabs>
          <w:tab w:val="left" w:pos="0"/>
          <w:tab w:val="left" w:pos="284"/>
        </w:tabs>
        <w:spacing w:before="145" w:line="276" w:lineRule="auto"/>
        <w:ind w:left="0" w:right="-56" w:firstLine="0"/>
        <w:jc w:val="both"/>
        <w:rPr>
          <w:rFonts w:ascii="Arial Narrow" w:hAnsi="Arial Narrow"/>
        </w:rPr>
      </w:pPr>
      <w:r w:rsidRPr="006F303F">
        <w:rPr>
          <w:rFonts w:ascii="Arial Narrow" w:hAnsi="Arial Narrow"/>
          <w:b/>
        </w:rPr>
        <w:t>–</w:t>
      </w:r>
      <w:r w:rsidRPr="006F303F">
        <w:rPr>
          <w:rFonts w:ascii="Arial Narrow" w:hAnsi="Arial Narrow"/>
          <w:b/>
          <w:spacing w:val="18"/>
        </w:rPr>
        <w:t xml:space="preserve"> </w:t>
      </w:r>
      <w:r w:rsidRPr="006F303F">
        <w:rPr>
          <w:rFonts w:ascii="Arial Narrow" w:hAnsi="Arial Narrow"/>
        </w:rPr>
        <w:t>Declaração</w:t>
      </w:r>
      <w:r w:rsidRPr="006F303F">
        <w:rPr>
          <w:rFonts w:ascii="Arial Narrow" w:hAnsi="Arial Narrow"/>
          <w:spacing w:val="12"/>
        </w:rPr>
        <w:t xml:space="preserve"> </w:t>
      </w:r>
      <w:r w:rsidRPr="006F303F">
        <w:rPr>
          <w:rFonts w:ascii="Arial Narrow" w:hAnsi="Arial Narrow"/>
        </w:rPr>
        <w:t>da</w:t>
      </w:r>
      <w:r w:rsidRPr="006F303F">
        <w:rPr>
          <w:rFonts w:ascii="Arial Narrow" w:hAnsi="Arial Narrow"/>
          <w:spacing w:val="13"/>
        </w:rPr>
        <w:t xml:space="preserve"> </w:t>
      </w:r>
      <w:r w:rsidRPr="006F303F">
        <w:rPr>
          <w:rFonts w:ascii="Arial Narrow" w:hAnsi="Arial Narrow"/>
        </w:rPr>
        <w:t>Condição</w:t>
      </w:r>
      <w:r w:rsidRPr="006F303F">
        <w:rPr>
          <w:rFonts w:ascii="Arial Narrow" w:hAnsi="Arial Narrow"/>
          <w:spacing w:val="13"/>
        </w:rPr>
        <w:t xml:space="preserve"> </w:t>
      </w:r>
      <w:r w:rsidRPr="006F303F">
        <w:rPr>
          <w:rFonts w:ascii="Arial Narrow" w:hAnsi="Arial Narrow"/>
        </w:rPr>
        <w:t>de</w:t>
      </w:r>
      <w:r w:rsidRPr="006F303F">
        <w:rPr>
          <w:rFonts w:ascii="Arial Narrow" w:hAnsi="Arial Narrow"/>
          <w:spacing w:val="18"/>
        </w:rPr>
        <w:t xml:space="preserve"> </w:t>
      </w:r>
      <w:r w:rsidRPr="006F303F">
        <w:rPr>
          <w:rFonts w:ascii="Arial Narrow" w:hAnsi="Arial Narrow"/>
        </w:rPr>
        <w:t>Microempresa</w:t>
      </w:r>
      <w:r w:rsidRPr="006F303F">
        <w:rPr>
          <w:rFonts w:ascii="Arial Narrow" w:hAnsi="Arial Narrow"/>
          <w:spacing w:val="17"/>
        </w:rPr>
        <w:t xml:space="preserve"> </w:t>
      </w:r>
      <w:r w:rsidRPr="006F303F">
        <w:rPr>
          <w:rFonts w:ascii="Arial Narrow" w:hAnsi="Arial Narrow"/>
        </w:rPr>
        <w:t>-</w:t>
      </w:r>
      <w:r w:rsidRPr="006F303F">
        <w:rPr>
          <w:rFonts w:ascii="Arial Narrow" w:hAnsi="Arial Narrow"/>
          <w:spacing w:val="15"/>
        </w:rPr>
        <w:t xml:space="preserve"> </w:t>
      </w:r>
      <w:r w:rsidRPr="006F303F">
        <w:rPr>
          <w:rFonts w:ascii="Arial Narrow" w:hAnsi="Arial Narrow"/>
          <w:spacing w:val="-3"/>
        </w:rPr>
        <w:t>ME</w:t>
      </w:r>
      <w:r w:rsidRPr="006F303F">
        <w:rPr>
          <w:rFonts w:ascii="Arial Narrow" w:hAnsi="Arial Narrow"/>
          <w:spacing w:val="11"/>
        </w:rPr>
        <w:t xml:space="preserve"> </w:t>
      </w:r>
      <w:r w:rsidRPr="006F303F">
        <w:rPr>
          <w:rFonts w:ascii="Arial Narrow" w:hAnsi="Arial Narrow"/>
        </w:rPr>
        <w:t>ou</w:t>
      </w:r>
      <w:r w:rsidRPr="006F303F">
        <w:rPr>
          <w:rFonts w:ascii="Arial Narrow" w:hAnsi="Arial Narrow"/>
          <w:spacing w:val="13"/>
        </w:rPr>
        <w:t xml:space="preserve"> </w:t>
      </w:r>
      <w:r w:rsidRPr="006F303F">
        <w:rPr>
          <w:rFonts w:ascii="Arial Narrow" w:hAnsi="Arial Narrow"/>
        </w:rPr>
        <w:t>Empresa</w:t>
      </w:r>
      <w:r w:rsidRPr="006F303F">
        <w:rPr>
          <w:rFonts w:ascii="Arial Narrow" w:hAnsi="Arial Narrow"/>
          <w:spacing w:val="7"/>
        </w:rPr>
        <w:t xml:space="preserve"> </w:t>
      </w:r>
      <w:r w:rsidRPr="006F303F">
        <w:rPr>
          <w:rFonts w:ascii="Arial Narrow" w:hAnsi="Arial Narrow"/>
        </w:rPr>
        <w:t>de</w:t>
      </w:r>
      <w:r w:rsidRPr="006F303F">
        <w:rPr>
          <w:rFonts w:ascii="Arial Narrow" w:hAnsi="Arial Narrow"/>
          <w:spacing w:val="13"/>
        </w:rPr>
        <w:t xml:space="preserve"> </w:t>
      </w:r>
      <w:r w:rsidRPr="006F303F">
        <w:rPr>
          <w:rFonts w:ascii="Arial Narrow" w:hAnsi="Arial Narrow"/>
        </w:rPr>
        <w:t>Pequeno</w:t>
      </w:r>
      <w:r w:rsidRPr="006F303F">
        <w:rPr>
          <w:rFonts w:ascii="Arial Narrow" w:hAnsi="Arial Narrow"/>
          <w:spacing w:val="7"/>
        </w:rPr>
        <w:t xml:space="preserve"> </w:t>
      </w:r>
      <w:r w:rsidRPr="006F303F">
        <w:rPr>
          <w:rFonts w:ascii="Arial Narrow" w:hAnsi="Arial Narrow"/>
        </w:rPr>
        <w:t>Porte – EPP.</w:t>
      </w:r>
    </w:p>
    <w:p w:rsidR="00B50EEC" w:rsidRPr="006F303F" w:rsidRDefault="00B50EEC" w:rsidP="0071507D">
      <w:pPr>
        <w:pStyle w:val="PargrafodaLista"/>
        <w:numPr>
          <w:ilvl w:val="0"/>
          <w:numId w:val="33"/>
        </w:numPr>
        <w:tabs>
          <w:tab w:val="left" w:pos="284"/>
        </w:tabs>
        <w:spacing w:line="276" w:lineRule="auto"/>
        <w:ind w:right="-56"/>
        <w:rPr>
          <w:rFonts w:ascii="Arial Narrow" w:hAnsi="Arial Narrow"/>
        </w:rPr>
      </w:pPr>
      <w:r w:rsidRPr="006F303F">
        <w:rPr>
          <w:rFonts w:ascii="Arial Narrow" w:hAnsi="Arial Narrow"/>
        </w:rPr>
        <w:t xml:space="preserve">A declaração da condição de microempresa ou de empresa de pequeno porte, para fins do tratamento diferenciado de que trata a LC n. 123/06, deverá ser apresentada </w:t>
      </w:r>
      <w:r w:rsidRPr="006F303F">
        <w:rPr>
          <w:rFonts w:ascii="Arial Narrow" w:hAnsi="Arial Narrow"/>
          <w:b/>
        </w:rPr>
        <w:t>no momento do Credenciamento</w:t>
      </w:r>
      <w:r w:rsidRPr="006F303F">
        <w:rPr>
          <w:rFonts w:ascii="Arial Narrow" w:hAnsi="Arial Narrow"/>
        </w:rPr>
        <w:t>, e ser assinada pelo representante legal da empresa, ou pelo contador – Anexo VI.</w:t>
      </w:r>
    </w:p>
    <w:p w:rsidR="00B50EEC" w:rsidRPr="006F303F" w:rsidRDefault="00B50EEC" w:rsidP="0071507D">
      <w:pPr>
        <w:pStyle w:val="PargrafodaLista"/>
        <w:numPr>
          <w:ilvl w:val="0"/>
          <w:numId w:val="33"/>
        </w:numPr>
        <w:tabs>
          <w:tab w:val="left" w:pos="284"/>
        </w:tabs>
        <w:spacing w:line="276" w:lineRule="auto"/>
        <w:ind w:right="-56"/>
        <w:rPr>
          <w:rFonts w:ascii="Arial Narrow" w:hAnsi="Arial Narrow"/>
        </w:rPr>
      </w:pPr>
      <w:r w:rsidRPr="006F303F">
        <w:rPr>
          <w:rFonts w:ascii="Arial Narrow" w:eastAsia="Calibri" w:hAnsi="Arial Narrow" w:cs="Calibri"/>
          <w:color w:val="000000"/>
          <w:lang w:val="pt-BR" w:eastAsia="en-US" w:bidi="ar-SA"/>
        </w:rPr>
        <w:t xml:space="preserve">Certidão expedida pela Junta Comercial da sede da licitante, com data de emissão de no </w:t>
      </w:r>
      <w:r w:rsidRPr="006F303F">
        <w:rPr>
          <w:rFonts w:ascii="Arial Narrow" w:eastAsia="Calibri" w:hAnsi="Arial Narrow" w:cs="Calibri"/>
          <w:b/>
          <w:color w:val="000000"/>
          <w:u w:val="single"/>
          <w:lang w:val="pt-BR" w:eastAsia="en-US" w:bidi="ar-SA"/>
        </w:rPr>
        <w:t>máximo 90 (noventa) dias</w:t>
      </w:r>
      <w:r w:rsidRPr="006F303F">
        <w:rPr>
          <w:rFonts w:ascii="Arial Narrow" w:eastAsia="Calibri" w:hAnsi="Arial Narrow" w:cs="Calibri"/>
          <w:color w:val="000000"/>
          <w:lang w:val="pt-BR" w:eastAsia="en-US" w:bidi="ar-SA"/>
        </w:rPr>
        <w:t xml:space="preserve"> anteriores à data de abertura dos envelopes;</w:t>
      </w:r>
    </w:p>
    <w:p w:rsidR="00B50EEC" w:rsidRPr="006F303F" w:rsidRDefault="00B50EEC" w:rsidP="0071507D">
      <w:pPr>
        <w:numPr>
          <w:ilvl w:val="1"/>
          <w:numId w:val="23"/>
        </w:numPr>
        <w:tabs>
          <w:tab w:val="left" w:pos="284"/>
          <w:tab w:val="left" w:pos="613"/>
        </w:tabs>
        <w:spacing w:before="209" w:line="276" w:lineRule="auto"/>
        <w:ind w:left="0" w:right="-56" w:firstLine="0"/>
        <w:jc w:val="both"/>
        <w:rPr>
          <w:rFonts w:ascii="Arial Narrow" w:hAnsi="Arial Narrow"/>
        </w:rPr>
      </w:pPr>
      <w:r w:rsidRPr="006F303F">
        <w:rPr>
          <w:rFonts w:ascii="Arial Narrow" w:hAnsi="Arial Narrow"/>
          <w:b/>
        </w:rPr>
        <w:t xml:space="preserve">- </w:t>
      </w:r>
      <w:r w:rsidRPr="006F303F">
        <w:rPr>
          <w:rFonts w:ascii="Arial Narrow" w:hAnsi="Arial Narrow"/>
        </w:rPr>
        <w:t xml:space="preserve">A ausência do representante na sessão implicará </w:t>
      </w:r>
      <w:r w:rsidRPr="006F303F">
        <w:rPr>
          <w:rFonts w:ascii="Arial Narrow" w:hAnsi="Arial Narrow"/>
          <w:spacing w:val="-3"/>
        </w:rPr>
        <w:t xml:space="preserve">na </w:t>
      </w:r>
      <w:r w:rsidRPr="006F303F">
        <w:rPr>
          <w:rFonts w:ascii="Arial Narrow" w:hAnsi="Arial Narrow"/>
        </w:rPr>
        <w:t>impossibilidade de ofertar lances bem como a manifestação de interpor</w:t>
      </w:r>
      <w:r w:rsidRPr="006F303F">
        <w:rPr>
          <w:rFonts w:ascii="Arial Narrow" w:hAnsi="Arial Narrow"/>
          <w:spacing w:val="11"/>
        </w:rPr>
        <w:t xml:space="preserve"> </w:t>
      </w:r>
      <w:r w:rsidRPr="006F303F">
        <w:rPr>
          <w:rFonts w:ascii="Arial Narrow" w:hAnsi="Arial Narrow"/>
        </w:rPr>
        <w:t>recursos.</w:t>
      </w:r>
    </w:p>
    <w:p w:rsidR="008E5EC2" w:rsidRPr="006F303F" w:rsidRDefault="001E0123" w:rsidP="006F303F">
      <w:pPr>
        <w:pStyle w:val="PargrafodaLista"/>
        <w:numPr>
          <w:ilvl w:val="1"/>
          <w:numId w:val="23"/>
        </w:numPr>
        <w:tabs>
          <w:tab w:val="left" w:pos="284"/>
          <w:tab w:val="left" w:pos="613"/>
          <w:tab w:val="left" w:pos="2694"/>
        </w:tabs>
        <w:spacing w:before="209" w:line="276" w:lineRule="auto"/>
        <w:ind w:left="0" w:right="-56" w:firstLine="0"/>
        <w:rPr>
          <w:rFonts w:ascii="Arial Narrow" w:hAnsi="Arial Narrow"/>
        </w:rPr>
      </w:pPr>
      <w:r w:rsidRPr="006F303F">
        <w:rPr>
          <w:rFonts w:ascii="Arial Narrow" w:hAnsi="Arial Narrow"/>
          <w:b/>
        </w:rPr>
        <w:t>–</w:t>
      </w:r>
      <w:r w:rsidRPr="006F303F">
        <w:rPr>
          <w:rFonts w:ascii="Arial Narrow" w:hAnsi="Arial Narrow"/>
        </w:rPr>
        <w:t xml:space="preserve"> A empresa que pretender enviar seus envelopes via mensageiro e/ou correios, deverá enviar envelope contendo toda a documentação para o credenciamento da empresa, tal exigência se da em virtude do sistema de Software utiizado pelo Municipio “Megasoft” exigir o credenciamento da empresa para fins de importação da proposta. No entanto não havendo representantes a empresa não poderá manifestar o interesse na intenção de recursos. O não envio da documentação de credenciamento poderá ensejar a não participação da empresa se seus dados não puderem ser obtidos por outros meios.</w:t>
      </w:r>
    </w:p>
    <w:p w:rsidR="00920975" w:rsidRPr="006F303F" w:rsidRDefault="00920975" w:rsidP="006F303F">
      <w:pPr>
        <w:pStyle w:val="PargrafodaLista"/>
        <w:tabs>
          <w:tab w:val="left" w:pos="284"/>
          <w:tab w:val="left" w:pos="613"/>
          <w:tab w:val="left" w:pos="2694"/>
        </w:tabs>
        <w:spacing w:before="209" w:line="276" w:lineRule="auto"/>
        <w:ind w:left="0" w:right="-56"/>
        <w:jc w:val="right"/>
        <w:rPr>
          <w:rFonts w:ascii="Arial Narrow" w:hAnsi="Arial Narrow"/>
        </w:rPr>
      </w:pPr>
    </w:p>
    <w:p w:rsidR="00553AA7" w:rsidRPr="006F303F" w:rsidRDefault="003A79ED" w:rsidP="006F303F">
      <w:pPr>
        <w:pStyle w:val="Ttulo1"/>
        <w:numPr>
          <w:ilvl w:val="0"/>
          <w:numId w:val="23"/>
        </w:numPr>
        <w:shd w:val="clear" w:color="auto" w:fill="BFBFBF" w:themeFill="background1" w:themeFillShade="BF"/>
        <w:tabs>
          <w:tab w:val="left" w:pos="284"/>
          <w:tab w:val="left" w:pos="800"/>
          <w:tab w:val="left" w:pos="2694"/>
        </w:tabs>
        <w:ind w:left="0" w:right="-56" w:firstLine="0"/>
        <w:jc w:val="both"/>
        <w:rPr>
          <w:rFonts w:ascii="Arial Narrow" w:hAnsi="Arial Narrow"/>
        </w:rPr>
      </w:pPr>
      <w:r w:rsidRPr="006F303F">
        <w:rPr>
          <w:rFonts w:ascii="Arial Narrow" w:hAnsi="Arial Narrow"/>
        </w:rPr>
        <w:t>-</w:t>
      </w:r>
      <w:r w:rsidR="008E5EC2" w:rsidRPr="006F303F">
        <w:rPr>
          <w:rFonts w:ascii="Arial Narrow" w:hAnsi="Arial Narrow"/>
        </w:rPr>
        <w:t xml:space="preserve"> DA FORMA DE APRESENTAÇÃO DA PROPOSTA E DOS DOCUMENTOS DE HABILITAÇÃO</w:t>
      </w:r>
    </w:p>
    <w:p w:rsidR="008E5EC2" w:rsidRPr="0055309B" w:rsidRDefault="008E5EC2" w:rsidP="006F303F">
      <w:pPr>
        <w:pStyle w:val="PargrafodaLista"/>
        <w:numPr>
          <w:ilvl w:val="0"/>
          <w:numId w:val="16"/>
        </w:numPr>
        <w:shd w:val="clear" w:color="auto" w:fill="FFFFFF" w:themeFill="background1"/>
        <w:tabs>
          <w:tab w:val="left" w:pos="284"/>
          <w:tab w:val="left" w:pos="589"/>
          <w:tab w:val="left" w:pos="2694"/>
        </w:tabs>
        <w:spacing w:line="276" w:lineRule="auto"/>
        <w:ind w:left="0" w:right="-56" w:firstLine="0"/>
        <w:rPr>
          <w:rFonts w:asciiTheme="minorHAnsi" w:hAnsiTheme="minorHAnsi"/>
        </w:rPr>
      </w:pPr>
      <w:r w:rsidRPr="00FA5C3C">
        <w:rPr>
          <w:noProof/>
          <w:lang w:val="pt-BR" w:eastAsia="pt-BR" w:bidi="ar-SA"/>
        </w:rPr>
        <w:lastRenderedPageBreak/>
        <mc:AlternateContent>
          <mc:Choice Requires="wps">
            <w:drawing>
              <wp:anchor distT="0" distB="0" distL="0" distR="0" simplePos="0" relativeHeight="251662336" behindDoc="1" locked="0" layoutInCell="1" allowOverlap="1">
                <wp:simplePos x="0" y="0"/>
                <wp:positionH relativeFrom="page">
                  <wp:posOffset>1057275</wp:posOffset>
                </wp:positionH>
                <wp:positionV relativeFrom="paragraph">
                  <wp:posOffset>583565</wp:posOffset>
                </wp:positionV>
                <wp:extent cx="5507990" cy="1828800"/>
                <wp:effectExtent l="0" t="0" r="0" b="0"/>
                <wp:wrapTopAndBottom/>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18288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914" w:rsidRPr="008E5EC2" w:rsidRDefault="00F52914" w:rsidP="005611AA">
                            <w:pPr>
                              <w:tabs>
                                <w:tab w:val="left" w:pos="2835"/>
                              </w:tabs>
                              <w:spacing w:before="5" w:line="244" w:lineRule="auto"/>
                              <w:ind w:left="100" w:right="23"/>
                              <w:rPr>
                                <w:rFonts w:asciiTheme="minorHAnsi" w:hAnsiTheme="minorHAnsi"/>
                                <w:b/>
                                <w:i/>
                              </w:rPr>
                            </w:pPr>
                            <w:r w:rsidRPr="008E5EC2">
                              <w:rPr>
                                <w:rFonts w:asciiTheme="minorHAnsi" w:hAnsiTheme="minorHAnsi"/>
                                <w:b/>
                                <w:i/>
                              </w:rPr>
                              <w:t xml:space="preserve">Envelope nº 1 – Proposta de Preços  </w:t>
                            </w:r>
                          </w:p>
                          <w:p w:rsidR="00F52914" w:rsidRPr="008E5EC2" w:rsidRDefault="00F52914" w:rsidP="005611AA">
                            <w:pPr>
                              <w:tabs>
                                <w:tab w:val="left" w:pos="2835"/>
                              </w:tabs>
                              <w:spacing w:before="5" w:line="244" w:lineRule="auto"/>
                              <w:ind w:left="100" w:right="23"/>
                              <w:rPr>
                                <w:rFonts w:asciiTheme="minorHAnsi" w:hAnsiTheme="minorHAnsi"/>
                                <w:b/>
                                <w:i/>
                              </w:rPr>
                            </w:pPr>
                            <w:r w:rsidRPr="008E5EC2">
                              <w:rPr>
                                <w:rFonts w:asciiTheme="minorHAnsi" w:hAnsiTheme="minorHAnsi"/>
                                <w:b/>
                                <w:i/>
                              </w:rPr>
                              <w:t xml:space="preserve">Pregão Presencial - SRP </w:t>
                            </w:r>
                            <w:r w:rsidRPr="008E5EC2">
                              <w:rPr>
                                <w:rFonts w:asciiTheme="minorHAnsi" w:hAnsiTheme="minorHAnsi"/>
                                <w:b/>
                                <w:i/>
                                <w:spacing w:val="3"/>
                              </w:rPr>
                              <w:t xml:space="preserve">nº </w:t>
                            </w:r>
                            <w:r w:rsidR="00A84AA5">
                              <w:rPr>
                                <w:rFonts w:asciiTheme="minorHAnsi" w:hAnsiTheme="minorHAnsi"/>
                                <w:b/>
                                <w:i/>
                              </w:rPr>
                              <w:t>016</w:t>
                            </w:r>
                            <w:r>
                              <w:rPr>
                                <w:rFonts w:asciiTheme="minorHAnsi" w:hAnsiTheme="minorHAnsi"/>
                                <w:b/>
                                <w:i/>
                              </w:rPr>
                              <w:t>/2021</w:t>
                            </w:r>
                            <w:r w:rsidRPr="008E5EC2">
                              <w:rPr>
                                <w:rFonts w:asciiTheme="minorHAnsi" w:hAnsiTheme="minorHAnsi"/>
                                <w:b/>
                                <w:i/>
                              </w:rPr>
                              <w:t xml:space="preserve"> </w:t>
                            </w:r>
                          </w:p>
                          <w:p w:rsidR="00F52914" w:rsidRPr="008E5EC2" w:rsidRDefault="00F52914" w:rsidP="005611AA">
                            <w:pPr>
                              <w:tabs>
                                <w:tab w:val="left" w:pos="2835"/>
                              </w:tabs>
                              <w:spacing w:before="5" w:line="244" w:lineRule="auto"/>
                              <w:ind w:left="100" w:right="23"/>
                              <w:rPr>
                                <w:rFonts w:asciiTheme="minorHAnsi" w:hAnsiTheme="minorHAnsi"/>
                                <w:b/>
                                <w:i/>
                              </w:rPr>
                            </w:pPr>
                            <w:r w:rsidRPr="008E5EC2">
                              <w:rPr>
                                <w:rFonts w:asciiTheme="minorHAnsi" w:hAnsiTheme="minorHAnsi"/>
                                <w:b/>
                                <w:i/>
                              </w:rPr>
                              <w:t>Processo nº</w:t>
                            </w:r>
                            <w:r w:rsidRPr="008E5EC2">
                              <w:rPr>
                                <w:rFonts w:asciiTheme="minorHAnsi" w:hAnsiTheme="minorHAnsi"/>
                                <w:b/>
                                <w:i/>
                                <w:spacing w:val="9"/>
                              </w:rPr>
                              <w:t xml:space="preserve"> </w:t>
                            </w:r>
                            <w:r w:rsidR="00A84AA5">
                              <w:rPr>
                                <w:rFonts w:asciiTheme="minorHAnsi" w:hAnsiTheme="minorHAnsi"/>
                                <w:b/>
                                <w:i/>
                              </w:rPr>
                              <w:t>455</w:t>
                            </w:r>
                            <w:r>
                              <w:rPr>
                                <w:rFonts w:asciiTheme="minorHAnsi" w:hAnsiTheme="minorHAnsi"/>
                                <w:b/>
                                <w:i/>
                              </w:rPr>
                              <w:t>/2021</w:t>
                            </w:r>
                          </w:p>
                          <w:p w:rsidR="00F52914" w:rsidRPr="008E5EC2" w:rsidRDefault="00F52914" w:rsidP="005611AA">
                            <w:pPr>
                              <w:tabs>
                                <w:tab w:val="left" w:pos="2835"/>
                              </w:tabs>
                              <w:spacing w:before="5" w:line="244" w:lineRule="auto"/>
                              <w:ind w:left="100" w:right="23"/>
                              <w:rPr>
                                <w:rFonts w:asciiTheme="minorHAnsi" w:hAnsiTheme="minorHAnsi"/>
                                <w:b/>
                                <w:i/>
                              </w:rPr>
                            </w:pPr>
                            <w:r w:rsidRPr="008E5EC2">
                              <w:rPr>
                                <w:rFonts w:asciiTheme="minorHAnsi" w:hAnsiTheme="minorHAnsi"/>
                                <w:b/>
                                <w:i/>
                              </w:rPr>
                              <w:t xml:space="preserve">Interessado: Prefeitura Municipal de </w:t>
                            </w:r>
                            <w:r>
                              <w:rPr>
                                <w:rFonts w:asciiTheme="minorHAnsi" w:hAnsiTheme="minorHAnsi"/>
                                <w:b/>
                                <w:i/>
                              </w:rPr>
                              <w:t>Corumbaíba-Go</w:t>
                            </w:r>
                          </w:p>
                          <w:p w:rsidR="00F52914" w:rsidRPr="008E5EC2" w:rsidRDefault="00F52914">
                            <w:pPr>
                              <w:pStyle w:val="Corpodetexto"/>
                              <w:spacing w:before="9"/>
                              <w:rPr>
                                <w:rFonts w:asciiTheme="minorHAnsi" w:hAnsiTheme="minorHAnsi"/>
                              </w:rPr>
                            </w:pPr>
                          </w:p>
                          <w:p w:rsidR="00F52914" w:rsidRPr="008E5EC2" w:rsidRDefault="00F52914">
                            <w:pPr>
                              <w:spacing w:line="247" w:lineRule="auto"/>
                              <w:ind w:left="100" w:right="5594"/>
                              <w:rPr>
                                <w:rFonts w:asciiTheme="minorHAnsi" w:hAnsiTheme="minorHAnsi"/>
                                <w:b/>
                                <w:i/>
                              </w:rPr>
                            </w:pPr>
                          </w:p>
                          <w:p w:rsidR="00F52914" w:rsidRPr="008E5EC2" w:rsidRDefault="00F52914" w:rsidP="005611AA">
                            <w:pPr>
                              <w:spacing w:line="247" w:lineRule="auto"/>
                              <w:ind w:left="100" w:right="165"/>
                              <w:rPr>
                                <w:rFonts w:asciiTheme="minorHAnsi" w:hAnsiTheme="minorHAnsi"/>
                                <w:b/>
                                <w:i/>
                              </w:rPr>
                            </w:pPr>
                            <w:r w:rsidRPr="008E5EC2">
                              <w:rPr>
                                <w:rFonts w:asciiTheme="minorHAnsi" w:hAnsiTheme="minorHAnsi"/>
                                <w:b/>
                                <w:i/>
                              </w:rPr>
                              <w:t xml:space="preserve">Envelope nº 2 – Habilitação. </w:t>
                            </w:r>
                          </w:p>
                          <w:p w:rsidR="00F52914" w:rsidRPr="008E5EC2" w:rsidRDefault="00F52914" w:rsidP="005611AA">
                            <w:pPr>
                              <w:spacing w:line="247" w:lineRule="auto"/>
                              <w:ind w:left="100" w:right="165"/>
                              <w:rPr>
                                <w:rFonts w:asciiTheme="minorHAnsi" w:hAnsiTheme="minorHAnsi"/>
                                <w:b/>
                                <w:i/>
                              </w:rPr>
                            </w:pPr>
                            <w:r w:rsidRPr="008E5EC2">
                              <w:rPr>
                                <w:rFonts w:asciiTheme="minorHAnsi" w:hAnsiTheme="minorHAnsi"/>
                                <w:b/>
                                <w:i/>
                              </w:rPr>
                              <w:t xml:space="preserve">Pregão Presencial - SRP </w:t>
                            </w:r>
                            <w:r w:rsidRPr="008E5EC2">
                              <w:rPr>
                                <w:rFonts w:asciiTheme="minorHAnsi" w:hAnsiTheme="minorHAnsi"/>
                                <w:b/>
                                <w:i/>
                                <w:spacing w:val="3"/>
                              </w:rPr>
                              <w:t xml:space="preserve">nº </w:t>
                            </w:r>
                            <w:r w:rsidR="00A84AA5">
                              <w:rPr>
                                <w:rFonts w:asciiTheme="minorHAnsi" w:hAnsiTheme="minorHAnsi"/>
                                <w:b/>
                                <w:i/>
                              </w:rPr>
                              <w:t>016</w:t>
                            </w:r>
                            <w:r>
                              <w:rPr>
                                <w:rFonts w:asciiTheme="minorHAnsi" w:hAnsiTheme="minorHAnsi"/>
                                <w:b/>
                                <w:i/>
                              </w:rPr>
                              <w:t>/2021</w:t>
                            </w:r>
                          </w:p>
                          <w:p w:rsidR="00F52914" w:rsidRPr="008E5EC2" w:rsidRDefault="00F52914" w:rsidP="005611AA">
                            <w:pPr>
                              <w:spacing w:line="247" w:lineRule="auto"/>
                              <w:ind w:left="100" w:right="165"/>
                              <w:rPr>
                                <w:rFonts w:asciiTheme="minorHAnsi" w:hAnsiTheme="minorHAnsi"/>
                                <w:b/>
                                <w:i/>
                              </w:rPr>
                            </w:pPr>
                            <w:r w:rsidRPr="008E5EC2">
                              <w:rPr>
                                <w:rFonts w:asciiTheme="minorHAnsi" w:hAnsiTheme="minorHAnsi"/>
                                <w:b/>
                                <w:i/>
                              </w:rPr>
                              <w:t>Processo nº</w:t>
                            </w:r>
                            <w:r w:rsidRPr="008E5EC2">
                              <w:rPr>
                                <w:rFonts w:asciiTheme="minorHAnsi" w:hAnsiTheme="minorHAnsi"/>
                                <w:b/>
                                <w:i/>
                                <w:spacing w:val="6"/>
                              </w:rPr>
                              <w:t xml:space="preserve"> </w:t>
                            </w:r>
                            <w:r w:rsidR="00A84AA5">
                              <w:rPr>
                                <w:rFonts w:asciiTheme="minorHAnsi" w:hAnsiTheme="minorHAnsi"/>
                                <w:b/>
                                <w:i/>
                              </w:rPr>
                              <w:t>455</w:t>
                            </w:r>
                            <w:bookmarkStart w:id="0" w:name="_GoBack"/>
                            <w:bookmarkEnd w:id="0"/>
                            <w:r>
                              <w:rPr>
                                <w:rFonts w:asciiTheme="minorHAnsi" w:hAnsiTheme="minorHAnsi"/>
                                <w:b/>
                                <w:i/>
                              </w:rPr>
                              <w:t>/2021</w:t>
                            </w:r>
                          </w:p>
                          <w:p w:rsidR="00F52914" w:rsidRPr="008E5EC2" w:rsidRDefault="00F52914" w:rsidP="005611AA">
                            <w:pPr>
                              <w:spacing w:line="247" w:lineRule="auto"/>
                              <w:ind w:left="100" w:right="23"/>
                              <w:rPr>
                                <w:rFonts w:asciiTheme="minorHAnsi" w:hAnsiTheme="minorHAnsi"/>
                                <w:b/>
                                <w:i/>
                              </w:rPr>
                            </w:pPr>
                            <w:r w:rsidRPr="008E5EC2">
                              <w:rPr>
                                <w:rFonts w:asciiTheme="minorHAnsi" w:hAnsiTheme="minorHAnsi"/>
                                <w:b/>
                                <w:i/>
                              </w:rPr>
                              <w:t xml:space="preserve">Interessado: Prefeitura Municipal de </w:t>
                            </w:r>
                            <w:r>
                              <w:rPr>
                                <w:rFonts w:asciiTheme="minorHAnsi" w:hAnsiTheme="minorHAnsi"/>
                                <w:b/>
                                <w:i/>
                              </w:rPr>
                              <w:t>Corumbaíba-Go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83.25pt;margin-top:45.95pt;width:433.7pt;height:2in;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" fillcolor="#f1f1f1" stroked="f">
                <v:textbox inset="0,0,0,0">
                  <w:txbxContent>
                    <w:p w:rsidR="00F52914" w:rsidRPr="008E5EC2" w:rsidRDefault="00F52914" w:rsidP="005611AA">
                      <w:pPr>
                        <w:tabs>
                          <w:tab w:val="left" w:pos="2835"/>
                        </w:tabs>
                        <w:spacing w:before="5" w:line="244" w:lineRule="auto"/>
                        <w:ind w:left="100" w:right="23"/>
                        <w:rPr>
                          <w:rFonts w:asciiTheme="minorHAnsi" w:hAnsiTheme="minorHAnsi"/>
                          <w:b/>
                          <w:i/>
                        </w:rPr>
                      </w:pPr>
                      <w:r w:rsidRPr="008E5EC2">
                        <w:rPr>
                          <w:rFonts w:asciiTheme="minorHAnsi" w:hAnsiTheme="minorHAnsi"/>
                          <w:b/>
                          <w:i/>
                        </w:rPr>
                        <w:t xml:space="preserve">Envelope nº 1 – Proposta de Preços  </w:t>
                      </w:r>
                    </w:p>
                    <w:p w:rsidR="00F52914" w:rsidRPr="008E5EC2" w:rsidRDefault="00F52914" w:rsidP="005611AA">
                      <w:pPr>
                        <w:tabs>
                          <w:tab w:val="left" w:pos="2835"/>
                        </w:tabs>
                        <w:spacing w:before="5" w:line="244" w:lineRule="auto"/>
                        <w:ind w:left="100" w:right="23"/>
                        <w:rPr>
                          <w:rFonts w:asciiTheme="minorHAnsi" w:hAnsiTheme="minorHAnsi"/>
                          <w:b/>
                          <w:i/>
                        </w:rPr>
                      </w:pPr>
                      <w:r w:rsidRPr="008E5EC2">
                        <w:rPr>
                          <w:rFonts w:asciiTheme="minorHAnsi" w:hAnsiTheme="minorHAnsi"/>
                          <w:b/>
                          <w:i/>
                        </w:rPr>
                        <w:t xml:space="preserve">Pregão Presencial - SRP </w:t>
                      </w:r>
                      <w:r w:rsidRPr="008E5EC2">
                        <w:rPr>
                          <w:rFonts w:asciiTheme="minorHAnsi" w:hAnsiTheme="minorHAnsi"/>
                          <w:b/>
                          <w:i/>
                          <w:spacing w:val="3"/>
                        </w:rPr>
                        <w:t xml:space="preserve">nº </w:t>
                      </w:r>
                      <w:r w:rsidR="00A84AA5">
                        <w:rPr>
                          <w:rFonts w:asciiTheme="minorHAnsi" w:hAnsiTheme="minorHAnsi"/>
                          <w:b/>
                          <w:i/>
                        </w:rPr>
                        <w:t>016</w:t>
                      </w:r>
                      <w:r>
                        <w:rPr>
                          <w:rFonts w:asciiTheme="minorHAnsi" w:hAnsiTheme="minorHAnsi"/>
                          <w:b/>
                          <w:i/>
                        </w:rPr>
                        <w:t>/2021</w:t>
                      </w:r>
                      <w:r w:rsidRPr="008E5EC2">
                        <w:rPr>
                          <w:rFonts w:asciiTheme="minorHAnsi" w:hAnsiTheme="minorHAnsi"/>
                          <w:b/>
                          <w:i/>
                        </w:rPr>
                        <w:t xml:space="preserve"> </w:t>
                      </w:r>
                    </w:p>
                    <w:p w:rsidR="00F52914" w:rsidRPr="008E5EC2" w:rsidRDefault="00F52914" w:rsidP="005611AA">
                      <w:pPr>
                        <w:tabs>
                          <w:tab w:val="left" w:pos="2835"/>
                        </w:tabs>
                        <w:spacing w:before="5" w:line="244" w:lineRule="auto"/>
                        <w:ind w:left="100" w:right="23"/>
                        <w:rPr>
                          <w:rFonts w:asciiTheme="minorHAnsi" w:hAnsiTheme="minorHAnsi"/>
                          <w:b/>
                          <w:i/>
                        </w:rPr>
                      </w:pPr>
                      <w:r w:rsidRPr="008E5EC2">
                        <w:rPr>
                          <w:rFonts w:asciiTheme="minorHAnsi" w:hAnsiTheme="minorHAnsi"/>
                          <w:b/>
                          <w:i/>
                        </w:rPr>
                        <w:t>Processo nº</w:t>
                      </w:r>
                      <w:r w:rsidRPr="008E5EC2">
                        <w:rPr>
                          <w:rFonts w:asciiTheme="minorHAnsi" w:hAnsiTheme="minorHAnsi"/>
                          <w:b/>
                          <w:i/>
                          <w:spacing w:val="9"/>
                        </w:rPr>
                        <w:t xml:space="preserve"> </w:t>
                      </w:r>
                      <w:r w:rsidR="00A84AA5">
                        <w:rPr>
                          <w:rFonts w:asciiTheme="minorHAnsi" w:hAnsiTheme="minorHAnsi"/>
                          <w:b/>
                          <w:i/>
                        </w:rPr>
                        <w:t>455</w:t>
                      </w:r>
                      <w:r>
                        <w:rPr>
                          <w:rFonts w:asciiTheme="minorHAnsi" w:hAnsiTheme="minorHAnsi"/>
                          <w:b/>
                          <w:i/>
                        </w:rPr>
                        <w:t>/2021</w:t>
                      </w:r>
                    </w:p>
                    <w:p w:rsidR="00F52914" w:rsidRPr="008E5EC2" w:rsidRDefault="00F52914" w:rsidP="005611AA">
                      <w:pPr>
                        <w:tabs>
                          <w:tab w:val="left" w:pos="2835"/>
                        </w:tabs>
                        <w:spacing w:before="5" w:line="244" w:lineRule="auto"/>
                        <w:ind w:left="100" w:right="23"/>
                        <w:rPr>
                          <w:rFonts w:asciiTheme="minorHAnsi" w:hAnsiTheme="minorHAnsi"/>
                          <w:b/>
                          <w:i/>
                        </w:rPr>
                      </w:pPr>
                      <w:r w:rsidRPr="008E5EC2">
                        <w:rPr>
                          <w:rFonts w:asciiTheme="minorHAnsi" w:hAnsiTheme="minorHAnsi"/>
                          <w:b/>
                          <w:i/>
                        </w:rPr>
                        <w:t xml:space="preserve">Interessado: Prefeitura Municipal de </w:t>
                      </w:r>
                      <w:r>
                        <w:rPr>
                          <w:rFonts w:asciiTheme="minorHAnsi" w:hAnsiTheme="minorHAnsi"/>
                          <w:b/>
                          <w:i/>
                        </w:rPr>
                        <w:t>Corumbaíba-Go</w:t>
                      </w:r>
                    </w:p>
                    <w:p w:rsidR="00F52914" w:rsidRPr="008E5EC2" w:rsidRDefault="00F52914">
                      <w:pPr>
                        <w:pStyle w:val="Corpodetexto"/>
                        <w:spacing w:before="9"/>
                        <w:rPr>
                          <w:rFonts w:asciiTheme="minorHAnsi" w:hAnsiTheme="minorHAnsi"/>
                        </w:rPr>
                      </w:pPr>
                    </w:p>
                    <w:p w:rsidR="00F52914" w:rsidRPr="008E5EC2" w:rsidRDefault="00F52914">
                      <w:pPr>
                        <w:spacing w:line="247" w:lineRule="auto"/>
                        <w:ind w:left="100" w:right="5594"/>
                        <w:rPr>
                          <w:rFonts w:asciiTheme="minorHAnsi" w:hAnsiTheme="minorHAnsi"/>
                          <w:b/>
                          <w:i/>
                        </w:rPr>
                      </w:pPr>
                    </w:p>
                    <w:p w:rsidR="00F52914" w:rsidRPr="008E5EC2" w:rsidRDefault="00F52914" w:rsidP="005611AA">
                      <w:pPr>
                        <w:spacing w:line="247" w:lineRule="auto"/>
                        <w:ind w:left="100" w:right="165"/>
                        <w:rPr>
                          <w:rFonts w:asciiTheme="minorHAnsi" w:hAnsiTheme="minorHAnsi"/>
                          <w:b/>
                          <w:i/>
                        </w:rPr>
                      </w:pPr>
                      <w:r w:rsidRPr="008E5EC2">
                        <w:rPr>
                          <w:rFonts w:asciiTheme="minorHAnsi" w:hAnsiTheme="minorHAnsi"/>
                          <w:b/>
                          <w:i/>
                        </w:rPr>
                        <w:t xml:space="preserve">Envelope nº 2 – Habilitação. </w:t>
                      </w:r>
                    </w:p>
                    <w:p w:rsidR="00F52914" w:rsidRPr="008E5EC2" w:rsidRDefault="00F52914" w:rsidP="005611AA">
                      <w:pPr>
                        <w:spacing w:line="247" w:lineRule="auto"/>
                        <w:ind w:left="100" w:right="165"/>
                        <w:rPr>
                          <w:rFonts w:asciiTheme="minorHAnsi" w:hAnsiTheme="minorHAnsi"/>
                          <w:b/>
                          <w:i/>
                        </w:rPr>
                      </w:pPr>
                      <w:r w:rsidRPr="008E5EC2">
                        <w:rPr>
                          <w:rFonts w:asciiTheme="minorHAnsi" w:hAnsiTheme="minorHAnsi"/>
                          <w:b/>
                          <w:i/>
                        </w:rPr>
                        <w:t xml:space="preserve">Pregão Presencial - SRP </w:t>
                      </w:r>
                      <w:r w:rsidRPr="008E5EC2">
                        <w:rPr>
                          <w:rFonts w:asciiTheme="minorHAnsi" w:hAnsiTheme="minorHAnsi"/>
                          <w:b/>
                          <w:i/>
                          <w:spacing w:val="3"/>
                        </w:rPr>
                        <w:t xml:space="preserve">nº </w:t>
                      </w:r>
                      <w:r w:rsidR="00A84AA5">
                        <w:rPr>
                          <w:rFonts w:asciiTheme="minorHAnsi" w:hAnsiTheme="minorHAnsi"/>
                          <w:b/>
                          <w:i/>
                        </w:rPr>
                        <w:t>016</w:t>
                      </w:r>
                      <w:r>
                        <w:rPr>
                          <w:rFonts w:asciiTheme="minorHAnsi" w:hAnsiTheme="minorHAnsi"/>
                          <w:b/>
                          <w:i/>
                        </w:rPr>
                        <w:t>/2021</w:t>
                      </w:r>
                    </w:p>
                    <w:p w:rsidR="00F52914" w:rsidRPr="008E5EC2" w:rsidRDefault="00F52914" w:rsidP="005611AA">
                      <w:pPr>
                        <w:spacing w:line="247" w:lineRule="auto"/>
                        <w:ind w:left="100" w:right="165"/>
                        <w:rPr>
                          <w:rFonts w:asciiTheme="minorHAnsi" w:hAnsiTheme="minorHAnsi"/>
                          <w:b/>
                          <w:i/>
                        </w:rPr>
                      </w:pPr>
                      <w:r w:rsidRPr="008E5EC2">
                        <w:rPr>
                          <w:rFonts w:asciiTheme="minorHAnsi" w:hAnsiTheme="minorHAnsi"/>
                          <w:b/>
                          <w:i/>
                        </w:rPr>
                        <w:t>Processo nº</w:t>
                      </w:r>
                      <w:r w:rsidRPr="008E5EC2">
                        <w:rPr>
                          <w:rFonts w:asciiTheme="minorHAnsi" w:hAnsiTheme="minorHAnsi"/>
                          <w:b/>
                          <w:i/>
                          <w:spacing w:val="6"/>
                        </w:rPr>
                        <w:t xml:space="preserve"> </w:t>
                      </w:r>
                      <w:r w:rsidR="00A84AA5">
                        <w:rPr>
                          <w:rFonts w:asciiTheme="minorHAnsi" w:hAnsiTheme="minorHAnsi"/>
                          <w:b/>
                          <w:i/>
                        </w:rPr>
                        <w:t>455</w:t>
                      </w:r>
                      <w:bookmarkStart w:id="1" w:name="_GoBack"/>
                      <w:bookmarkEnd w:id="1"/>
                      <w:r>
                        <w:rPr>
                          <w:rFonts w:asciiTheme="minorHAnsi" w:hAnsiTheme="minorHAnsi"/>
                          <w:b/>
                          <w:i/>
                        </w:rPr>
                        <w:t>/2021</w:t>
                      </w:r>
                    </w:p>
                    <w:p w:rsidR="00F52914" w:rsidRPr="008E5EC2" w:rsidRDefault="00F52914" w:rsidP="005611AA">
                      <w:pPr>
                        <w:spacing w:line="247" w:lineRule="auto"/>
                        <w:ind w:left="100" w:right="23"/>
                        <w:rPr>
                          <w:rFonts w:asciiTheme="minorHAnsi" w:hAnsiTheme="minorHAnsi"/>
                          <w:b/>
                          <w:i/>
                        </w:rPr>
                      </w:pPr>
                      <w:r w:rsidRPr="008E5EC2">
                        <w:rPr>
                          <w:rFonts w:asciiTheme="minorHAnsi" w:hAnsiTheme="minorHAnsi"/>
                          <w:b/>
                          <w:i/>
                        </w:rPr>
                        <w:t xml:space="preserve">Interessado: Prefeitura Municipal de </w:t>
                      </w:r>
                      <w:r>
                        <w:rPr>
                          <w:rFonts w:asciiTheme="minorHAnsi" w:hAnsiTheme="minorHAnsi"/>
                          <w:b/>
                          <w:i/>
                        </w:rPr>
                        <w:t>Corumbaíba-Go</w:t>
                      </w:r>
                    </w:p>
                  </w:txbxContent>
                </v:textbox>
                <w10:wrap type="topAndBottom" anchorx="page"/>
              </v:shape>
            </w:pict>
          </mc:Fallback>
        </mc:AlternateContent>
      </w:r>
      <w:r w:rsidR="003A79ED" w:rsidRPr="00FA5C3C">
        <w:rPr>
          <w:rFonts w:asciiTheme="minorHAnsi" w:hAnsiTheme="minorHAnsi"/>
          <w:b/>
        </w:rPr>
        <w:t>-</w:t>
      </w:r>
      <w:r w:rsidR="003A79ED" w:rsidRPr="006F303F">
        <w:rPr>
          <w:rFonts w:ascii="Arial Narrow" w:hAnsi="Arial Narrow"/>
          <w:b/>
        </w:rPr>
        <w:t xml:space="preserve"> </w:t>
      </w:r>
      <w:r w:rsidRPr="006F303F">
        <w:rPr>
          <w:rFonts w:ascii="Arial Narrow" w:hAnsi="Arial Narrow"/>
        </w:rPr>
        <w:t xml:space="preserve">A proposta e </w:t>
      </w:r>
      <w:r w:rsidRPr="006F303F">
        <w:rPr>
          <w:rFonts w:ascii="Arial Narrow" w:hAnsi="Arial Narrow"/>
          <w:spacing w:val="-3"/>
        </w:rPr>
        <w:t xml:space="preserve">os </w:t>
      </w:r>
      <w:r w:rsidRPr="006F303F">
        <w:rPr>
          <w:rFonts w:ascii="Arial Narrow" w:hAnsi="Arial Narrow"/>
        </w:rPr>
        <w:t>documentos para habilitação deverão ser apresentados, separadamente, em 2 envelopes fechados e indevassáveis, contendo em sua parte externa, além do nome da proponente, os seguintes</w:t>
      </w:r>
      <w:r w:rsidRPr="006F303F">
        <w:rPr>
          <w:rFonts w:ascii="Arial Narrow" w:hAnsi="Arial Narrow"/>
          <w:spacing w:val="23"/>
        </w:rPr>
        <w:t xml:space="preserve"> </w:t>
      </w:r>
      <w:r w:rsidRPr="006F303F">
        <w:rPr>
          <w:rFonts w:ascii="Arial Narrow" w:hAnsi="Arial Narrow"/>
        </w:rPr>
        <w:t>dizeres:</w:t>
      </w:r>
    </w:p>
    <w:p w:rsidR="00553AA7" w:rsidRPr="006F303F" w:rsidRDefault="003A79ED" w:rsidP="0071507D">
      <w:pPr>
        <w:pStyle w:val="PargrafodaLista"/>
        <w:numPr>
          <w:ilvl w:val="0"/>
          <w:numId w:val="16"/>
        </w:numPr>
        <w:tabs>
          <w:tab w:val="left" w:pos="284"/>
        </w:tabs>
        <w:spacing w:before="99"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A proposta deverá ser elaborada em papel timbrado da empresa e redigida em língua portuguesa, salvo quanto </w:t>
      </w:r>
      <w:r w:rsidRPr="006F303F">
        <w:rPr>
          <w:rFonts w:ascii="Arial Narrow" w:hAnsi="Arial Narrow"/>
          <w:spacing w:val="-3"/>
        </w:rPr>
        <w:t xml:space="preserve">às </w:t>
      </w:r>
      <w:r w:rsidRPr="006F303F">
        <w:rPr>
          <w:rFonts w:ascii="Arial Narrow" w:hAnsi="Arial Narrow"/>
        </w:rPr>
        <w:t xml:space="preserve">expressões técnicas de uso corrente, </w:t>
      </w:r>
      <w:r w:rsidRPr="006F303F">
        <w:rPr>
          <w:rFonts w:ascii="Arial Narrow" w:hAnsi="Arial Narrow"/>
          <w:spacing w:val="2"/>
        </w:rPr>
        <w:t xml:space="preserve">com </w:t>
      </w:r>
      <w:r w:rsidRPr="006F303F">
        <w:rPr>
          <w:rFonts w:ascii="Arial Narrow" w:hAnsi="Arial Narrow"/>
        </w:rPr>
        <w:t>suas páginas numeradas seqüencialmente, sem rasuras, emendas, borrões</w:t>
      </w:r>
      <w:r w:rsidRPr="006F303F">
        <w:rPr>
          <w:rFonts w:ascii="Arial Narrow" w:hAnsi="Arial Narrow"/>
          <w:spacing w:val="12"/>
        </w:rPr>
        <w:t xml:space="preserve"> </w:t>
      </w:r>
      <w:r w:rsidRPr="006F303F">
        <w:rPr>
          <w:rFonts w:ascii="Arial Narrow" w:hAnsi="Arial Narrow"/>
        </w:rPr>
        <w:t>ou</w:t>
      </w:r>
      <w:r w:rsidR="005611AA" w:rsidRPr="006F303F">
        <w:rPr>
          <w:rFonts w:ascii="Arial Narrow" w:hAnsi="Arial Narrow"/>
        </w:rPr>
        <w:t xml:space="preserve">  </w:t>
      </w:r>
      <w:r w:rsidRPr="006F303F">
        <w:rPr>
          <w:rFonts w:ascii="Arial Narrow" w:hAnsi="Arial Narrow"/>
        </w:rPr>
        <w:t>entrelinhas e ser datada e assinada pelo representante legal da licitante ou pelo procurador.</w:t>
      </w:r>
    </w:p>
    <w:p w:rsidR="00553AA7" w:rsidRPr="006F303F" w:rsidRDefault="003A79ED" w:rsidP="0071507D">
      <w:pPr>
        <w:pStyle w:val="PargrafodaLista"/>
        <w:numPr>
          <w:ilvl w:val="0"/>
          <w:numId w:val="16"/>
        </w:numPr>
        <w:tabs>
          <w:tab w:val="left" w:pos="284"/>
        </w:tabs>
        <w:spacing w:before="1"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Os documentos necessários à habilitação deverão ser  apresentados  em original, </w:t>
      </w:r>
      <w:r w:rsidRPr="006F303F">
        <w:rPr>
          <w:rFonts w:ascii="Arial Narrow" w:hAnsi="Arial Narrow"/>
          <w:spacing w:val="-3"/>
        </w:rPr>
        <w:t xml:space="preserve">por </w:t>
      </w:r>
      <w:r w:rsidRPr="006F303F">
        <w:rPr>
          <w:rFonts w:ascii="Arial Narrow" w:hAnsi="Arial Narrow"/>
        </w:rPr>
        <w:t xml:space="preserve">qualquer processo de cópia autenticada por Tabelião  de  </w:t>
      </w:r>
      <w:r w:rsidRPr="006F303F">
        <w:rPr>
          <w:rFonts w:ascii="Arial Narrow" w:hAnsi="Arial Narrow"/>
          <w:spacing w:val="-3"/>
        </w:rPr>
        <w:t xml:space="preserve">Notas  </w:t>
      </w:r>
      <w:r w:rsidRPr="006F303F">
        <w:rPr>
          <w:rFonts w:ascii="Arial Narrow" w:hAnsi="Arial Narrow"/>
        </w:rPr>
        <w:t xml:space="preserve">ou  cópia acompanhada do original para autenticação pelo  Pregoeiro  ou  </w:t>
      </w:r>
      <w:r w:rsidRPr="006F303F">
        <w:rPr>
          <w:rFonts w:ascii="Arial Narrow" w:hAnsi="Arial Narrow"/>
          <w:spacing w:val="-3"/>
        </w:rPr>
        <w:t xml:space="preserve">por  </w:t>
      </w:r>
      <w:r w:rsidRPr="006F303F">
        <w:rPr>
          <w:rFonts w:ascii="Arial Narrow" w:hAnsi="Arial Narrow"/>
        </w:rPr>
        <w:t>membro da Equipe de</w:t>
      </w:r>
      <w:r w:rsidRPr="006F303F">
        <w:rPr>
          <w:rFonts w:ascii="Arial Narrow" w:hAnsi="Arial Narrow"/>
          <w:spacing w:val="8"/>
        </w:rPr>
        <w:t xml:space="preserve"> </w:t>
      </w:r>
      <w:r w:rsidRPr="006F303F">
        <w:rPr>
          <w:rFonts w:ascii="Arial Narrow" w:hAnsi="Arial Narrow"/>
        </w:rPr>
        <w:t>Apoio.</w:t>
      </w:r>
    </w:p>
    <w:p w:rsidR="0041556B" w:rsidRPr="006F303F" w:rsidRDefault="0041556B" w:rsidP="0041556B">
      <w:pPr>
        <w:pStyle w:val="PargrafodaLista"/>
        <w:tabs>
          <w:tab w:val="left" w:pos="284"/>
        </w:tabs>
        <w:spacing w:before="1" w:line="276" w:lineRule="auto"/>
        <w:ind w:left="0" w:right="-56"/>
        <w:rPr>
          <w:rFonts w:ascii="Arial Narrow" w:hAnsi="Arial Narrow"/>
        </w:rPr>
      </w:pPr>
    </w:p>
    <w:p w:rsidR="00553AA7" w:rsidRPr="006F303F" w:rsidRDefault="003A79ED" w:rsidP="0071507D">
      <w:pPr>
        <w:pStyle w:val="Ttulo1"/>
        <w:numPr>
          <w:ilvl w:val="0"/>
          <w:numId w:val="23"/>
        </w:numPr>
        <w:shd w:val="clear" w:color="auto" w:fill="BFBFBF" w:themeFill="background1" w:themeFillShade="BF"/>
        <w:tabs>
          <w:tab w:val="left" w:pos="284"/>
        </w:tabs>
        <w:ind w:left="732" w:right="-56" w:hanging="732"/>
        <w:jc w:val="left"/>
        <w:rPr>
          <w:rFonts w:ascii="Arial Narrow" w:hAnsi="Arial Narrow"/>
        </w:rPr>
      </w:pPr>
      <w:r w:rsidRPr="006F303F">
        <w:rPr>
          <w:rFonts w:ascii="Arial Narrow" w:hAnsi="Arial Narrow"/>
        </w:rPr>
        <w:t>- DO CONTEÚDO DO ENVELOPE</w:t>
      </w:r>
      <w:r w:rsidRPr="006F303F">
        <w:rPr>
          <w:rFonts w:ascii="Arial Narrow" w:hAnsi="Arial Narrow"/>
          <w:spacing w:val="23"/>
        </w:rPr>
        <w:t xml:space="preserve"> </w:t>
      </w:r>
      <w:r w:rsidRPr="006F303F">
        <w:rPr>
          <w:rFonts w:ascii="Arial Narrow" w:hAnsi="Arial Narrow"/>
        </w:rPr>
        <w:t>“PROPOSTA”</w:t>
      </w:r>
    </w:p>
    <w:p w:rsidR="00553AA7" w:rsidRPr="006F303F" w:rsidRDefault="003A79ED" w:rsidP="0071507D">
      <w:pPr>
        <w:pStyle w:val="PargrafodaLista"/>
        <w:numPr>
          <w:ilvl w:val="0"/>
          <w:numId w:val="15"/>
        </w:numPr>
        <w:tabs>
          <w:tab w:val="left" w:pos="284"/>
        </w:tabs>
        <w:spacing w:line="276" w:lineRule="auto"/>
        <w:ind w:left="0" w:right="-56" w:firstLine="0"/>
        <w:rPr>
          <w:rFonts w:ascii="Arial Narrow" w:hAnsi="Arial Narrow"/>
        </w:rPr>
      </w:pPr>
      <w:r w:rsidRPr="006F303F">
        <w:rPr>
          <w:rFonts w:ascii="Arial Narrow" w:hAnsi="Arial Narrow"/>
          <w:b/>
        </w:rPr>
        <w:t xml:space="preserve">- </w:t>
      </w:r>
      <w:r w:rsidR="00932A1C" w:rsidRPr="006F303F">
        <w:rPr>
          <w:rFonts w:ascii="Arial Narrow" w:hAnsi="Arial Narrow"/>
        </w:rPr>
        <w:t xml:space="preserve">A proposta de preço deverá observar </w:t>
      </w:r>
      <w:r w:rsidR="00932A1C" w:rsidRPr="006F303F">
        <w:rPr>
          <w:rFonts w:ascii="Arial Narrow" w:hAnsi="Arial Narrow"/>
          <w:spacing w:val="-3"/>
        </w:rPr>
        <w:t xml:space="preserve">as </w:t>
      </w:r>
      <w:r w:rsidR="00932A1C" w:rsidRPr="006F303F">
        <w:rPr>
          <w:rFonts w:ascii="Arial Narrow" w:hAnsi="Arial Narrow"/>
        </w:rPr>
        <w:t xml:space="preserve">condições constantes do </w:t>
      </w:r>
      <w:r w:rsidR="00932A1C" w:rsidRPr="006F303F">
        <w:rPr>
          <w:rFonts w:ascii="Arial Narrow" w:hAnsi="Arial Narrow"/>
          <w:b/>
        </w:rPr>
        <w:t xml:space="preserve">Anexo I – Termo </w:t>
      </w:r>
      <w:r w:rsidR="00932A1C" w:rsidRPr="006F303F">
        <w:rPr>
          <w:rFonts w:ascii="Arial Narrow" w:hAnsi="Arial Narrow"/>
          <w:b/>
          <w:spacing w:val="3"/>
        </w:rPr>
        <w:t xml:space="preserve">de </w:t>
      </w:r>
      <w:r w:rsidR="00932A1C" w:rsidRPr="006F303F">
        <w:rPr>
          <w:rFonts w:ascii="Arial Narrow" w:hAnsi="Arial Narrow"/>
          <w:b/>
        </w:rPr>
        <w:t>Referência</w:t>
      </w:r>
      <w:r w:rsidR="00932A1C" w:rsidRPr="006F303F">
        <w:rPr>
          <w:rFonts w:ascii="Arial Narrow" w:hAnsi="Arial Narrow"/>
        </w:rPr>
        <w:t xml:space="preserve">, que é parte integrante deste Edital, devendo ser elaborada em papel timbrado da empresa e  </w:t>
      </w:r>
      <w:r w:rsidR="00932A1C" w:rsidRPr="006F303F">
        <w:rPr>
          <w:rFonts w:ascii="Arial Narrow" w:hAnsi="Arial Narrow"/>
          <w:spacing w:val="2"/>
        </w:rPr>
        <w:t xml:space="preserve">com </w:t>
      </w:r>
      <w:r w:rsidR="00932A1C" w:rsidRPr="006F303F">
        <w:rPr>
          <w:rFonts w:ascii="Arial Narrow" w:hAnsi="Arial Narrow"/>
        </w:rPr>
        <w:t>base nas informações a seguir</w:t>
      </w:r>
      <w:r w:rsidRPr="006F303F">
        <w:rPr>
          <w:rFonts w:ascii="Arial Narrow" w:hAnsi="Arial Narrow"/>
        </w:rPr>
        <w:t>:</w:t>
      </w:r>
    </w:p>
    <w:p w:rsidR="00553AA7" w:rsidRPr="006F303F" w:rsidRDefault="003A79ED" w:rsidP="0071507D">
      <w:pPr>
        <w:pStyle w:val="PargrafodaLista"/>
        <w:numPr>
          <w:ilvl w:val="0"/>
          <w:numId w:val="14"/>
        </w:numPr>
        <w:tabs>
          <w:tab w:val="left" w:pos="284"/>
          <w:tab w:val="left" w:pos="661"/>
          <w:tab w:val="left" w:pos="851"/>
        </w:tabs>
        <w:spacing w:line="276" w:lineRule="auto"/>
        <w:ind w:left="567" w:right="-56" w:firstLine="0"/>
        <w:rPr>
          <w:rFonts w:ascii="Arial Narrow" w:hAnsi="Arial Narrow"/>
        </w:rPr>
      </w:pPr>
      <w:r w:rsidRPr="006F303F">
        <w:rPr>
          <w:rFonts w:ascii="Arial Narrow" w:hAnsi="Arial Narrow"/>
        </w:rPr>
        <w:t>nome, endereço, CNPJ e inscrição Estadual /</w:t>
      </w:r>
      <w:r w:rsidRPr="006F303F">
        <w:rPr>
          <w:rFonts w:ascii="Arial Narrow" w:hAnsi="Arial Narrow"/>
          <w:spacing w:val="24"/>
        </w:rPr>
        <w:t xml:space="preserve"> </w:t>
      </w:r>
      <w:r w:rsidRPr="006F303F">
        <w:rPr>
          <w:rFonts w:ascii="Arial Narrow" w:hAnsi="Arial Narrow"/>
        </w:rPr>
        <w:t>Municipal;</w:t>
      </w:r>
    </w:p>
    <w:p w:rsidR="00553AA7" w:rsidRPr="006F303F" w:rsidRDefault="003A79ED" w:rsidP="0071507D">
      <w:pPr>
        <w:pStyle w:val="PargrafodaLista"/>
        <w:numPr>
          <w:ilvl w:val="0"/>
          <w:numId w:val="14"/>
        </w:numPr>
        <w:tabs>
          <w:tab w:val="left" w:pos="284"/>
          <w:tab w:val="left" w:pos="676"/>
          <w:tab w:val="left" w:pos="851"/>
        </w:tabs>
        <w:spacing w:line="276" w:lineRule="auto"/>
        <w:ind w:left="567" w:right="-56" w:firstLine="0"/>
        <w:rPr>
          <w:rFonts w:ascii="Arial Narrow" w:hAnsi="Arial Narrow"/>
        </w:rPr>
      </w:pPr>
      <w:r w:rsidRPr="006F303F">
        <w:rPr>
          <w:rFonts w:ascii="Arial Narrow" w:hAnsi="Arial Narrow"/>
        </w:rPr>
        <w:t>número do processo e deste</w:t>
      </w:r>
      <w:r w:rsidRPr="006F303F">
        <w:rPr>
          <w:rFonts w:ascii="Arial Narrow" w:hAnsi="Arial Narrow"/>
          <w:spacing w:val="12"/>
        </w:rPr>
        <w:t xml:space="preserve"> </w:t>
      </w:r>
      <w:r w:rsidRPr="006F303F">
        <w:rPr>
          <w:rFonts w:ascii="Arial Narrow" w:hAnsi="Arial Narrow"/>
        </w:rPr>
        <w:t>Pregão</w:t>
      </w:r>
      <w:r w:rsidR="005611AA" w:rsidRPr="006F303F">
        <w:rPr>
          <w:rFonts w:ascii="Arial Narrow" w:hAnsi="Arial Narrow"/>
        </w:rPr>
        <w:t xml:space="preserve"> Presencial - SRP</w:t>
      </w:r>
      <w:r w:rsidRPr="006F303F">
        <w:rPr>
          <w:rFonts w:ascii="Arial Narrow" w:hAnsi="Arial Narrow"/>
        </w:rPr>
        <w:t>;</w:t>
      </w:r>
    </w:p>
    <w:p w:rsidR="00553AA7" w:rsidRPr="006F303F" w:rsidRDefault="003A79ED" w:rsidP="0071507D">
      <w:pPr>
        <w:pStyle w:val="PargrafodaLista"/>
        <w:numPr>
          <w:ilvl w:val="0"/>
          <w:numId w:val="14"/>
        </w:numPr>
        <w:tabs>
          <w:tab w:val="left" w:pos="284"/>
          <w:tab w:val="left" w:pos="767"/>
          <w:tab w:val="left" w:pos="851"/>
        </w:tabs>
        <w:spacing w:line="276" w:lineRule="auto"/>
        <w:ind w:left="567" w:right="-56" w:firstLine="0"/>
        <w:rPr>
          <w:rFonts w:ascii="Arial Narrow" w:hAnsi="Arial Narrow"/>
        </w:rPr>
      </w:pPr>
      <w:r w:rsidRPr="006F303F">
        <w:rPr>
          <w:rFonts w:ascii="Arial Narrow" w:hAnsi="Arial Narrow"/>
        </w:rPr>
        <w:t>descrição de forma clara e sucinta do objeto da presente licitação</w:t>
      </w:r>
      <w:r w:rsidR="00737531" w:rsidRPr="006F303F">
        <w:rPr>
          <w:rFonts w:ascii="Arial Narrow" w:hAnsi="Arial Narrow"/>
        </w:rPr>
        <w:t>, inclusive marca</w:t>
      </w:r>
      <w:r w:rsidRPr="006F303F">
        <w:rPr>
          <w:rFonts w:ascii="Arial Narrow" w:hAnsi="Arial Narrow"/>
        </w:rPr>
        <w:t xml:space="preserve">, em conformidade com as especificações do anexo I deste edital, </w:t>
      </w:r>
      <w:r w:rsidRPr="006F303F">
        <w:rPr>
          <w:rFonts w:ascii="Arial Narrow" w:hAnsi="Arial Narrow"/>
          <w:spacing w:val="-3"/>
        </w:rPr>
        <w:t xml:space="preserve">que </w:t>
      </w:r>
      <w:r w:rsidRPr="006F303F">
        <w:rPr>
          <w:rFonts w:ascii="Arial Narrow" w:hAnsi="Arial Narrow"/>
        </w:rPr>
        <w:t>deverão corresponder às especificações do</w:t>
      </w:r>
      <w:r w:rsidRPr="006F303F">
        <w:rPr>
          <w:rFonts w:ascii="Arial Narrow" w:hAnsi="Arial Narrow"/>
          <w:spacing w:val="13"/>
        </w:rPr>
        <w:t xml:space="preserve"> </w:t>
      </w:r>
      <w:r w:rsidRPr="006F303F">
        <w:rPr>
          <w:rFonts w:ascii="Arial Narrow" w:hAnsi="Arial Narrow"/>
        </w:rPr>
        <w:t>edital;</w:t>
      </w:r>
    </w:p>
    <w:p w:rsidR="00553AA7" w:rsidRPr="006F303F" w:rsidRDefault="005611AA" w:rsidP="0071507D">
      <w:pPr>
        <w:pStyle w:val="PargrafodaLista"/>
        <w:numPr>
          <w:ilvl w:val="0"/>
          <w:numId w:val="14"/>
        </w:numPr>
        <w:tabs>
          <w:tab w:val="left" w:pos="284"/>
          <w:tab w:val="left" w:pos="685"/>
          <w:tab w:val="left" w:pos="851"/>
        </w:tabs>
        <w:spacing w:before="1" w:line="276" w:lineRule="auto"/>
        <w:ind w:left="567" w:right="-56" w:firstLine="0"/>
        <w:rPr>
          <w:rFonts w:ascii="Arial Narrow" w:hAnsi="Arial Narrow"/>
        </w:rPr>
      </w:pPr>
      <w:r w:rsidRPr="006F303F">
        <w:rPr>
          <w:rFonts w:ascii="Arial Narrow" w:hAnsi="Arial Narrow"/>
        </w:rPr>
        <w:t>o valor unitário e total do</w:t>
      </w:r>
      <w:r w:rsidR="003A79ED" w:rsidRPr="006F303F">
        <w:rPr>
          <w:rFonts w:ascii="Arial Narrow" w:hAnsi="Arial Narrow"/>
        </w:rPr>
        <w:t xml:space="preserve"> </w:t>
      </w:r>
      <w:r w:rsidRPr="006F303F">
        <w:rPr>
          <w:rFonts w:ascii="Arial Narrow" w:hAnsi="Arial Narrow"/>
        </w:rPr>
        <w:t>fornecimento</w:t>
      </w:r>
      <w:r w:rsidR="003A79ED" w:rsidRPr="006F303F">
        <w:rPr>
          <w:rFonts w:ascii="Arial Narrow" w:hAnsi="Arial Narrow"/>
        </w:rPr>
        <w:t xml:space="preserve"> em moeda corrente, grafado em número e por extenso, nele inclusos todos </w:t>
      </w:r>
      <w:r w:rsidR="003A79ED" w:rsidRPr="006F303F">
        <w:rPr>
          <w:rFonts w:ascii="Arial Narrow" w:hAnsi="Arial Narrow"/>
          <w:spacing w:val="-3"/>
        </w:rPr>
        <w:t xml:space="preserve">os </w:t>
      </w:r>
      <w:r w:rsidR="003A79ED" w:rsidRPr="006F303F">
        <w:rPr>
          <w:rFonts w:ascii="Arial Narrow" w:hAnsi="Arial Narrow"/>
        </w:rPr>
        <w:t>impostos, taxas, seguros, transporte, instalação e quaisquer outras</w:t>
      </w:r>
      <w:r w:rsidR="003A79ED" w:rsidRPr="006F303F">
        <w:rPr>
          <w:rFonts w:ascii="Arial Narrow" w:hAnsi="Arial Narrow"/>
          <w:spacing w:val="15"/>
        </w:rPr>
        <w:t xml:space="preserve"> </w:t>
      </w:r>
      <w:r w:rsidR="003A79ED" w:rsidRPr="006F303F">
        <w:rPr>
          <w:rFonts w:ascii="Arial Narrow" w:hAnsi="Arial Narrow"/>
        </w:rPr>
        <w:t>despesas.</w:t>
      </w:r>
    </w:p>
    <w:p w:rsidR="00553AA7" w:rsidRPr="006F303F" w:rsidRDefault="003A79ED" w:rsidP="0071507D">
      <w:pPr>
        <w:pStyle w:val="PargrafodaLista"/>
        <w:numPr>
          <w:ilvl w:val="0"/>
          <w:numId w:val="14"/>
        </w:numPr>
        <w:tabs>
          <w:tab w:val="left" w:pos="284"/>
          <w:tab w:val="left" w:pos="666"/>
          <w:tab w:val="left" w:pos="851"/>
        </w:tabs>
        <w:spacing w:line="276" w:lineRule="auto"/>
        <w:ind w:left="567" w:right="-56" w:firstLine="0"/>
        <w:rPr>
          <w:rFonts w:ascii="Arial Narrow" w:hAnsi="Arial Narrow"/>
        </w:rPr>
      </w:pPr>
      <w:r w:rsidRPr="006F303F">
        <w:rPr>
          <w:rFonts w:ascii="Arial Narrow" w:hAnsi="Arial Narrow"/>
        </w:rPr>
        <w:t xml:space="preserve">prazo de validade da proposta de no </w:t>
      </w:r>
      <w:r w:rsidRPr="006F303F">
        <w:rPr>
          <w:rFonts w:ascii="Arial Narrow" w:hAnsi="Arial Narrow"/>
          <w:spacing w:val="-3"/>
        </w:rPr>
        <w:t xml:space="preserve">mínimo </w:t>
      </w:r>
      <w:r w:rsidRPr="006F303F">
        <w:rPr>
          <w:rFonts w:ascii="Arial Narrow" w:hAnsi="Arial Narrow"/>
        </w:rPr>
        <w:t xml:space="preserve">60 dias, contados do dia </w:t>
      </w:r>
      <w:r w:rsidRPr="006F303F">
        <w:rPr>
          <w:rFonts w:ascii="Arial Narrow" w:hAnsi="Arial Narrow"/>
          <w:spacing w:val="-3"/>
        </w:rPr>
        <w:t xml:space="preserve">da </w:t>
      </w:r>
      <w:r w:rsidRPr="006F303F">
        <w:rPr>
          <w:rFonts w:ascii="Arial Narrow" w:hAnsi="Arial Narrow"/>
        </w:rPr>
        <w:t>abertura  do sessão</w:t>
      </w:r>
      <w:r w:rsidRPr="006F303F">
        <w:rPr>
          <w:rFonts w:ascii="Arial Narrow" w:hAnsi="Arial Narrow"/>
          <w:spacing w:val="2"/>
        </w:rPr>
        <w:t xml:space="preserve"> </w:t>
      </w:r>
      <w:r w:rsidRPr="006F303F">
        <w:rPr>
          <w:rFonts w:ascii="Arial Narrow" w:hAnsi="Arial Narrow"/>
        </w:rPr>
        <w:t>pública;</w:t>
      </w:r>
    </w:p>
    <w:p w:rsidR="00553AA7" w:rsidRPr="006F303F" w:rsidRDefault="003A79ED" w:rsidP="0071507D">
      <w:pPr>
        <w:pStyle w:val="PargrafodaLista"/>
        <w:numPr>
          <w:ilvl w:val="0"/>
          <w:numId w:val="14"/>
        </w:numPr>
        <w:tabs>
          <w:tab w:val="left" w:pos="284"/>
          <w:tab w:val="left" w:pos="851"/>
        </w:tabs>
        <w:spacing w:before="99" w:line="276" w:lineRule="auto"/>
        <w:ind w:left="567" w:right="-56" w:firstLine="0"/>
        <w:rPr>
          <w:rFonts w:ascii="Arial Narrow" w:hAnsi="Arial Narrow"/>
        </w:rPr>
      </w:pPr>
      <w:r w:rsidRPr="006F303F">
        <w:rPr>
          <w:rFonts w:ascii="Arial Narrow" w:hAnsi="Arial Narrow"/>
        </w:rPr>
        <w:t>prazo</w:t>
      </w:r>
      <w:r w:rsidRPr="006F303F">
        <w:rPr>
          <w:rFonts w:ascii="Arial Narrow" w:hAnsi="Arial Narrow"/>
          <w:spacing w:val="24"/>
        </w:rPr>
        <w:t xml:space="preserve"> </w:t>
      </w:r>
      <w:r w:rsidRPr="006F303F">
        <w:rPr>
          <w:rFonts w:ascii="Arial Narrow" w:hAnsi="Arial Narrow"/>
        </w:rPr>
        <w:t>de</w:t>
      </w:r>
      <w:r w:rsidRPr="006F303F">
        <w:rPr>
          <w:rFonts w:ascii="Arial Narrow" w:hAnsi="Arial Narrow"/>
          <w:spacing w:val="24"/>
        </w:rPr>
        <w:t xml:space="preserve"> </w:t>
      </w:r>
      <w:r w:rsidRPr="006F303F">
        <w:rPr>
          <w:rFonts w:ascii="Arial Narrow" w:hAnsi="Arial Narrow"/>
        </w:rPr>
        <w:t>inicio</w:t>
      </w:r>
      <w:r w:rsidR="00737531" w:rsidRPr="006F303F">
        <w:rPr>
          <w:rFonts w:ascii="Arial Narrow" w:hAnsi="Arial Narrow"/>
        </w:rPr>
        <w:t xml:space="preserve"> do fornecimento e</w:t>
      </w:r>
      <w:r w:rsidRPr="006F303F">
        <w:rPr>
          <w:rFonts w:ascii="Arial Narrow" w:hAnsi="Arial Narrow"/>
          <w:spacing w:val="18"/>
        </w:rPr>
        <w:t xml:space="preserve"> </w:t>
      </w:r>
      <w:r w:rsidRPr="006F303F">
        <w:rPr>
          <w:rFonts w:ascii="Arial Narrow" w:hAnsi="Arial Narrow"/>
        </w:rPr>
        <w:t>da</w:t>
      </w:r>
      <w:r w:rsidRPr="006F303F">
        <w:rPr>
          <w:rFonts w:ascii="Arial Narrow" w:hAnsi="Arial Narrow"/>
          <w:spacing w:val="29"/>
        </w:rPr>
        <w:t xml:space="preserve"> </w:t>
      </w:r>
      <w:r w:rsidRPr="006F303F">
        <w:rPr>
          <w:rFonts w:ascii="Arial Narrow" w:hAnsi="Arial Narrow"/>
        </w:rPr>
        <w:t>prestação</w:t>
      </w:r>
      <w:r w:rsidRPr="006F303F">
        <w:rPr>
          <w:rFonts w:ascii="Arial Narrow" w:hAnsi="Arial Narrow"/>
          <w:spacing w:val="24"/>
        </w:rPr>
        <w:t xml:space="preserve"> </w:t>
      </w:r>
      <w:r w:rsidRPr="006F303F">
        <w:rPr>
          <w:rFonts w:ascii="Arial Narrow" w:hAnsi="Arial Narrow"/>
        </w:rPr>
        <w:t>do</w:t>
      </w:r>
      <w:r w:rsidRPr="006F303F">
        <w:rPr>
          <w:rFonts w:ascii="Arial Narrow" w:hAnsi="Arial Narrow"/>
          <w:spacing w:val="18"/>
        </w:rPr>
        <w:t xml:space="preserve"> </w:t>
      </w:r>
      <w:r w:rsidRPr="006F303F">
        <w:rPr>
          <w:rFonts w:ascii="Arial Narrow" w:hAnsi="Arial Narrow"/>
        </w:rPr>
        <w:t>serviço</w:t>
      </w:r>
      <w:r w:rsidRPr="006F303F">
        <w:rPr>
          <w:rFonts w:ascii="Arial Narrow" w:hAnsi="Arial Narrow"/>
          <w:spacing w:val="23"/>
        </w:rPr>
        <w:t xml:space="preserve"> </w:t>
      </w:r>
      <w:r w:rsidRPr="006F303F">
        <w:rPr>
          <w:rFonts w:ascii="Arial Narrow" w:hAnsi="Arial Narrow"/>
        </w:rPr>
        <w:t>será</w:t>
      </w:r>
      <w:r w:rsidRPr="006F303F">
        <w:rPr>
          <w:rFonts w:ascii="Arial Narrow" w:hAnsi="Arial Narrow"/>
          <w:spacing w:val="29"/>
        </w:rPr>
        <w:t xml:space="preserve"> </w:t>
      </w:r>
      <w:r w:rsidRPr="006F303F">
        <w:rPr>
          <w:rFonts w:ascii="Arial Narrow" w:hAnsi="Arial Narrow"/>
        </w:rPr>
        <w:t>da</w:t>
      </w:r>
      <w:r w:rsidRPr="006F303F">
        <w:rPr>
          <w:rFonts w:ascii="Arial Narrow" w:hAnsi="Arial Narrow"/>
          <w:spacing w:val="24"/>
        </w:rPr>
        <w:t xml:space="preserve"> </w:t>
      </w:r>
      <w:r w:rsidRPr="006F303F">
        <w:rPr>
          <w:rFonts w:ascii="Arial Narrow" w:hAnsi="Arial Narrow"/>
        </w:rPr>
        <w:t>assinatura</w:t>
      </w:r>
      <w:r w:rsidRPr="006F303F">
        <w:rPr>
          <w:rFonts w:ascii="Arial Narrow" w:hAnsi="Arial Narrow"/>
          <w:spacing w:val="23"/>
        </w:rPr>
        <w:t xml:space="preserve"> </w:t>
      </w:r>
      <w:r w:rsidRPr="006F303F">
        <w:rPr>
          <w:rFonts w:ascii="Arial Narrow" w:hAnsi="Arial Narrow"/>
        </w:rPr>
        <w:t>do</w:t>
      </w:r>
      <w:r w:rsidRPr="006F303F">
        <w:rPr>
          <w:rFonts w:ascii="Arial Narrow" w:hAnsi="Arial Narrow"/>
          <w:spacing w:val="19"/>
        </w:rPr>
        <w:t xml:space="preserve"> </w:t>
      </w:r>
      <w:r w:rsidRPr="006F303F">
        <w:rPr>
          <w:rFonts w:ascii="Arial Narrow" w:hAnsi="Arial Narrow"/>
        </w:rPr>
        <w:t>contrato,</w:t>
      </w:r>
      <w:r w:rsidRPr="006F303F">
        <w:rPr>
          <w:rFonts w:ascii="Arial Narrow" w:hAnsi="Arial Narrow"/>
          <w:spacing w:val="24"/>
        </w:rPr>
        <w:t xml:space="preserve"> </w:t>
      </w:r>
      <w:r w:rsidRPr="006F303F">
        <w:rPr>
          <w:rFonts w:ascii="Arial Narrow" w:hAnsi="Arial Narrow"/>
        </w:rPr>
        <w:t>vigorando</w:t>
      </w:r>
      <w:r w:rsidR="005611AA" w:rsidRPr="006F303F">
        <w:rPr>
          <w:rFonts w:ascii="Arial Narrow" w:hAnsi="Arial Narrow"/>
        </w:rPr>
        <w:t xml:space="preserve"> </w:t>
      </w:r>
      <w:r w:rsidRPr="006F303F">
        <w:rPr>
          <w:rFonts w:ascii="Arial Narrow" w:hAnsi="Arial Narrow"/>
        </w:rPr>
        <w:t>por 12 meses, podendo ser prorrogado por sucessivos períodos, na forma da legislação</w:t>
      </w:r>
      <w:r w:rsidRPr="006F303F">
        <w:rPr>
          <w:rFonts w:ascii="Arial Narrow" w:hAnsi="Arial Narrow"/>
          <w:spacing w:val="1"/>
        </w:rPr>
        <w:t xml:space="preserve"> </w:t>
      </w:r>
      <w:r w:rsidRPr="006F303F">
        <w:rPr>
          <w:rFonts w:ascii="Arial Narrow" w:hAnsi="Arial Narrow"/>
        </w:rPr>
        <w:t>vigente.</w:t>
      </w:r>
    </w:p>
    <w:p w:rsidR="00553AA7" w:rsidRDefault="003A79ED" w:rsidP="0071507D">
      <w:pPr>
        <w:pStyle w:val="PargrafodaLista"/>
        <w:numPr>
          <w:ilvl w:val="0"/>
          <w:numId w:val="15"/>
        </w:numPr>
        <w:tabs>
          <w:tab w:val="left" w:pos="142"/>
          <w:tab w:val="left" w:pos="284"/>
        </w:tabs>
        <w:spacing w:before="1"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A proposta de preço deverá </w:t>
      </w:r>
      <w:r w:rsidRPr="006F303F">
        <w:rPr>
          <w:rFonts w:ascii="Arial Narrow" w:hAnsi="Arial Narrow"/>
          <w:spacing w:val="2"/>
        </w:rPr>
        <w:t xml:space="preserve">ser </w:t>
      </w:r>
      <w:r w:rsidRPr="006F303F">
        <w:rPr>
          <w:rFonts w:ascii="Arial Narrow" w:hAnsi="Arial Narrow"/>
        </w:rPr>
        <w:t xml:space="preserve">orçada em valores vigentes </w:t>
      </w:r>
      <w:r w:rsidRPr="006F303F">
        <w:rPr>
          <w:rFonts w:ascii="Arial Narrow" w:hAnsi="Arial Narrow"/>
          <w:spacing w:val="-3"/>
        </w:rPr>
        <w:t xml:space="preserve">no  </w:t>
      </w:r>
      <w:r w:rsidRPr="006F303F">
        <w:rPr>
          <w:rFonts w:ascii="Arial Narrow" w:hAnsi="Arial Narrow"/>
        </w:rPr>
        <w:t>dia de realização da primeira sessão de processamento do</w:t>
      </w:r>
      <w:r w:rsidRPr="006F303F">
        <w:rPr>
          <w:rFonts w:ascii="Arial Narrow" w:hAnsi="Arial Narrow"/>
          <w:spacing w:val="30"/>
        </w:rPr>
        <w:t xml:space="preserve"> </w:t>
      </w:r>
      <w:r w:rsidRPr="006F303F">
        <w:rPr>
          <w:rFonts w:ascii="Arial Narrow" w:hAnsi="Arial Narrow"/>
        </w:rPr>
        <w:t>pregão.</w:t>
      </w:r>
    </w:p>
    <w:p w:rsidR="005A1F2E" w:rsidRPr="006F303F" w:rsidRDefault="005A1F2E" w:rsidP="0071507D">
      <w:pPr>
        <w:pStyle w:val="PargrafodaLista"/>
        <w:numPr>
          <w:ilvl w:val="0"/>
          <w:numId w:val="15"/>
        </w:numPr>
        <w:tabs>
          <w:tab w:val="left" w:pos="142"/>
          <w:tab w:val="left" w:pos="284"/>
        </w:tabs>
        <w:spacing w:before="1" w:line="276" w:lineRule="auto"/>
        <w:ind w:left="0" w:right="-56" w:firstLine="0"/>
        <w:rPr>
          <w:rFonts w:ascii="Arial Narrow" w:hAnsi="Arial Narrow"/>
        </w:rPr>
      </w:pPr>
      <w:r>
        <w:rPr>
          <w:rFonts w:ascii="Arial Narrow" w:hAnsi="Arial Narrow"/>
        </w:rPr>
        <w:t>-  As empresas que não apresentarem as marcas sugeridas no edital, deverão apresentar pneus de qualidade superior aos indicados, para tanto deverão apresentar prospecto que comprove tal superioridade.</w:t>
      </w:r>
    </w:p>
    <w:p w:rsidR="00932A1C" w:rsidRPr="006F303F" w:rsidRDefault="005A1F2E" w:rsidP="00932A1C">
      <w:pPr>
        <w:pStyle w:val="PargrafodaLista"/>
        <w:tabs>
          <w:tab w:val="left" w:pos="142"/>
          <w:tab w:val="left" w:pos="284"/>
        </w:tabs>
        <w:spacing w:before="1" w:line="276" w:lineRule="auto"/>
        <w:ind w:left="0" w:right="-56"/>
        <w:rPr>
          <w:rFonts w:ascii="Arial Narrow" w:hAnsi="Arial Narrow"/>
        </w:rPr>
      </w:pPr>
      <w:r>
        <w:rPr>
          <w:rFonts w:ascii="Arial Narrow" w:hAnsi="Arial Narrow"/>
          <w:b/>
        </w:rPr>
        <w:t>4</w:t>
      </w:r>
      <w:r w:rsidR="00932A1C" w:rsidRPr="006F303F">
        <w:rPr>
          <w:rFonts w:ascii="Arial Narrow" w:hAnsi="Arial Narrow"/>
          <w:b/>
        </w:rPr>
        <w:t xml:space="preserve"> - </w:t>
      </w:r>
      <w:r w:rsidR="00932A1C" w:rsidRPr="006F303F">
        <w:rPr>
          <w:rFonts w:ascii="Arial Narrow" w:hAnsi="Arial Narrow"/>
        </w:rPr>
        <w:t>A proposta deverá ser apresentada impressa e também em mídia digital armazenada em PEN DRIVE</w:t>
      </w:r>
      <w:r w:rsidR="00737531" w:rsidRPr="006F303F">
        <w:rPr>
          <w:rFonts w:ascii="Arial Narrow" w:hAnsi="Arial Narrow"/>
        </w:rPr>
        <w:t xml:space="preserve"> ou CD</w:t>
      </w:r>
      <w:r w:rsidR="00932A1C" w:rsidRPr="006F303F">
        <w:rPr>
          <w:rFonts w:ascii="Arial Narrow" w:hAnsi="Arial Narrow"/>
        </w:rPr>
        <w:t xml:space="preserve">, em arquivo a ser fornecido juntamente com o Edital. O arquivo deve ser preenchido, pois se trata de documento que alimenta o programa utilizado pela Prefeitura de </w:t>
      </w:r>
      <w:r w:rsidR="00737531" w:rsidRPr="006F303F">
        <w:rPr>
          <w:rFonts w:ascii="Arial Narrow" w:hAnsi="Arial Narrow"/>
        </w:rPr>
        <w:t>Corumbaíba-Go</w:t>
      </w:r>
      <w:r w:rsidR="00932A1C" w:rsidRPr="006F303F">
        <w:rPr>
          <w:rFonts w:ascii="Arial Narrow" w:hAnsi="Arial Narrow"/>
        </w:rPr>
        <w:t xml:space="preserve"> a fim de dar celeridade nos procedimentos licitatórios. Não serão aceitas propostas eletrônicas que não tenham sido formatadas com base no arquivo fornecido pela CPL, nesse caso será concedido ao proponente o prazo de até 10 (dez) minutos para a adequação.</w:t>
      </w:r>
    </w:p>
    <w:p w:rsidR="00553AA7" w:rsidRPr="006F303F" w:rsidRDefault="00553AA7" w:rsidP="008E7CA8">
      <w:pPr>
        <w:pStyle w:val="Corpodetexto"/>
        <w:tabs>
          <w:tab w:val="left" w:pos="284"/>
        </w:tabs>
        <w:spacing w:before="10"/>
        <w:rPr>
          <w:rFonts w:ascii="Arial Narrow" w:hAnsi="Arial Narrow"/>
        </w:rPr>
      </w:pPr>
    </w:p>
    <w:p w:rsidR="00553AA7" w:rsidRPr="006F303F" w:rsidRDefault="003A79ED" w:rsidP="0071507D">
      <w:pPr>
        <w:pStyle w:val="Ttulo1"/>
        <w:numPr>
          <w:ilvl w:val="0"/>
          <w:numId w:val="23"/>
        </w:numPr>
        <w:shd w:val="clear" w:color="auto" w:fill="BFBFBF" w:themeFill="background1" w:themeFillShade="BF"/>
        <w:tabs>
          <w:tab w:val="left" w:pos="284"/>
          <w:tab w:val="left" w:pos="426"/>
        </w:tabs>
        <w:ind w:left="0" w:right="-56" w:firstLine="0"/>
        <w:jc w:val="left"/>
        <w:rPr>
          <w:rFonts w:ascii="Arial Narrow" w:hAnsi="Arial Narrow"/>
        </w:rPr>
      </w:pPr>
      <w:r w:rsidRPr="006F303F">
        <w:rPr>
          <w:rFonts w:ascii="Arial Narrow" w:hAnsi="Arial Narrow"/>
        </w:rPr>
        <w:t xml:space="preserve">- </w:t>
      </w:r>
      <w:r w:rsidRPr="006F303F">
        <w:rPr>
          <w:rFonts w:ascii="Arial Narrow" w:hAnsi="Arial Narrow"/>
          <w:spacing w:val="-3"/>
        </w:rPr>
        <w:t xml:space="preserve">DO </w:t>
      </w:r>
      <w:r w:rsidRPr="006F303F">
        <w:rPr>
          <w:rFonts w:ascii="Arial Narrow" w:hAnsi="Arial Narrow"/>
        </w:rPr>
        <w:t>CONTEÚDO DO ENVELOPE “DOCUMENTOS PARA</w:t>
      </w:r>
      <w:r w:rsidRPr="006F303F">
        <w:rPr>
          <w:rFonts w:ascii="Arial Narrow" w:hAnsi="Arial Narrow"/>
          <w:spacing w:val="16"/>
        </w:rPr>
        <w:t xml:space="preserve"> </w:t>
      </w:r>
      <w:r w:rsidRPr="006F303F">
        <w:rPr>
          <w:rFonts w:ascii="Arial Narrow" w:hAnsi="Arial Narrow"/>
        </w:rPr>
        <w:t>HABILITAÇÃO”</w:t>
      </w:r>
    </w:p>
    <w:p w:rsidR="00553AA7" w:rsidRPr="006F303F" w:rsidRDefault="003A79ED" w:rsidP="0071507D">
      <w:pPr>
        <w:pStyle w:val="PargrafodaLista"/>
        <w:numPr>
          <w:ilvl w:val="0"/>
          <w:numId w:val="13"/>
        </w:numPr>
        <w:tabs>
          <w:tab w:val="left" w:pos="284"/>
          <w:tab w:val="left" w:pos="589"/>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O envelope "Documentos de Habilitação" deverá conter </w:t>
      </w:r>
      <w:r w:rsidRPr="006F303F">
        <w:rPr>
          <w:rFonts w:ascii="Arial Narrow" w:hAnsi="Arial Narrow"/>
          <w:spacing w:val="-3"/>
        </w:rPr>
        <w:t xml:space="preserve">os </w:t>
      </w:r>
      <w:r w:rsidRPr="006F303F">
        <w:rPr>
          <w:rFonts w:ascii="Arial Narrow" w:hAnsi="Arial Narrow"/>
        </w:rPr>
        <w:t>documentos a seguir</w:t>
      </w:r>
      <w:r w:rsidR="00613283" w:rsidRPr="006F303F">
        <w:rPr>
          <w:rFonts w:ascii="Arial Narrow" w:hAnsi="Arial Narrow"/>
        </w:rPr>
        <w:t xml:space="preserve"> </w:t>
      </w:r>
      <w:r w:rsidRPr="006F303F">
        <w:rPr>
          <w:rFonts w:ascii="Arial Narrow" w:hAnsi="Arial Narrow"/>
        </w:rPr>
        <w:t xml:space="preserve">relacionados </w:t>
      </w:r>
      <w:r w:rsidRPr="006F303F">
        <w:rPr>
          <w:rFonts w:ascii="Arial Narrow" w:hAnsi="Arial Narrow"/>
          <w:spacing w:val="-3"/>
        </w:rPr>
        <w:t xml:space="preserve">os </w:t>
      </w:r>
      <w:r w:rsidRPr="006F303F">
        <w:rPr>
          <w:rFonts w:ascii="Arial Narrow" w:hAnsi="Arial Narrow"/>
        </w:rPr>
        <w:t>quais dizem respeito</w:t>
      </w:r>
      <w:r w:rsidRPr="006F303F">
        <w:rPr>
          <w:rFonts w:ascii="Arial Narrow" w:hAnsi="Arial Narrow"/>
          <w:spacing w:val="22"/>
        </w:rPr>
        <w:t xml:space="preserve"> </w:t>
      </w:r>
      <w:r w:rsidRPr="006F303F">
        <w:rPr>
          <w:rFonts w:ascii="Arial Narrow" w:hAnsi="Arial Narrow"/>
        </w:rPr>
        <w:t>a:</w:t>
      </w:r>
    </w:p>
    <w:p w:rsidR="00553AA7" w:rsidRPr="006F303F" w:rsidRDefault="00553AA7">
      <w:pPr>
        <w:pStyle w:val="Corpodetexto"/>
        <w:spacing w:before="4"/>
        <w:rPr>
          <w:rFonts w:ascii="Arial Narrow" w:hAnsi="Arial Narrow"/>
        </w:rPr>
      </w:pPr>
    </w:p>
    <w:p w:rsidR="00553AA7" w:rsidRPr="006F303F" w:rsidRDefault="003A79ED" w:rsidP="0071507D">
      <w:pPr>
        <w:pStyle w:val="Ttulo1"/>
        <w:numPr>
          <w:ilvl w:val="1"/>
          <w:numId w:val="13"/>
        </w:numPr>
        <w:tabs>
          <w:tab w:val="left" w:pos="776"/>
        </w:tabs>
        <w:jc w:val="both"/>
        <w:rPr>
          <w:rFonts w:ascii="Arial Narrow" w:hAnsi="Arial Narrow"/>
          <w:u w:val="single"/>
        </w:rPr>
      </w:pPr>
      <w:r w:rsidRPr="006F303F">
        <w:rPr>
          <w:rFonts w:ascii="Arial Narrow" w:hAnsi="Arial Narrow"/>
          <w:u w:val="single"/>
        </w:rPr>
        <w:t>-  HABILITAÇÃO</w:t>
      </w:r>
      <w:r w:rsidRPr="006F303F">
        <w:rPr>
          <w:rFonts w:ascii="Arial Narrow" w:hAnsi="Arial Narrow"/>
          <w:spacing w:val="-7"/>
          <w:u w:val="single"/>
        </w:rPr>
        <w:t xml:space="preserve"> </w:t>
      </w:r>
      <w:r w:rsidRPr="006F303F">
        <w:rPr>
          <w:rFonts w:ascii="Arial Narrow" w:hAnsi="Arial Narrow"/>
          <w:u w:val="single"/>
        </w:rPr>
        <w:t>JURÍDICA</w:t>
      </w:r>
    </w:p>
    <w:p w:rsidR="00553AA7" w:rsidRPr="006F303F" w:rsidRDefault="003A79ED" w:rsidP="0071507D">
      <w:pPr>
        <w:pStyle w:val="PargrafodaLista"/>
        <w:numPr>
          <w:ilvl w:val="0"/>
          <w:numId w:val="12"/>
        </w:numPr>
        <w:tabs>
          <w:tab w:val="left" w:pos="676"/>
        </w:tabs>
        <w:spacing w:line="276" w:lineRule="auto"/>
        <w:ind w:right="-56" w:firstLine="0"/>
        <w:rPr>
          <w:rFonts w:ascii="Arial Narrow" w:hAnsi="Arial Narrow"/>
        </w:rPr>
      </w:pPr>
      <w:r w:rsidRPr="006F303F">
        <w:rPr>
          <w:rFonts w:ascii="Arial Narrow" w:hAnsi="Arial Narrow"/>
        </w:rPr>
        <w:t>Registro Comercial, no caso de Empresa Individual  ou cédula de identidade em  se tratando de pessoa</w:t>
      </w:r>
      <w:r w:rsidRPr="006F303F">
        <w:rPr>
          <w:rFonts w:ascii="Arial Narrow" w:hAnsi="Arial Narrow"/>
          <w:spacing w:val="13"/>
        </w:rPr>
        <w:t xml:space="preserve"> </w:t>
      </w:r>
      <w:r w:rsidRPr="006F303F">
        <w:rPr>
          <w:rFonts w:ascii="Arial Narrow" w:hAnsi="Arial Narrow"/>
        </w:rPr>
        <w:t>física;</w:t>
      </w:r>
    </w:p>
    <w:p w:rsidR="00613283" w:rsidRPr="006F303F" w:rsidRDefault="003A79ED" w:rsidP="0071507D">
      <w:pPr>
        <w:pStyle w:val="PargrafodaLista"/>
        <w:numPr>
          <w:ilvl w:val="0"/>
          <w:numId w:val="12"/>
        </w:numPr>
        <w:tabs>
          <w:tab w:val="left" w:pos="685"/>
        </w:tabs>
        <w:spacing w:line="276" w:lineRule="auto"/>
        <w:ind w:right="-56" w:firstLine="0"/>
        <w:rPr>
          <w:rFonts w:ascii="Arial Narrow" w:hAnsi="Arial Narrow"/>
        </w:rPr>
      </w:pPr>
      <w:r w:rsidRPr="006F303F">
        <w:rPr>
          <w:rFonts w:ascii="Arial Narrow" w:hAnsi="Arial Narrow"/>
        </w:rPr>
        <w:t xml:space="preserve">Ato constitutivo, estatuto ou contrato social </w:t>
      </w:r>
      <w:r w:rsidRPr="006F303F">
        <w:rPr>
          <w:rFonts w:ascii="Arial Narrow" w:hAnsi="Arial Narrow"/>
          <w:spacing w:val="4"/>
        </w:rPr>
        <w:t xml:space="preserve">em </w:t>
      </w:r>
      <w:r w:rsidRPr="006F303F">
        <w:rPr>
          <w:rFonts w:ascii="Arial Narrow" w:hAnsi="Arial Narrow"/>
        </w:rPr>
        <w:t xml:space="preserve">vigor, devidamente registrado na Junta Comercial, em </w:t>
      </w:r>
      <w:r w:rsidRPr="006F303F">
        <w:rPr>
          <w:rFonts w:ascii="Arial Narrow" w:hAnsi="Arial Narrow"/>
          <w:spacing w:val="3"/>
        </w:rPr>
        <w:t xml:space="preserve">se </w:t>
      </w:r>
      <w:r w:rsidRPr="006F303F">
        <w:rPr>
          <w:rFonts w:ascii="Arial Narrow" w:hAnsi="Arial Narrow"/>
        </w:rPr>
        <w:t>tratando de sociedades</w:t>
      </w:r>
      <w:r w:rsidRPr="006F303F">
        <w:rPr>
          <w:rFonts w:ascii="Arial Narrow" w:hAnsi="Arial Narrow"/>
          <w:spacing w:val="13"/>
        </w:rPr>
        <w:t xml:space="preserve"> </w:t>
      </w:r>
      <w:r w:rsidRPr="006F303F">
        <w:rPr>
          <w:rFonts w:ascii="Arial Narrow" w:hAnsi="Arial Narrow"/>
        </w:rPr>
        <w:t>comerciais;</w:t>
      </w:r>
    </w:p>
    <w:p w:rsidR="00553AA7" w:rsidRPr="006F303F" w:rsidRDefault="003A79ED" w:rsidP="0071507D">
      <w:pPr>
        <w:pStyle w:val="PargrafodaLista"/>
        <w:numPr>
          <w:ilvl w:val="0"/>
          <w:numId w:val="12"/>
        </w:numPr>
        <w:tabs>
          <w:tab w:val="left" w:pos="690"/>
        </w:tabs>
        <w:spacing w:line="276" w:lineRule="auto"/>
        <w:ind w:right="-56" w:firstLine="0"/>
        <w:rPr>
          <w:rFonts w:ascii="Arial Narrow" w:hAnsi="Arial Narrow"/>
        </w:rPr>
      </w:pPr>
      <w:r w:rsidRPr="006F303F">
        <w:rPr>
          <w:rFonts w:ascii="Arial Narrow" w:hAnsi="Arial Narrow"/>
        </w:rPr>
        <w:t xml:space="preserve">Documentos de eleição </w:t>
      </w:r>
      <w:r w:rsidRPr="006F303F">
        <w:rPr>
          <w:rFonts w:ascii="Arial Narrow" w:hAnsi="Arial Narrow"/>
          <w:spacing w:val="-3"/>
        </w:rPr>
        <w:t xml:space="preserve">dos </w:t>
      </w:r>
      <w:r w:rsidRPr="006F303F">
        <w:rPr>
          <w:rFonts w:ascii="Arial Narrow" w:hAnsi="Arial Narrow"/>
        </w:rPr>
        <w:t>atuais administradores, tratando-se de sociedades  por ações, acompanhados da documentação mencionada na alínea “b”, deste subitem;</w:t>
      </w:r>
    </w:p>
    <w:p w:rsidR="00553AA7" w:rsidRPr="006F303F" w:rsidRDefault="003A79ED" w:rsidP="0071507D">
      <w:pPr>
        <w:pStyle w:val="PargrafodaLista"/>
        <w:numPr>
          <w:ilvl w:val="0"/>
          <w:numId w:val="12"/>
        </w:numPr>
        <w:tabs>
          <w:tab w:val="left" w:pos="680"/>
        </w:tabs>
        <w:spacing w:line="276" w:lineRule="auto"/>
        <w:ind w:right="-56" w:firstLine="0"/>
        <w:rPr>
          <w:rFonts w:ascii="Arial Narrow" w:hAnsi="Arial Narrow"/>
        </w:rPr>
      </w:pPr>
      <w:r w:rsidRPr="006F303F">
        <w:rPr>
          <w:rFonts w:ascii="Arial Narrow" w:hAnsi="Arial Narrow"/>
        </w:rPr>
        <w:t>Ato constitutivo devidamente registrado no Cartório de Registro Civil de Pessoas Jurídicas tratando-se de sociedades civis, acompanhado de prova da diretoria em exercício;</w:t>
      </w:r>
    </w:p>
    <w:p w:rsidR="00553AA7" w:rsidRPr="006F303F" w:rsidRDefault="00553AA7" w:rsidP="00613283">
      <w:pPr>
        <w:pStyle w:val="Corpodetexto"/>
        <w:spacing w:before="8"/>
        <w:ind w:right="-56"/>
        <w:rPr>
          <w:rFonts w:ascii="Arial Narrow" w:hAnsi="Arial Narrow"/>
        </w:rPr>
      </w:pPr>
    </w:p>
    <w:p w:rsidR="00553AA7" w:rsidRPr="006F303F" w:rsidRDefault="003A79ED" w:rsidP="002A5168">
      <w:pPr>
        <w:pStyle w:val="PargrafodaLista"/>
        <w:numPr>
          <w:ilvl w:val="2"/>
          <w:numId w:val="13"/>
        </w:numPr>
        <w:tabs>
          <w:tab w:val="left" w:pos="978"/>
        </w:tabs>
        <w:ind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Os documentos relacionados  </w:t>
      </w:r>
      <w:r w:rsidRPr="006F303F">
        <w:rPr>
          <w:rFonts w:ascii="Arial Narrow" w:hAnsi="Arial Narrow"/>
          <w:spacing w:val="-3"/>
        </w:rPr>
        <w:t xml:space="preserve">nas  </w:t>
      </w:r>
      <w:r w:rsidRPr="006F303F">
        <w:rPr>
          <w:rFonts w:ascii="Arial Narrow" w:hAnsi="Arial Narrow"/>
        </w:rPr>
        <w:t xml:space="preserve">alíneas </w:t>
      </w:r>
      <w:r w:rsidRPr="006F303F">
        <w:rPr>
          <w:rFonts w:ascii="Arial Narrow" w:hAnsi="Arial Narrow"/>
          <w:b/>
        </w:rPr>
        <w:t>"a"</w:t>
      </w:r>
      <w:r w:rsidRPr="006F303F">
        <w:rPr>
          <w:rFonts w:ascii="Arial Narrow" w:hAnsi="Arial Narrow"/>
        </w:rPr>
        <w:t xml:space="preserve"> a </w:t>
      </w:r>
      <w:r w:rsidRPr="006F303F">
        <w:rPr>
          <w:rFonts w:ascii="Arial Narrow" w:hAnsi="Arial Narrow"/>
          <w:b/>
        </w:rPr>
        <w:t>"d"</w:t>
      </w:r>
      <w:r w:rsidRPr="006F303F">
        <w:rPr>
          <w:rFonts w:ascii="Arial Narrow" w:hAnsi="Arial Narrow"/>
        </w:rPr>
        <w:t xml:space="preserve"> deste subitem e do </w:t>
      </w:r>
      <w:r w:rsidRPr="006F303F">
        <w:rPr>
          <w:rFonts w:ascii="Arial Narrow" w:hAnsi="Arial Narrow"/>
          <w:spacing w:val="2"/>
        </w:rPr>
        <w:t xml:space="preserve">item  </w:t>
      </w:r>
      <w:r w:rsidRPr="006F303F">
        <w:rPr>
          <w:rFonts w:ascii="Arial Narrow" w:hAnsi="Arial Narrow"/>
        </w:rPr>
        <w:t xml:space="preserve">VI não precisarão constar do "Envelope Documentos de  Habilitação", </w:t>
      </w:r>
      <w:r w:rsidRPr="006F303F">
        <w:rPr>
          <w:rFonts w:ascii="Arial Narrow" w:hAnsi="Arial Narrow"/>
          <w:spacing w:val="3"/>
        </w:rPr>
        <w:t xml:space="preserve">se  </w:t>
      </w:r>
      <w:r w:rsidRPr="006F303F">
        <w:rPr>
          <w:rFonts w:ascii="Arial Narrow" w:hAnsi="Arial Narrow"/>
        </w:rPr>
        <w:t>tiverem sido apresentados para o credenciamento neste</w:t>
      </w:r>
      <w:r w:rsidRPr="006F303F">
        <w:rPr>
          <w:rFonts w:ascii="Arial Narrow" w:hAnsi="Arial Narrow"/>
          <w:spacing w:val="15"/>
        </w:rPr>
        <w:t xml:space="preserve"> </w:t>
      </w:r>
      <w:r w:rsidRPr="006F303F">
        <w:rPr>
          <w:rFonts w:ascii="Arial Narrow" w:hAnsi="Arial Narrow"/>
        </w:rPr>
        <w:t>Pregão.</w:t>
      </w:r>
    </w:p>
    <w:p w:rsidR="002A5168" w:rsidRPr="006F303F" w:rsidRDefault="002A5168" w:rsidP="002A5168">
      <w:pPr>
        <w:pStyle w:val="PargrafodaLista"/>
        <w:tabs>
          <w:tab w:val="left" w:pos="978"/>
        </w:tabs>
        <w:ind w:right="-56"/>
        <w:rPr>
          <w:rFonts w:ascii="Arial Narrow" w:hAnsi="Arial Narrow"/>
        </w:rPr>
      </w:pPr>
    </w:p>
    <w:p w:rsidR="00553AA7" w:rsidRPr="006F303F" w:rsidRDefault="003A79ED" w:rsidP="0071507D">
      <w:pPr>
        <w:pStyle w:val="Ttulo1"/>
        <w:numPr>
          <w:ilvl w:val="1"/>
          <w:numId w:val="13"/>
        </w:numPr>
        <w:tabs>
          <w:tab w:val="left" w:pos="776"/>
        </w:tabs>
        <w:spacing w:before="98"/>
        <w:jc w:val="both"/>
        <w:rPr>
          <w:rFonts w:ascii="Arial Narrow" w:hAnsi="Arial Narrow"/>
          <w:u w:val="single"/>
        </w:rPr>
      </w:pPr>
      <w:r w:rsidRPr="006F303F">
        <w:rPr>
          <w:rFonts w:ascii="Arial Narrow" w:hAnsi="Arial Narrow"/>
          <w:u w:val="single"/>
        </w:rPr>
        <w:t>- QUALIFICAÇÃO</w:t>
      </w:r>
      <w:r w:rsidRPr="006F303F">
        <w:rPr>
          <w:rFonts w:ascii="Arial Narrow" w:hAnsi="Arial Narrow"/>
          <w:spacing w:val="7"/>
          <w:u w:val="single"/>
        </w:rPr>
        <w:t xml:space="preserve"> </w:t>
      </w:r>
      <w:r w:rsidRPr="006F303F">
        <w:rPr>
          <w:rFonts w:ascii="Arial Narrow" w:hAnsi="Arial Narrow"/>
          <w:u w:val="single"/>
        </w:rPr>
        <w:t>TÉCNICA</w:t>
      </w:r>
    </w:p>
    <w:p w:rsidR="00553AA7" w:rsidRPr="006F303F" w:rsidRDefault="00613283" w:rsidP="00DD6A98">
      <w:pPr>
        <w:pStyle w:val="Corpodetexto"/>
        <w:numPr>
          <w:ilvl w:val="0"/>
          <w:numId w:val="29"/>
        </w:numPr>
        <w:spacing w:line="276" w:lineRule="auto"/>
        <w:ind w:left="426" w:right="-56" w:hanging="30"/>
        <w:jc w:val="both"/>
        <w:rPr>
          <w:rFonts w:ascii="Arial Narrow" w:hAnsi="Arial Narrow" w:cstheme="minorHAnsi"/>
          <w:bCs/>
          <w:color w:val="000000"/>
        </w:rPr>
      </w:pPr>
      <w:r w:rsidRPr="006F303F">
        <w:rPr>
          <w:rFonts w:ascii="Arial Narrow" w:hAnsi="Arial Narrow" w:cstheme="minorHAnsi"/>
          <w:bCs/>
          <w:color w:val="000000"/>
        </w:rPr>
        <w:t>No mínimo 01 (um) Atestado de fornecimento que comprove a Aptidão, fornecido por pessoa jurídica de direito público ou privado, que comprove a licitante já ter executado a qualquer tempo, fornecimentos compatíveis e com características semelhantes com o objeto desta licitação.</w:t>
      </w:r>
    </w:p>
    <w:p w:rsidR="002A5168" w:rsidRPr="006F303F" w:rsidRDefault="002A5168" w:rsidP="00DD6A98">
      <w:pPr>
        <w:pStyle w:val="PargrafodaLista"/>
        <w:tabs>
          <w:tab w:val="left" w:pos="996"/>
        </w:tabs>
        <w:ind w:left="426" w:right="-49" w:hanging="30"/>
        <w:rPr>
          <w:rFonts w:ascii="Arial Narrow" w:hAnsi="Arial Narrow"/>
        </w:rPr>
      </w:pPr>
      <w:r w:rsidRPr="006F303F">
        <w:rPr>
          <w:rFonts w:ascii="Arial Narrow" w:hAnsi="Arial Narrow" w:cs="Times New Roman"/>
        </w:rPr>
        <w:t xml:space="preserve">a.1.) </w:t>
      </w:r>
      <w:r w:rsidRPr="006F303F">
        <w:rPr>
          <w:rFonts w:ascii="Arial Narrow" w:hAnsi="Arial Narrow"/>
        </w:rPr>
        <w:t>O atestado a que se refere o subitem acima deverá conter no mínimo os seguintes requisitos: Razão</w:t>
      </w:r>
      <w:r w:rsidRPr="006F303F">
        <w:rPr>
          <w:rFonts w:ascii="Arial Narrow" w:hAnsi="Arial Narrow"/>
          <w:spacing w:val="1"/>
        </w:rPr>
        <w:t xml:space="preserve"> </w:t>
      </w:r>
      <w:r w:rsidRPr="006F303F">
        <w:rPr>
          <w:rFonts w:ascii="Arial Narrow" w:hAnsi="Arial Narrow"/>
        </w:rPr>
        <w:t>social</w:t>
      </w:r>
      <w:r w:rsidRPr="006F303F">
        <w:rPr>
          <w:rFonts w:ascii="Arial Narrow" w:hAnsi="Arial Narrow"/>
          <w:spacing w:val="1"/>
        </w:rPr>
        <w:t xml:space="preserve"> </w:t>
      </w:r>
      <w:r w:rsidRPr="006F303F">
        <w:rPr>
          <w:rFonts w:ascii="Arial Narrow" w:hAnsi="Arial Narrow"/>
        </w:rPr>
        <w:t>e</w:t>
      </w:r>
      <w:r w:rsidRPr="006F303F">
        <w:rPr>
          <w:rFonts w:ascii="Arial Narrow" w:hAnsi="Arial Narrow"/>
          <w:spacing w:val="4"/>
        </w:rPr>
        <w:t xml:space="preserve"> </w:t>
      </w:r>
      <w:r w:rsidRPr="006F303F">
        <w:rPr>
          <w:rFonts w:ascii="Arial Narrow" w:hAnsi="Arial Narrow"/>
        </w:rPr>
        <w:t>dado</w:t>
      </w:r>
      <w:r w:rsidRPr="006F303F">
        <w:rPr>
          <w:rFonts w:ascii="Arial Narrow" w:hAnsi="Arial Narrow"/>
          <w:spacing w:val="3"/>
        </w:rPr>
        <w:t xml:space="preserve"> </w:t>
      </w:r>
      <w:r w:rsidRPr="006F303F">
        <w:rPr>
          <w:rFonts w:ascii="Arial Narrow" w:hAnsi="Arial Narrow"/>
        </w:rPr>
        <w:t>de</w:t>
      </w:r>
      <w:r w:rsidRPr="006F303F">
        <w:rPr>
          <w:rFonts w:ascii="Arial Narrow" w:hAnsi="Arial Narrow"/>
          <w:spacing w:val="4"/>
        </w:rPr>
        <w:t xml:space="preserve"> </w:t>
      </w:r>
      <w:r w:rsidRPr="006F303F">
        <w:rPr>
          <w:rFonts w:ascii="Arial Narrow" w:hAnsi="Arial Narrow"/>
        </w:rPr>
        <w:t>identificação</w:t>
      </w:r>
      <w:r w:rsidRPr="006F303F">
        <w:rPr>
          <w:rFonts w:ascii="Arial Narrow" w:hAnsi="Arial Narrow"/>
          <w:spacing w:val="5"/>
        </w:rPr>
        <w:t xml:space="preserve"> </w:t>
      </w:r>
      <w:r w:rsidRPr="006F303F">
        <w:rPr>
          <w:rFonts w:ascii="Arial Narrow" w:hAnsi="Arial Narrow"/>
        </w:rPr>
        <w:t>da</w:t>
      </w:r>
      <w:r w:rsidRPr="006F303F">
        <w:rPr>
          <w:rFonts w:ascii="Arial Narrow" w:hAnsi="Arial Narrow"/>
          <w:spacing w:val="1"/>
        </w:rPr>
        <w:t xml:space="preserve"> </w:t>
      </w:r>
      <w:r w:rsidRPr="006F303F">
        <w:rPr>
          <w:rFonts w:ascii="Arial Narrow" w:hAnsi="Arial Narrow"/>
        </w:rPr>
        <w:t>instituição</w:t>
      </w:r>
      <w:r w:rsidRPr="006F303F">
        <w:rPr>
          <w:rFonts w:ascii="Arial Narrow" w:hAnsi="Arial Narrow"/>
          <w:spacing w:val="3"/>
        </w:rPr>
        <w:t xml:space="preserve"> </w:t>
      </w:r>
      <w:r w:rsidRPr="006F303F">
        <w:rPr>
          <w:rFonts w:ascii="Arial Narrow" w:hAnsi="Arial Narrow"/>
        </w:rPr>
        <w:t>emitente</w:t>
      </w:r>
      <w:r w:rsidRPr="006F303F">
        <w:rPr>
          <w:rFonts w:ascii="Arial Narrow" w:hAnsi="Arial Narrow"/>
          <w:spacing w:val="4"/>
        </w:rPr>
        <w:t xml:space="preserve"> </w:t>
      </w:r>
      <w:r w:rsidRPr="006F303F">
        <w:rPr>
          <w:rFonts w:ascii="Arial Narrow" w:hAnsi="Arial Narrow"/>
        </w:rPr>
        <w:t>em</w:t>
      </w:r>
      <w:r w:rsidRPr="006F303F">
        <w:rPr>
          <w:rFonts w:ascii="Arial Narrow" w:hAnsi="Arial Narrow"/>
          <w:spacing w:val="3"/>
        </w:rPr>
        <w:t xml:space="preserve"> </w:t>
      </w:r>
      <w:r w:rsidRPr="006F303F">
        <w:rPr>
          <w:rFonts w:ascii="Arial Narrow" w:hAnsi="Arial Narrow"/>
        </w:rPr>
        <w:t>papel</w:t>
      </w:r>
      <w:r w:rsidRPr="006F303F">
        <w:rPr>
          <w:rFonts w:ascii="Arial Narrow" w:hAnsi="Arial Narrow"/>
          <w:spacing w:val="4"/>
        </w:rPr>
        <w:t xml:space="preserve"> </w:t>
      </w:r>
      <w:r w:rsidRPr="006F303F">
        <w:rPr>
          <w:rFonts w:ascii="Arial Narrow" w:hAnsi="Arial Narrow"/>
        </w:rPr>
        <w:t>timbrado; Local e</w:t>
      </w:r>
      <w:r w:rsidRPr="006F303F">
        <w:rPr>
          <w:rFonts w:ascii="Arial Narrow" w:hAnsi="Arial Narrow"/>
          <w:spacing w:val="-3"/>
        </w:rPr>
        <w:t xml:space="preserve"> </w:t>
      </w:r>
      <w:r w:rsidRPr="006F303F">
        <w:rPr>
          <w:rFonts w:ascii="Arial Narrow" w:hAnsi="Arial Narrow"/>
        </w:rPr>
        <w:t>data de emissão; Nome,</w:t>
      </w:r>
      <w:r w:rsidRPr="006F303F">
        <w:rPr>
          <w:rFonts w:ascii="Arial Narrow" w:hAnsi="Arial Narrow"/>
          <w:spacing w:val="-6"/>
        </w:rPr>
        <w:t xml:space="preserve"> </w:t>
      </w:r>
      <w:r w:rsidRPr="006F303F">
        <w:rPr>
          <w:rFonts w:ascii="Arial Narrow" w:hAnsi="Arial Narrow"/>
        </w:rPr>
        <w:t>cargo</w:t>
      </w:r>
      <w:r w:rsidRPr="006F303F">
        <w:rPr>
          <w:rFonts w:ascii="Arial Narrow" w:hAnsi="Arial Narrow"/>
          <w:spacing w:val="-6"/>
        </w:rPr>
        <w:t xml:space="preserve"> </w:t>
      </w:r>
      <w:r w:rsidRPr="006F303F">
        <w:rPr>
          <w:rFonts w:ascii="Arial Narrow" w:hAnsi="Arial Narrow"/>
        </w:rPr>
        <w:t>e</w:t>
      </w:r>
      <w:r w:rsidRPr="006F303F">
        <w:rPr>
          <w:rFonts w:ascii="Arial Narrow" w:hAnsi="Arial Narrow"/>
          <w:spacing w:val="-4"/>
        </w:rPr>
        <w:t xml:space="preserve"> </w:t>
      </w:r>
      <w:r w:rsidRPr="006F303F">
        <w:rPr>
          <w:rFonts w:ascii="Arial Narrow" w:hAnsi="Arial Narrow"/>
        </w:rPr>
        <w:t>assinatura</w:t>
      </w:r>
      <w:r w:rsidRPr="006F303F">
        <w:rPr>
          <w:rFonts w:ascii="Arial Narrow" w:hAnsi="Arial Narrow"/>
          <w:spacing w:val="-4"/>
        </w:rPr>
        <w:t xml:space="preserve"> </w:t>
      </w:r>
      <w:r w:rsidRPr="006F303F">
        <w:rPr>
          <w:rFonts w:ascii="Arial Narrow" w:hAnsi="Arial Narrow"/>
        </w:rPr>
        <w:t>do</w:t>
      </w:r>
      <w:r w:rsidRPr="006F303F">
        <w:rPr>
          <w:rFonts w:ascii="Arial Narrow" w:hAnsi="Arial Narrow"/>
          <w:spacing w:val="-3"/>
        </w:rPr>
        <w:t xml:space="preserve"> </w:t>
      </w:r>
      <w:r w:rsidRPr="006F303F">
        <w:rPr>
          <w:rFonts w:ascii="Arial Narrow" w:hAnsi="Arial Narrow"/>
        </w:rPr>
        <w:t>responsável</w:t>
      </w:r>
      <w:r w:rsidRPr="006F303F">
        <w:rPr>
          <w:rFonts w:ascii="Arial Narrow" w:hAnsi="Arial Narrow"/>
          <w:spacing w:val="-6"/>
        </w:rPr>
        <w:t xml:space="preserve"> </w:t>
      </w:r>
      <w:r w:rsidRPr="006F303F">
        <w:rPr>
          <w:rFonts w:ascii="Arial Narrow" w:hAnsi="Arial Narrow"/>
        </w:rPr>
        <w:t>pelas</w:t>
      </w:r>
      <w:r w:rsidRPr="006F303F">
        <w:rPr>
          <w:rFonts w:ascii="Arial Narrow" w:hAnsi="Arial Narrow"/>
          <w:spacing w:val="-4"/>
        </w:rPr>
        <w:t xml:space="preserve"> </w:t>
      </w:r>
      <w:r w:rsidRPr="006F303F">
        <w:rPr>
          <w:rFonts w:ascii="Arial Narrow" w:hAnsi="Arial Narrow"/>
        </w:rPr>
        <w:t>informações; Telefone</w:t>
      </w:r>
      <w:r w:rsidRPr="006F303F">
        <w:rPr>
          <w:rFonts w:ascii="Arial Narrow" w:hAnsi="Arial Narrow"/>
          <w:spacing w:val="-4"/>
        </w:rPr>
        <w:t xml:space="preserve"> </w:t>
      </w:r>
      <w:r w:rsidRPr="006F303F">
        <w:rPr>
          <w:rFonts w:ascii="Arial Narrow" w:hAnsi="Arial Narrow"/>
        </w:rPr>
        <w:t>e/ou</w:t>
      </w:r>
      <w:r w:rsidRPr="006F303F">
        <w:rPr>
          <w:rFonts w:ascii="Arial Narrow" w:hAnsi="Arial Narrow"/>
          <w:spacing w:val="-3"/>
        </w:rPr>
        <w:t xml:space="preserve"> </w:t>
      </w:r>
      <w:r w:rsidRPr="006F303F">
        <w:rPr>
          <w:rFonts w:ascii="Arial Narrow" w:hAnsi="Arial Narrow"/>
        </w:rPr>
        <w:t>e-mail</w:t>
      </w:r>
      <w:r w:rsidRPr="006F303F">
        <w:rPr>
          <w:rFonts w:ascii="Arial Narrow" w:hAnsi="Arial Narrow"/>
          <w:spacing w:val="-4"/>
        </w:rPr>
        <w:t xml:space="preserve"> </w:t>
      </w:r>
      <w:r w:rsidRPr="006F303F">
        <w:rPr>
          <w:rFonts w:ascii="Arial Narrow" w:hAnsi="Arial Narrow"/>
        </w:rPr>
        <w:t>para</w:t>
      </w:r>
      <w:r w:rsidRPr="006F303F">
        <w:rPr>
          <w:rFonts w:ascii="Arial Narrow" w:hAnsi="Arial Narrow"/>
          <w:spacing w:val="-6"/>
        </w:rPr>
        <w:t xml:space="preserve"> </w:t>
      </w:r>
      <w:r w:rsidRPr="006F303F">
        <w:rPr>
          <w:rFonts w:ascii="Arial Narrow" w:hAnsi="Arial Narrow"/>
        </w:rPr>
        <w:t>contato.</w:t>
      </w:r>
    </w:p>
    <w:p w:rsidR="002A5168" w:rsidRPr="006F303F" w:rsidRDefault="002A5168" w:rsidP="002A5168">
      <w:pPr>
        <w:pStyle w:val="Corpodetexto"/>
        <w:spacing w:line="276" w:lineRule="auto"/>
        <w:ind w:left="756" w:right="-56"/>
        <w:jc w:val="both"/>
        <w:rPr>
          <w:rFonts w:ascii="Arial Narrow" w:hAnsi="Arial Narrow" w:cstheme="minorHAnsi"/>
          <w:bCs/>
          <w:color w:val="000000"/>
        </w:rPr>
      </w:pPr>
    </w:p>
    <w:p w:rsidR="00553AA7" w:rsidRPr="006F303F" w:rsidRDefault="003A79ED" w:rsidP="0071507D">
      <w:pPr>
        <w:pStyle w:val="Ttulo1"/>
        <w:numPr>
          <w:ilvl w:val="1"/>
          <w:numId w:val="13"/>
        </w:numPr>
        <w:tabs>
          <w:tab w:val="left" w:pos="776"/>
        </w:tabs>
        <w:jc w:val="both"/>
        <w:rPr>
          <w:rFonts w:ascii="Arial Narrow" w:hAnsi="Arial Narrow"/>
          <w:u w:val="single"/>
        </w:rPr>
      </w:pPr>
      <w:r w:rsidRPr="006F303F">
        <w:rPr>
          <w:rFonts w:ascii="Arial Narrow" w:hAnsi="Arial Narrow"/>
          <w:u w:val="single"/>
        </w:rPr>
        <w:t>- REGULARIDADE</w:t>
      </w:r>
      <w:r w:rsidRPr="006F303F">
        <w:rPr>
          <w:rFonts w:ascii="Arial Narrow" w:hAnsi="Arial Narrow"/>
          <w:spacing w:val="4"/>
          <w:u w:val="single"/>
        </w:rPr>
        <w:t xml:space="preserve"> </w:t>
      </w:r>
      <w:r w:rsidRPr="006F303F">
        <w:rPr>
          <w:rFonts w:ascii="Arial Narrow" w:hAnsi="Arial Narrow"/>
          <w:u w:val="single"/>
        </w:rPr>
        <w:t>FISCAL</w:t>
      </w:r>
    </w:p>
    <w:p w:rsidR="00613283" w:rsidRPr="006F303F" w:rsidRDefault="00613283" w:rsidP="002B0470">
      <w:pPr>
        <w:pStyle w:val="PargrafodaLista"/>
        <w:spacing w:line="276" w:lineRule="auto"/>
        <w:ind w:left="480"/>
        <w:rPr>
          <w:rFonts w:ascii="Arial Narrow" w:hAnsi="Arial Narrow" w:cs="Calibri"/>
          <w:b/>
          <w:kern w:val="2"/>
          <w:u w:val="single"/>
        </w:rPr>
      </w:pPr>
      <w:r w:rsidRPr="006F303F">
        <w:rPr>
          <w:rFonts w:ascii="Arial Narrow" w:hAnsi="Arial Narrow" w:cstheme="minorHAnsi"/>
          <w:b/>
          <w:color w:val="000000"/>
        </w:rPr>
        <w:t>a)</w:t>
      </w:r>
      <w:r w:rsidRPr="006F303F">
        <w:rPr>
          <w:rFonts w:ascii="Arial Narrow" w:hAnsi="Arial Narrow" w:cstheme="minorHAnsi"/>
          <w:color w:val="000000"/>
        </w:rPr>
        <w:t xml:space="preserve"> Prova de inscrição no Cadastro de Contribuintes Estadual </w:t>
      </w:r>
      <w:r w:rsidRPr="006F303F">
        <w:rPr>
          <w:rFonts w:ascii="Arial Narrow" w:hAnsi="Arial Narrow" w:cstheme="minorHAnsi"/>
          <w:b/>
          <w:color w:val="000000"/>
          <w:u w:val="single"/>
        </w:rPr>
        <w:t>ou</w:t>
      </w:r>
      <w:r w:rsidRPr="006F303F">
        <w:rPr>
          <w:rFonts w:ascii="Arial Narrow" w:hAnsi="Arial Narrow" w:cstheme="minorHAnsi"/>
          <w:color w:val="000000"/>
        </w:rPr>
        <w:t xml:space="preserve"> Municipal, relativo à sede ou ao domicílio da licitante, pertinente ao seu ramo de atividades e compatível com o objeto do certame, </w:t>
      </w:r>
      <w:r w:rsidRPr="006F303F">
        <w:rPr>
          <w:rFonts w:ascii="Arial Narrow" w:hAnsi="Arial Narrow" w:cs="Calibri"/>
          <w:b/>
          <w:kern w:val="2"/>
          <w:u w:val="single"/>
        </w:rPr>
        <w:t>com prazo de validade em vigor na data de encerramento do prazo de entrega dos envelopes;</w:t>
      </w:r>
    </w:p>
    <w:p w:rsidR="00613283" w:rsidRPr="006F303F" w:rsidRDefault="00613283" w:rsidP="002B0470">
      <w:pPr>
        <w:pStyle w:val="PargrafodaLista"/>
        <w:spacing w:line="276" w:lineRule="auto"/>
        <w:ind w:left="480"/>
        <w:rPr>
          <w:rFonts w:ascii="Arial Narrow" w:hAnsi="Arial Narrow" w:cs="Calibri"/>
          <w:b/>
          <w:kern w:val="2"/>
          <w:u w:val="single"/>
        </w:rPr>
      </w:pPr>
      <w:r w:rsidRPr="006F303F">
        <w:rPr>
          <w:rFonts w:ascii="Arial Narrow" w:hAnsi="Arial Narrow" w:cstheme="minorHAnsi"/>
          <w:b/>
          <w:color w:val="000000"/>
        </w:rPr>
        <w:t>b)</w:t>
      </w:r>
      <w:r w:rsidRPr="006F303F">
        <w:rPr>
          <w:rFonts w:ascii="Arial Narrow" w:hAnsi="Arial Narrow" w:cstheme="minorHAnsi"/>
          <w:color w:val="000000"/>
        </w:rPr>
        <w:t xml:space="preserve"> </w:t>
      </w:r>
      <w:r w:rsidRPr="006F303F">
        <w:rPr>
          <w:rFonts w:ascii="Arial Narrow" w:hAnsi="Arial Narrow" w:cs="Calibri"/>
          <w:kern w:val="2"/>
        </w:rPr>
        <w:t>Prova de Regularidade relativa à Seguridade Social (INSS) e Prova de Regularidade para com a Fazenda Federal, por meio de Certidão unificada expedida Procuradoria Geral da Fazenda Nacional (</w:t>
      </w:r>
      <w:hyperlink r:id="rId12" w:history="1">
        <w:r w:rsidRPr="006F303F">
          <w:rPr>
            <w:rStyle w:val="Hyperlink"/>
            <w:rFonts w:ascii="Arial Narrow" w:hAnsi="Arial Narrow" w:cs="Calibri"/>
            <w:kern w:val="2"/>
          </w:rPr>
          <w:t>www.pgfn.fazenda.gov.br</w:t>
        </w:r>
      </w:hyperlink>
      <w:r w:rsidRPr="006F303F">
        <w:rPr>
          <w:rFonts w:ascii="Arial Narrow" w:hAnsi="Arial Narrow" w:cs="Calibri"/>
          <w:kern w:val="2"/>
        </w:rPr>
        <w:t>) e Quitação de Tributos e Contribuições Federais, expedida pela Receita Federal (</w:t>
      </w:r>
      <w:hyperlink r:id="rId13" w:history="1">
        <w:r w:rsidRPr="006F303F">
          <w:rPr>
            <w:rStyle w:val="Hyperlink"/>
            <w:rFonts w:ascii="Arial Narrow" w:hAnsi="Arial Narrow" w:cs="Calibri"/>
            <w:kern w:val="2"/>
          </w:rPr>
          <w:t>www.receita.fazenda.gov.br</w:t>
        </w:r>
      </w:hyperlink>
      <w:r w:rsidRPr="006F303F">
        <w:rPr>
          <w:rFonts w:ascii="Arial Narrow" w:hAnsi="Arial Narrow" w:cs="Calibri"/>
          <w:kern w:val="2"/>
        </w:rPr>
        <w:t xml:space="preserve">); ou Certidão Conjunta Negativa de Débitos Relativos a Tributos Federais e à Dívida Ativa da União, </w:t>
      </w:r>
      <w:r w:rsidRPr="006F303F">
        <w:rPr>
          <w:rFonts w:ascii="Arial Narrow" w:hAnsi="Arial Narrow" w:cs="Calibri"/>
          <w:b/>
          <w:kern w:val="2"/>
          <w:u w:val="single"/>
        </w:rPr>
        <w:t>com prazo de validade em vigor na data de encerramento do prazo de entrega dos envelopes.</w:t>
      </w:r>
    </w:p>
    <w:p w:rsidR="00613283" w:rsidRPr="006F303F" w:rsidRDefault="00613283" w:rsidP="002B0470">
      <w:pPr>
        <w:pStyle w:val="PargrafodaLista"/>
        <w:spacing w:line="276" w:lineRule="auto"/>
        <w:ind w:left="480"/>
        <w:rPr>
          <w:rFonts w:ascii="Arial Narrow" w:hAnsi="Arial Narrow" w:cs="Calibri"/>
          <w:kern w:val="2"/>
        </w:rPr>
      </w:pPr>
      <w:r w:rsidRPr="006F303F">
        <w:rPr>
          <w:rFonts w:ascii="Arial Narrow" w:hAnsi="Arial Narrow" w:cstheme="minorHAnsi"/>
          <w:b/>
          <w:color w:val="000000"/>
        </w:rPr>
        <w:t>c)</w:t>
      </w:r>
      <w:r w:rsidRPr="006F303F">
        <w:rPr>
          <w:rFonts w:ascii="Arial Narrow" w:hAnsi="Arial Narrow" w:cstheme="minorHAnsi"/>
          <w:color w:val="000000"/>
        </w:rPr>
        <w:t xml:space="preserve"> </w:t>
      </w:r>
      <w:r w:rsidRPr="006F303F">
        <w:rPr>
          <w:rFonts w:ascii="Arial Narrow" w:hAnsi="Arial Narrow" w:cs="Calibri"/>
          <w:kern w:val="2"/>
        </w:rPr>
        <w:t>Prova de regularidade relativa ao Fundo de Garantia por Tempo de Serviço, por meio do Certificado de Regularidade do FGTS (CRF), expedida pela Caixa Econômica Federal (</w:t>
      </w:r>
      <w:hyperlink r:id="rId14" w:history="1">
        <w:r w:rsidRPr="006F303F">
          <w:rPr>
            <w:rStyle w:val="Hyperlink"/>
            <w:rFonts w:ascii="Arial Narrow" w:hAnsi="Arial Narrow" w:cs="Calibri"/>
            <w:kern w:val="2"/>
          </w:rPr>
          <w:t>www.caixa.gov.br</w:t>
        </w:r>
      </w:hyperlink>
      <w:r w:rsidRPr="006F303F">
        <w:rPr>
          <w:rFonts w:ascii="Arial Narrow" w:hAnsi="Arial Narrow" w:cs="Calibri"/>
          <w:kern w:val="2"/>
        </w:rPr>
        <w:t xml:space="preserve">) ou do documento denominado “Situação de Regularidade do Empregador”, </w:t>
      </w:r>
      <w:r w:rsidRPr="006F303F">
        <w:rPr>
          <w:rFonts w:ascii="Arial Narrow" w:hAnsi="Arial Narrow" w:cs="Calibri"/>
          <w:b/>
          <w:kern w:val="2"/>
          <w:u w:val="single"/>
        </w:rPr>
        <w:t>com prazo de validade em vigor na data de encerramento do prazo de entrega dos envelopes</w:t>
      </w:r>
      <w:r w:rsidRPr="006F303F">
        <w:rPr>
          <w:rFonts w:ascii="Arial Narrow" w:hAnsi="Arial Narrow" w:cs="Calibri"/>
          <w:kern w:val="2"/>
        </w:rPr>
        <w:t>;</w:t>
      </w:r>
    </w:p>
    <w:p w:rsidR="00613283" w:rsidRPr="006F303F" w:rsidRDefault="00613283" w:rsidP="002B0470">
      <w:pPr>
        <w:pStyle w:val="PargrafodaLista"/>
        <w:spacing w:line="276" w:lineRule="auto"/>
        <w:ind w:left="480"/>
        <w:rPr>
          <w:rFonts w:ascii="Arial Narrow" w:hAnsi="Arial Narrow" w:cstheme="minorHAnsi"/>
          <w:color w:val="000000"/>
        </w:rPr>
      </w:pPr>
      <w:r w:rsidRPr="006F303F">
        <w:rPr>
          <w:rFonts w:ascii="Arial Narrow" w:hAnsi="Arial Narrow" w:cstheme="minorHAnsi"/>
          <w:b/>
          <w:color w:val="000000"/>
        </w:rPr>
        <w:t>d)</w:t>
      </w:r>
      <w:r w:rsidRPr="006F303F">
        <w:rPr>
          <w:rFonts w:ascii="Arial Narrow" w:hAnsi="Arial Narrow" w:cstheme="minorHAnsi"/>
          <w:color w:val="000000"/>
        </w:rPr>
        <w:t xml:space="preserve"> </w:t>
      </w:r>
      <w:r w:rsidRPr="006F303F">
        <w:rPr>
          <w:rFonts w:ascii="Arial Narrow" w:hAnsi="Arial Narrow" w:cs="Calibri"/>
          <w:kern w:val="2"/>
        </w:rPr>
        <w:t xml:space="preserve">Prova de Regularidade para com a </w:t>
      </w:r>
      <w:r w:rsidRPr="006F303F">
        <w:rPr>
          <w:rFonts w:ascii="Arial Narrow" w:hAnsi="Arial Narrow" w:cs="Calibri"/>
          <w:b/>
          <w:kern w:val="2"/>
          <w:u w:val="single"/>
        </w:rPr>
        <w:t>Fazenda Estadual</w:t>
      </w:r>
      <w:r w:rsidRPr="006F303F">
        <w:rPr>
          <w:rFonts w:ascii="Arial Narrow" w:hAnsi="Arial Narrow" w:cs="Calibri"/>
          <w:kern w:val="2"/>
        </w:rPr>
        <w:t xml:space="preserve">, por meio de Certidão em relação a tributos estaduais (ICMS), expedida pela Secretaria da Fazenda Estadual, do domicílio ou sede da licitante, </w:t>
      </w:r>
      <w:r w:rsidRPr="006F303F">
        <w:rPr>
          <w:rFonts w:ascii="Arial Narrow" w:hAnsi="Arial Narrow" w:cs="Calibri"/>
          <w:b/>
          <w:kern w:val="2"/>
          <w:u w:val="single"/>
        </w:rPr>
        <w:t>com prazo de validade em vigor na data de encerramento do prazo de entrega dos envelopes</w:t>
      </w:r>
    </w:p>
    <w:p w:rsidR="00613283" w:rsidRPr="006F303F" w:rsidRDefault="00613283" w:rsidP="002B0470">
      <w:pPr>
        <w:pStyle w:val="PargrafodaLista"/>
        <w:spacing w:line="276" w:lineRule="auto"/>
        <w:ind w:left="480"/>
        <w:rPr>
          <w:rFonts w:ascii="Arial Narrow" w:hAnsi="Arial Narrow" w:cstheme="minorHAnsi"/>
          <w:color w:val="000000"/>
        </w:rPr>
      </w:pPr>
      <w:r w:rsidRPr="006F303F">
        <w:rPr>
          <w:rFonts w:ascii="Arial Narrow" w:hAnsi="Arial Narrow" w:cstheme="minorHAnsi"/>
          <w:b/>
          <w:color w:val="000000"/>
        </w:rPr>
        <w:t>e)</w:t>
      </w:r>
      <w:r w:rsidRPr="006F303F">
        <w:rPr>
          <w:rFonts w:ascii="Arial Narrow" w:hAnsi="Arial Narrow" w:cstheme="minorHAnsi"/>
          <w:color w:val="000000"/>
        </w:rPr>
        <w:t xml:space="preserve"> Prova de Regularidade para com a </w:t>
      </w:r>
      <w:r w:rsidRPr="006F303F">
        <w:rPr>
          <w:rFonts w:ascii="Arial Narrow" w:hAnsi="Arial Narrow" w:cstheme="minorHAnsi"/>
          <w:b/>
          <w:color w:val="000000"/>
          <w:u w:val="single"/>
        </w:rPr>
        <w:t>Fazenda Municipal</w:t>
      </w:r>
      <w:r w:rsidRPr="006F303F">
        <w:rPr>
          <w:rFonts w:ascii="Arial Narrow" w:hAnsi="Arial Narrow" w:cstheme="minorHAnsi"/>
          <w:color w:val="000000"/>
        </w:rPr>
        <w:t xml:space="preserve">, por meio de Certidão em relação a tributos Municipais, expedida pela Prefeitura do domicílio ou sede da licitante, </w:t>
      </w:r>
      <w:r w:rsidRPr="006F303F">
        <w:rPr>
          <w:rFonts w:ascii="Arial Narrow" w:hAnsi="Arial Narrow" w:cs="Calibri"/>
          <w:b/>
          <w:kern w:val="2"/>
          <w:u w:val="single"/>
        </w:rPr>
        <w:t>com prazo de validade em vigor na data de encerramento do prazo de entrega dos envelopes</w:t>
      </w:r>
    </w:p>
    <w:p w:rsidR="00613283" w:rsidRPr="006F303F" w:rsidRDefault="00613283" w:rsidP="002B0470">
      <w:pPr>
        <w:pStyle w:val="PargrafodaLista"/>
        <w:spacing w:line="276" w:lineRule="auto"/>
        <w:ind w:left="480"/>
        <w:rPr>
          <w:rFonts w:ascii="Arial Narrow" w:hAnsi="Arial Narrow" w:cstheme="minorHAnsi"/>
          <w:color w:val="000000"/>
        </w:rPr>
      </w:pPr>
      <w:r w:rsidRPr="006F303F">
        <w:rPr>
          <w:rFonts w:ascii="Arial Narrow" w:hAnsi="Arial Narrow" w:cstheme="minorHAnsi"/>
          <w:b/>
          <w:color w:val="000000"/>
        </w:rPr>
        <w:t>f)</w:t>
      </w:r>
      <w:r w:rsidRPr="006F303F">
        <w:rPr>
          <w:rFonts w:ascii="Arial Narrow" w:hAnsi="Arial Narrow" w:cstheme="minorHAnsi"/>
          <w:color w:val="000000"/>
        </w:rPr>
        <w:t xml:space="preserve"> Prova de inexistência de débitos inadimplidos perante a </w:t>
      </w:r>
      <w:r w:rsidRPr="006F303F">
        <w:rPr>
          <w:rFonts w:ascii="Arial Narrow" w:hAnsi="Arial Narrow" w:cstheme="minorHAnsi"/>
          <w:b/>
          <w:color w:val="000000"/>
          <w:u w:val="single"/>
        </w:rPr>
        <w:t>Justiça do Trabalho, mediante a apresentação da Certidão Negativa de Débitos Trabalhistas – CNDT</w:t>
      </w:r>
      <w:r w:rsidRPr="006F303F">
        <w:rPr>
          <w:rFonts w:ascii="Arial Narrow" w:hAnsi="Arial Narrow" w:cstheme="minorHAnsi"/>
          <w:color w:val="000000"/>
        </w:rPr>
        <w:t>, expedida pelo Tribunal Superior do Trabalho (www.tst.jus.br; www.csjt.jus.br ou www.trt2.jus.br), conforme Lei nº 12.440 de 07/07/2011 e Resolução Administrativa TST nº 1470/2011,</w:t>
      </w:r>
      <w:r w:rsidRPr="006F303F">
        <w:rPr>
          <w:rFonts w:ascii="Arial Narrow" w:hAnsi="Arial Narrow" w:cs="Calibri"/>
          <w:b/>
          <w:kern w:val="2"/>
          <w:u w:val="single"/>
        </w:rPr>
        <w:t xml:space="preserve"> com prazo de validade em vigor na data de encerramento do prazo de entrega dos envelopes;</w:t>
      </w:r>
    </w:p>
    <w:p w:rsidR="00553AA7" w:rsidRPr="006F303F" w:rsidRDefault="003A79ED" w:rsidP="0071507D">
      <w:pPr>
        <w:pStyle w:val="PargrafodaLista"/>
        <w:numPr>
          <w:ilvl w:val="0"/>
          <w:numId w:val="14"/>
        </w:numPr>
        <w:tabs>
          <w:tab w:val="left" w:pos="709"/>
          <w:tab w:val="left" w:pos="851"/>
        </w:tabs>
        <w:spacing w:before="99" w:line="276" w:lineRule="auto"/>
        <w:ind w:left="426" w:right="-56" w:firstLine="0"/>
        <w:rPr>
          <w:rFonts w:ascii="Arial Narrow" w:hAnsi="Arial Narrow"/>
        </w:rPr>
      </w:pPr>
      <w:r w:rsidRPr="006F303F">
        <w:rPr>
          <w:rFonts w:ascii="Arial Narrow" w:hAnsi="Arial Narrow"/>
        </w:rPr>
        <w:lastRenderedPageBreak/>
        <w:t xml:space="preserve">No caso </w:t>
      </w:r>
      <w:r w:rsidRPr="006F303F">
        <w:rPr>
          <w:rFonts w:ascii="Arial Narrow" w:hAnsi="Arial Narrow"/>
          <w:spacing w:val="-3"/>
        </w:rPr>
        <w:t xml:space="preserve">de </w:t>
      </w:r>
      <w:r w:rsidRPr="006F303F">
        <w:rPr>
          <w:rFonts w:ascii="Arial Narrow" w:hAnsi="Arial Narrow"/>
        </w:rPr>
        <w:t>constatação de existência de irregularidade fiscal referente à microempresa</w:t>
      </w:r>
      <w:r w:rsidRPr="006F303F">
        <w:rPr>
          <w:rFonts w:ascii="Arial Narrow" w:hAnsi="Arial Narrow"/>
          <w:spacing w:val="48"/>
        </w:rPr>
        <w:t xml:space="preserve"> </w:t>
      </w:r>
      <w:r w:rsidRPr="006F303F">
        <w:rPr>
          <w:rFonts w:ascii="Arial Narrow" w:hAnsi="Arial Narrow"/>
        </w:rPr>
        <w:t>ou</w:t>
      </w:r>
      <w:r w:rsidRPr="006F303F">
        <w:rPr>
          <w:rFonts w:ascii="Arial Narrow" w:hAnsi="Arial Narrow"/>
          <w:spacing w:val="42"/>
        </w:rPr>
        <w:t xml:space="preserve"> </w:t>
      </w:r>
      <w:r w:rsidRPr="006F303F">
        <w:rPr>
          <w:rFonts w:ascii="Arial Narrow" w:hAnsi="Arial Narrow"/>
        </w:rPr>
        <w:t>empresa</w:t>
      </w:r>
      <w:r w:rsidRPr="006F303F">
        <w:rPr>
          <w:rFonts w:ascii="Arial Narrow" w:hAnsi="Arial Narrow"/>
          <w:spacing w:val="42"/>
        </w:rPr>
        <w:t xml:space="preserve"> </w:t>
      </w:r>
      <w:r w:rsidRPr="006F303F">
        <w:rPr>
          <w:rFonts w:ascii="Arial Narrow" w:hAnsi="Arial Narrow"/>
          <w:spacing w:val="-3"/>
        </w:rPr>
        <w:t>de</w:t>
      </w:r>
      <w:r w:rsidRPr="006F303F">
        <w:rPr>
          <w:rFonts w:ascii="Arial Narrow" w:hAnsi="Arial Narrow"/>
          <w:spacing w:val="49"/>
        </w:rPr>
        <w:t xml:space="preserve"> </w:t>
      </w:r>
      <w:r w:rsidRPr="006F303F">
        <w:rPr>
          <w:rFonts w:ascii="Arial Narrow" w:hAnsi="Arial Narrow"/>
        </w:rPr>
        <w:t>pequeno</w:t>
      </w:r>
      <w:r w:rsidRPr="006F303F">
        <w:rPr>
          <w:rFonts w:ascii="Arial Narrow" w:hAnsi="Arial Narrow"/>
          <w:spacing w:val="42"/>
        </w:rPr>
        <w:t xml:space="preserve"> </w:t>
      </w:r>
      <w:r w:rsidRPr="006F303F">
        <w:rPr>
          <w:rFonts w:ascii="Arial Narrow" w:hAnsi="Arial Narrow"/>
        </w:rPr>
        <w:t>porte</w:t>
      </w:r>
      <w:r w:rsidRPr="006F303F">
        <w:rPr>
          <w:rFonts w:ascii="Arial Narrow" w:hAnsi="Arial Narrow"/>
          <w:spacing w:val="48"/>
        </w:rPr>
        <w:t xml:space="preserve"> </w:t>
      </w:r>
      <w:r w:rsidRPr="006F303F">
        <w:rPr>
          <w:rFonts w:ascii="Arial Narrow" w:hAnsi="Arial Narrow"/>
        </w:rPr>
        <w:t>serão</w:t>
      </w:r>
      <w:r w:rsidRPr="006F303F">
        <w:rPr>
          <w:rFonts w:ascii="Arial Narrow" w:hAnsi="Arial Narrow"/>
          <w:spacing w:val="43"/>
        </w:rPr>
        <w:t xml:space="preserve"> </w:t>
      </w:r>
      <w:r w:rsidRPr="006F303F">
        <w:rPr>
          <w:rFonts w:ascii="Arial Narrow" w:hAnsi="Arial Narrow"/>
        </w:rPr>
        <w:t>adotados</w:t>
      </w:r>
      <w:r w:rsidRPr="006F303F">
        <w:rPr>
          <w:rFonts w:ascii="Arial Narrow" w:hAnsi="Arial Narrow"/>
          <w:spacing w:val="46"/>
        </w:rPr>
        <w:t xml:space="preserve"> </w:t>
      </w:r>
      <w:r w:rsidRPr="006F303F">
        <w:rPr>
          <w:rFonts w:ascii="Arial Narrow" w:hAnsi="Arial Narrow"/>
        </w:rPr>
        <w:t>a</w:t>
      </w:r>
      <w:r w:rsidRPr="006F303F">
        <w:rPr>
          <w:rFonts w:ascii="Arial Narrow" w:hAnsi="Arial Narrow"/>
          <w:spacing w:val="42"/>
        </w:rPr>
        <w:t xml:space="preserve"> </w:t>
      </w:r>
      <w:r w:rsidRPr="006F303F">
        <w:rPr>
          <w:rFonts w:ascii="Arial Narrow" w:hAnsi="Arial Narrow"/>
        </w:rPr>
        <w:t>prerrogativa</w:t>
      </w:r>
      <w:r w:rsidRPr="006F303F">
        <w:rPr>
          <w:rFonts w:ascii="Arial Narrow" w:hAnsi="Arial Narrow"/>
          <w:spacing w:val="42"/>
        </w:rPr>
        <w:t xml:space="preserve"> </w:t>
      </w:r>
      <w:r w:rsidRPr="006F303F">
        <w:rPr>
          <w:rFonts w:ascii="Arial Narrow" w:hAnsi="Arial Narrow"/>
        </w:rPr>
        <w:t>e</w:t>
      </w:r>
      <w:r w:rsidRPr="006F303F">
        <w:rPr>
          <w:rFonts w:ascii="Arial Narrow" w:hAnsi="Arial Narrow"/>
          <w:spacing w:val="43"/>
        </w:rPr>
        <w:t xml:space="preserve"> </w:t>
      </w:r>
      <w:r w:rsidRPr="006F303F">
        <w:rPr>
          <w:rFonts w:ascii="Arial Narrow" w:hAnsi="Arial Narrow"/>
        </w:rPr>
        <w:t>os</w:t>
      </w:r>
      <w:r w:rsidR="00F74555" w:rsidRPr="006F303F">
        <w:rPr>
          <w:rFonts w:ascii="Arial Narrow" w:hAnsi="Arial Narrow"/>
        </w:rPr>
        <w:t xml:space="preserve"> </w:t>
      </w:r>
      <w:r w:rsidRPr="006F303F">
        <w:rPr>
          <w:rFonts w:ascii="Arial Narrow" w:hAnsi="Arial Narrow"/>
        </w:rPr>
        <w:t>procedimentos previstos nos artigos 42 e 43 da Lei Complementar n. 123/2006.</w:t>
      </w:r>
    </w:p>
    <w:p w:rsidR="00553AA7" w:rsidRPr="006F303F" w:rsidRDefault="00553AA7">
      <w:pPr>
        <w:pStyle w:val="Corpodetexto"/>
        <w:rPr>
          <w:rFonts w:ascii="Arial Narrow" w:hAnsi="Arial Narrow"/>
        </w:rPr>
      </w:pPr>
    </w:p>
    <w:p w:rsidR="00553AA7" w:rsidRPr="006F303F" w:rsidRDefault="003A79ED" w:rsidP="0071507D">
      <w:pPr>
        <w:pStyle w:val="Ttulo1"/>
        <w:numPr>
          <w:ilvl w:val="1"/>
          <w:numId w:val="13"/>
        </w:numPr>
        <w:tabs>
          <w:tab w:val="left" w:pos="776"/>
        </w:tabs>
        <w:jc w:val="both"/>
        <w:rPr>
          <w:rFonts w:ascii="Arial Narrow" w:hAnsi="Arial Narrow"/>
          <w:u w:val="single"/>
        </w:rPr>
      </w:pPr>
      <w:r w:rsidRPr="006F303F">
        <w:rPr>
          <w:rFonts w:ascii="Arial Narrow" w:hAnsi="Arial Narrow"/>
          <w:u w:val="single"/>
        </w:rPr>
        <w:t>- QUALIFICAÇÃO</w:t>
      </w:r>
      <w:r w:rsidRPr="006F303F">
        <w:rPr>
          <w:rFonts w:ascii="Arial Narrow" w:hAnsi="Arial Narrow"/>
          <w:spacing w:val="9"/>
          <w:u w:val="single"/>
        </w:rPr>
        <w:t xml:space="preserve"> </w:t>
      </w:r>
      <w:r w:rsidRPr="006F303F">
        <w:rPr>
          <w:rFonts w:ascii="Arial Narrow" w:hAnsi="Arial Narrow"/>
          <w:u w:val="single"/>
        </w:rPr>
        <w:t>ECONÔMICO-FINANCEIRA</w:t>
      </w:r>
    </w:p>
    <w:p w:rsidR="00F74555" w:rsidRPr="006F303F" w:rsidRDefault="00F74555" w:rsidP="002A5168">
      <w:pPr>
        <w:pStyle w:val="PargrafodaLista"/>
        <w:numPr>
          <w:ilvl w:val="0"/>
          <w:numId w:val="48"/>
        </w:numPr>
        <w:tabs>
          <w:tab w:val="left" w:pos="709"/>
        </w:tabs>
        <w:ind w:left="426" w:firstLine="0"/>
        <w:rPr>
          <w:rFonts w:ascii="Arial Narrow" w:hAnsi="Arial Narrow" w:cstheme="minorHAnsi"/>
          <w:color w:val="000000"/>
        </w:rPr>
      </w:pPr>
      <w:r w:rsidRPr="006F303F">
        <w:rPr>
          <w:rFonts w:ascii="Arial Narrow" w:hAnsi="Arial Narrow" w:cstheme="minorHAnsi"/>
          <w:color w:val="000000"/>
        </w:rPr>
        <w:t xml:space="preserve">Certidão negativa de pedido de </w:t>
      </w:r>
      <w:r w:rsidRPr="006F303F">
        <w:rPr>
          <w:rFonts w:ascii="Arial Narrow" w:hAnsi="Arial Narrow" w:cstheme="minorHAnsi"/>
          <w:b/>
          <w:color w:val="000000"/>
          <w:u w:val="single"/>
        </w:rPr>
        <w:t>concordata, falência e recuperação judicial</w:t>
      </w:r>
      <w:r w:rsidRPr="006F303F">
        <w:rPr>
          <w:rFonts w:ascii="Arial Narrow" w:hAnsi="Arial Narrow" w:cstheme="minorHAnsi"/>
          <w:color w:val="000000"/>
        </w:rPr>
        <w:t xml:space="preserve"> expedida pelo distribuidor da </w:t>
      </w:r>
      <w:r w:rsidRPr="006F303F">
        <w:rPr>
          <w:rFonts w:ascii="Arial Narrow" w:hAnsi="Arial Narrow" w:cstheme="minorHAnsi"/>
          <w:b/>
          <w:color w:val="000000"/>
          <w:u w:val="single"/>
        </w:rPr>
        <w:t>sede da licitante</w:t>
      </w:r>
      <w:r w:rsidRPr="006F303F">
        <w:rPr>
          <w:rFonts w:ascii="Arial Narrow" w:hAnsi="Arial Narrow" w:cstheme="minorHAnsi"/>
          <w:color w:val="000000"/>
        </w:rPr>
        <w:t xml:space="preserve">, emitida no período de até </w:t>
      </w:r>
      <w:r w:rsidRPr="006F303F">
        <w:rPr>
          <w:rFonts w:ascii="Arial Narrow" w:hAnsi="Arial Narrow" w:cstheme="minorHAnsi"/>
          <w:b/>
          <w:color w:val="000000"/>
          <w:u w:val="single"/>
        </w:rPr>
        <w:t>90 (noventa) dias</w:t>
      </w:r>
      <w:r w:rsidRPr="006F303F">
        <w:rPr>
          <w:rFonts w:ascii="Arial Narrow" w:hAnsi="Arial Narrow" w:cstheme="minorHAnsi"/>
          <w:color w:val="000000"/>
        </w:rPr>
        <w:t xml:space="preserve"> anteriores à data fixada para a entrega dos envelopes;</w:t>
      </w:r>
    </w:p>
    <w:p w:rsidR="00737531" w:rsidRPr="006F303F" w:rsidRDefault="00737531" w:rsidP="00737531">
      <w:pPr>
        <w:pStyle w:val="PargrafodaLista"/>
        <w:tabs>
          <w:tab w:val="left" w:pos="709"/>
        </w:tabs>
        <w:spacing w:line="276" w:lineRule="auto"/>
        <w:ind w:left="927"/>
        <w:rPr>
          <w:rFonts w:ascii="Arial Narrow" w:hAnsi="Arial Narrow" w:cstheme="minorHAnsi"/>
          <w:color w:val="000000"/>
        </w:rPr>
      </w:pPr>
      <w:r w:rsidRPr="006F303F">
        <w:rPr>
          <w:rFonts w:ascii="Arial Narrow" w:hAnsi="Arial Narrow" w:cstheme="minorHAnsi"/>
          <w:b/>
          <w:color w:val="000000"/>
        </w:rPr>
        <w:t>a.1)</w:t>
      </w:r>
      <w:r w:rsidRPr="006F303F">
        <w:rPr>
          <w:rFonts w:ascii="Arial Narrow" w:hAnsi="Arial Narrow" w:cstheme="minorHAnsi"/>
          <w:color w:val="000000"/>
        </w:rPr>
        <w:t xml:space="preserve"> Estão dispensadas da apresentação da Certidão negativa de falência de que trata o subitem anterior as licitantes em processo de recuperação judicial, desde que apresentem certidão emitida pela instância judicial que certifique sua aptidão econômica para tal mister.</w:t>
      </w:r>
    </w:p>
    <w:p w:rsidR="00737531" w:rsidRPr="006F303F" w:rsidRDefault="00737531" w:rsidP="00737531">
      <w:pPr>
        <w:pStyle w:val="PargrafodaLista"/>
        <w:tabs>
          <w:tab w:val="left" w:pos="709"/>
        </w:tabs>
        <w:spacing w:line="276" w:lineRule="auto"/>
        <w:ind w:left="927"/>
        <w:rPr>
          <w:rFonts w:ascii="Arial Narrow" w:hAnsi="Arial Narrow" w:cstheme="minorHAnsi"/>
          <w:color w:val="000000"/>
        </w:rPr>
      </w:pPr>
    </w:p>
    <w:p w:rsidR="00553AA7" w:rsidRPr="006F303F" w:rsidRDefault="003A79ED" w:rsidP="0071507D">
      <w:pPr>
        <w:pStyle w:val="Ttulo1"/>
        <w:numPr>
          <w:ilvl w:val="1"/>
          <w:numId w:val="13"/>
        </w:numPr>
        <w:tabs>
          <w:tab w:val="left" w:pos="776"/>
        </w:tabs>
        <w:jc w:val="both"/>
        <w:rPr>
          <w:rFonts w:ascii="Arial Narrow" w:hAnsi="Arial Narrow"/>
        </w:rPr>
      </w:pPr>
      <w:r w:rsidRPr="006F303F">
        <w:rPr>
          <w:rFonts w:ascii="Arial Narrow" w:hAnsi="Arial Narrow"/>
        </w:rPr>
        <w:t xml:space="preserve">- </w:t>
      </w:r>
      <w:r w:rsidRPr="006F303F">
        <w:rPr>
          <w:rFonts w:ascii="Arial Narrow" w:hAnsi="Arial Narrow"/>
          <w:u w:val="single"/>
        </w:rPr>
        <w:t>OUTRAS</w:t>
      </w:r>
      <w:r w:rsidRPr="006F303F">
        <w:rPr>
          <w:rFonts w:ascii="Arial Narrow" w:hAnsi="Arial Narrow"/>
          <w:spacing w:val="8"/>
          <w:u w:val="single"/>
        </w:rPr>
        <w:t xml:space="preserve"> </w:t>
      </w:r>
      <w:r w:rsidRPr="006F303F">
        <w:rPr>
          <w:rFonts w:ascii="Arial Narrow" w:hAnsi="Arial Narrow"/>
          <w:u w:val="single"/>
        </w:rPr>
        <w:t>COMPROVAÇÕES</w:t>
      </w:r>
    </w:p>
    <w:p w:rsidR="00F311F1" w:rsidRPr="006F303F" w:rsidRDefault="00F311F1" w:rsidP="002A5168">
      <w:pPr>
        <w:numPr>
          <w:ilvl w:val="0"/>
          <w:numId w:val="11"/>
        </w:numPr>
        <w:tabs>
          <w:tab w:val="left" w:pos="851"/>
        </w:tabs>
        <w:ind w:left="567" w:firstLine="0"/>
        <w:jc w:val="both"/>
        <w:rPr>
          <w:rFonts w:ascii="Arial Narrow" w:hAnsi="Arial Narrow"/>
        </w:rPr>
      </w:pPr>
      <w:r w:rsidRPr="006F303F">
        <w:rPr>
          <w:rFonts w:ascii="Arial Narrow" w:hAnsi="Arial Narrow"/>
        </w:rPr>
        <w:t>inexiste</w:t>
      </w:r>
      <w:r w:rsidRPr="006F303F">
        <w:rPr>
          <w:rFonts w:ascii="Arial Narrow" w:hAnsi="Arial Narrow"/>
          <w:spacing w:val="9"/>
        </w:rPr>
        <w:t xml:space="preserve"> </w:t>
      </w:r>
      <w:r w:rsidRPr="006F303F">
        <w:rPr>
          <w:rFonts w:ascii="Arial Narrow" w:hAnsi="Arial Narrow"/>
        </w:rPr>
        <w:t>impedimento</w:t>
      </w:r>
      <w:r w:rsidRPr="006F303F">
        <w:rPr>
          <w:rFonts w:ascii="Arial Narrow" w:hAnsi="Arial Narrow"/>
          <w:spacing w:val="9"/>
        </w:rPr>
        <w:t xml:space="preserve"> </w:t>
      </w:r>
      <w:r w:rsidRPr="006F303F">
        <w:rPr>
          <w:rFonts w:ascii="Arial Narrow" w:hAnsi="Arial Narrow"/>
        </w:rPr>
        <w:t>legal</w:t>
      </w:r>
      <w:r w:rsidRPr="006F303F">
        <w:rPr>
          <w:rFonts w:ascii="Arial Narrow" w:hAnsi="Arial Narrow"/>
          <w:spacing w:val="7"/>
        </w:rPr>
        <w:t xml:space="preserve"> </w:t>
      </w:r>
      <w:r w:rsidRPr="006F303F">
        <w:rPr>
          <w:rFonts w:ascii="Arial Narrow" w:hAnsi="Arial Narrow"/>
        </w:rPr>
        <w:t>para</w:t>
      </w:r>
      <w:r w:rsidRPr="006F303F">
        <w:rPr>
          <w:rFonts w:ascii="Arial Narrow" w:hAnsi="Arial Narrow"/>
          <w:spacing w:val="9"/>
        </w:rPr>
        <w:t xml:space="preserve"> </w:t>
      </w:r>
      <w:r w:rsidRPr="006F303F">
        <w:rPr>
          <w:rFonts w:ascii="Arial Narrow" w:hAnsi="Arial Narrow"/>
        </w:rPr>
        <w:t>licitar</w:t>
      </w:r>
      <w:r w:rsidRPr="006F303F">
        <w:rPr>
          <w:rFonts w:ascii="Arial Narrow" w:hAnsi="Arial Narrow"/>
          <w:spacing w:val="12"/>
        </w:rPr>
        <w:t xml:space="preserve"> </w:t>
      </w:r>
      <w:r w:rsidRPr="006F303F">
        <w:rPr>
          <w:rFonts w:ascii="Arial Narrow" w:hAnsi="Arial Narrow"/>
        </w:rPr>
        <w:t>ou</w:t>
      </w:r>
      <w:r w:rsidRPr="006F303F">
        <w:rPr>
          <w:rFonts w:ascii="Arial Narrow" w:hAnsi="Arial Narrow"/>
          <w:spacing w:val="3"/>
        </w:rPr>
        <w:t xml:space="preserve"> </w:t>
      </w:r>
      <w:r w:rsidRPr="006F303F">
        <w:rPr>
          <w:rFonts w:ascii="Arial Narrow" w:hAnsi="Arial Narrow"/>
        </w:rPr>
        <w:t>contratar</w:t>
      </w:r>
      <w:r w:rsidRPr="006F303F">
        <w:rPr>
          <w:rFonts w:ascii="Arial Narrow" w:hAnsi="Arial Narrow"/>
          <w:spacing w:val="12"/>
        </w:rPr>
        <w:t xml:space="preserve"> </w:t>
      </w:r>
      <w:r w:rsidRPr="006F303F">
        <w:rPr>
          <w:rFonts w:ascii="Arial Narrow" w:hAnsi="Arial Narrow"/>
        </w:rPr>
        <w:t>com</w:t>
      </w:r>
      <w:r w:rsidRPr="006F303F">
        <w:rPr>
          <w:rFonts w:ascii="Arial Narrow" w:hAnsi="Arial Narrow"/>
          <w:spacing w:val="3"/>
        </w:rPr>
        <w:t xml:space="preserve"> </w:t>
      </w:r>
      <w:r w:rsidRPr="006F303F">
        <w:rPr>
          <w:rFonts w:ascii="Arial Narrow" w:hAnsi="Arial Narrow"/>
        </w:rPr>
        <w:t>a</w:t>
      </w:r>
      <w:r w:rsidRPr="006F303F">
        <w:rPr>
          <w:rFonts w:ascii="Arial Narrow" w:hAnsi="Arial Narrow"/>
          <w:spacing w:val="14"/>
        </w:rPr>
        <w:t xml:space="preserve"> </w:t>
      </w:r>
      <w:r w:rsidRPr="006F303F">
        <w:rPr>
          <w:rFonts w:ascii="Arial Narrow" w:hAnsi="Arial Narrow"/>
        </w:rPr>
        <w:t>Administração</w:t>
      </w:r>
      <w:r w:rsidRPr="006F303F">
        <w:rPr>
          <w:rFonts w:ascii="Arial Narrow" w:hAnsi="Arial Narrow"/>
          <w:spacing w:val="14"/>
        </w:rPr>
        <w:t xml:space="preserve"> </w:t>
      </w:r>
      <w:r w:rsidRPr="006F303F">
        <w:rPr>
          <w:rFonts w:ascii="Arial Narrow" w:hAnsi="Arial Narrow"/>
        </w:rPr>
        <w:t>Pública (anexo IV);</w:t>
      </w:r>
    </w:p>
    <w:p w:rsidR="00F311F1" w:rsidRPr="006F303F" w:rsidRDefault="00F311F1" w:rsidP="002A5168">
      <w:pPr>
        <w:numPr>
          <w:ilvl w:val="0"/>
          <w:numId w:val="11"/>
        </w:numPr>
        <w:tabs>
          <w:tab w:val="left" w:pos="851"/>
        </w:tabs>
        <w:ind w:left="567" w:firstLine="0"/>
        <w:jc w:val="both"/>
        <w:rPr>
          <w:rFonts w:ascii="Arial Narrow" w:hAnsi="Arial Narrow"/>
        </w:rPr>
      </w:pPr>
      <w:r w:rsidRPr="006F303F">
        <w:rPr>
          <w:rFonts w:ascii="Arial Narrow" w:hAnsi="Arial Narrow"/>
        </w:rPr>
        <w:t>que não emprega menor de 18 anos em trabalho noturno, perigoso ou insalubre (anexo</w:t>
      </w:r>
      <w:r w:rsidRPr="006F303F">
        <w:rPr>
          <w:rFonts w:ascii="Arial Narrow" w:hAnsi="Arial Narrow"/>
          <w:spacing w:val="5"/>
        </w:rPr>
        <w:t xml:space="preserve"> </w:t>
      </w:r>
      <w:r w:rsidRPr="006F303F">
        <w:rPr>
          <w:rFonts w:ascii="Arial Narrow" w:hAnsi="Arial Narrow"/>
          <w:spacing w:val="-3"/>
        </w:rPr>
        <w:t>III).</w:t>
      </w:r>
    </w:p>
    <w:p w:rsidR="00F311F1" w:rsidRPr="006F303F" w:rsidRDefault="00F311F1" w:rsidP="002A5168">
      <w:pPr>
        <w:numPr>
          <w:ilvl w:val="0"/>
          <w:numId w:val="11"/>
        </w:numPr>
        <w:tabs>
          <w:tab w:val="left" w:pos="851"/>
        </w:tabs>
        <w:ind w:left="567" w:firstLine="0"/>
        <w:contextualSpacing/>
        <w:jc w:val="both"/>
        <w:rPr>
          <w:rFonts w:ascii="Arial Narrow" w:hAnsi="Arial Narrow"/>
        </w:rPr>
      </w:pPr>
      <w:r w:rsidRPr="006F303F">
        <w:rPr>
          <w:rFonts w:ascii="Arial Narrow" w:hAnsi="Arial Narrow"/>
        </w:rPr>
        <w:t>Declaração Referente ao Artigo 9º da Lei Federal 8.666/93 (Anexo VII)</w:t>
      </w:r>
    </w:p>
    <w:p w:rsidR="002A5168" w:rsidRPr="006F303F" w:rsidRDefault="002A5168" w:rsidP="002A5168">
      <w:pPr>
        <w:pStyle w:val="PargrafodaLista"/>
        <w:numPr>
          <w:ilvl w:val="0"/>
          <w:numId w:val="11"/>
        </w:numPr>
        <w:tabs>
          <w:tab w:val="left" w:pos="746"/>
          <w:tab w:val="left" w:pos="851"/>
        </w:tabs>
        <w:ind w:left="567" w:firstLine="0"/>
        <w:contextualSpacing/>
        <w:rPr>
          <w:rFonts w:ascii="Arial Narrow" w:hAnsi="Arial Narrow"/>
        </w:rPr>
      </w:pPr>
      <w:r w:rsidRPr="006F303F">
        <w:rPr>
          <w:rFonts w:ascii="Arial Narrow" w:hAnsi="Arial Narrow"/>
        </w:rPr>
        <w:t>Cópia</w:t>
      </w:r>
      <w:r w:rsidRPr="006F303F">
        <w:rPr>
          <w:rFonts w:ascii="Arial Narrow" w:hAnsi="Arial Narrow"/>
          <w:spacing w:val="-5"/>
        </w:rPr>
        <w:t xml:space="preserve"> </w:t>
      </w:r>
      <w:r w:rsidRPr="006F303F">
        <w:rPr>
          <w:rFonts w:ascii="Arial Narrow" w:hAnsi="Arial Narrow"/>
        </w:rPr>
        <w:t>autenticada</w:t>
      </w:r>
      <w:r w:rsidRPr="006F303F">
        <w:rPr>
          <w:rFonts w:ascii="Arial Narrow" w:hAnsi="Arial Narrow"/>
          <w:spacing w:val="-4"/>
        </w:rPr>
        <w:t xml:space="preserve"> </w:t>
      </w:r>
      <w:r w:rsidRPr="006F303F">
        <w:rPr>
          <w:rFonts w:ascii="Arial Narrow" w:hAnsi="Arial Narrow"/>
        </w:rPr>
        <w:t>do</w:t>
      </w:r>
      <w:r w:rsidRPr="006F303F">
        <w:rPr>
          <w:rFonts w:ascii="Arial Narrow" w:hAnsi="Arial Narrow"/>
          <w:spacing w:val="-7"/>
        </w:rPr>
        <w:t xml:space="preserve"> </w:t>
      </w:r>
      <w:r w:rsidRPr="006F303F">
        <w:rPr>
          <w:rFonts w:ascii="Arial Narrow" w:hAnsi="Arial Narrow"/>
        </w:rPr>
        <w:t>alvará</w:t>
      </w:r>
      <w:r w:rsidRPr="006F303F">
        <w:rPr>
          <w:rFonts w:ascii="Arial Narrow" w:hAnsi="Arial Narrow"/>
          <w:spacing w:val="-4"/>
        </w:rPr>
        <w:t xml:space="preserve"> </w:t>
      </w:r>
      <w:r w:rsidRPr="006F303F">
        <w:rPr>
          <w:rFonts w:ascii="Arial Narrow" w:hAnsi="Arial Narrow"/>
        </w:rPr>
        <w:t>de</w:t>
      </w:r>
      <w:r w:rsidRPr="006F303F">
        <w:rPr>
          <w:rFonts w:ascii="Arial Narrow" w:hAnsi="Arial Narrow"/>
          <w:spacing w:val="-5"/>
        </w:rPr>
        <w:t xml:space="preserve"> </w:t>
      </w:r>
      <w:r w:rsidRPr="006F303F">
        <w:rPr>
          <w:rFonts w:ascii="Arial Narrow" w:hAnsi="Arial Narrow"/>
        </w:rPr>
        <w:t>funcionamento</w:t>
      </w:r>
      <w:r w:rsidRPr="006F303F">
        <w:rPr>
          <w:rFonts w:ascii="Arial Narrow" w:hAnsi="Arial Narrow"/>
          <w:spacing w:val="-6"/>
        </w:rPr>
        <w:t xml:space="preserve"> </w:t>
      </w:r>
      <w:r w:rsidRPr="006F303F">
        <w:rPr>
          <w:rFonts w:ascii="Arial Narrow" w:hAnsi="Arial Narrow"/>
        </w:rPr>
        <w:t>vigente;</w:t>
      </w:r>
    </w:p>
    <w:p w:rsidR="002A5168" w:rsidRPr="006F303F" w:rsidRDefault="002A5168" w:rsidP="002A5168">
      <w:pPr>
        <w:pStyle w:val="PargrafodaLista"/>
        <w:numPr>
          <w:ilvl w:val="0"/>
          <w:numId w:val="11"/>
        </w:numPr>
        <w:tabs>
          <w:tab w:val="left" w:pos="746"/>
          <w:tab w:val="left" w:pos="851"/>
        </w:tabs>
        <w:ind w:left="567" w:firstLine="0"/>
        <w:contextualSpacing/>
        <w:rPr>
          <w:rFonts w:ascii="Arial Narrow" w:hAnsi="Arial Narrow"/>
        </w:rPr>
      </w:pPr>
      <w:r w:rsidRPr="006F303F">
        <w:rPr>
          <w:rFonts w:ascii="Arial Narrow" w:hAnsi="Arial Narrow"/>
        </w:rPr>
        <w:t>Certificado do INMETRO para ref</w:t>
      </w:r>
      <w:r w:rsidR="00D57E45">
        <w:rPr>
          <w:rFonts w:ascii="Arial Narrow" w:hAnsi="Arial Narrow"/>
        </w:rPr>
        <w:t>orma(recapagem) de pneus, nos termos da Portaria INMETRO 444/2010</w:t>
      </w:r>
    </w:p>
    <w:p w:rsidR="002A5168" w:rsidRPr="006F303F" w:rsidRDefault="002A5168" w:rsidP="002A5168">
      <w:pPr>
        <w:pStyle w:val="PargrafodaLista"/>
        <w:numPr>
          <w:ilvl w:val="0"/>
          <w:numId w:val="11"/>
        </w:numPr>
        <w:tabs>
          <w:tab w:val="left" w:pos="746"/>
        </w:tabs>
        <w:ind w:left="567" w:firstLine="0"/>
        <w:contextualSpacing/>
        <w:rPr>
          <w:rFonts w:ascii="Arial Narrow" w:hAnsi="Arial Narrow"/>
        </w:rPr>
      </w:pPr>
      <w:r w:rsidRPr="006F303F">
        <w:rPr>
          <w:rFonts w:ascii="Arial Narrow" w:hAnsi="Arial Narrow"/>
        </w:rPr>
        <w:t>Certificado da Banda d</w:t>
      </w:r>
      <w:r w:rsidR="00D57E45">
        <w:rPr>
          <w:rFonts w:ascii="Arial Narrow" w:hAnsi="Arial Narrow"/>
        </w:rPr>
        <w:t>e Rodagem e Borracha de ligação, nos termos da Portaria INMETRO 444/2010.</w:t>
      </w:r>
    </w:p>
    <w:p w:rsidR="00553AA7" w:rsidRPr="006F303F" w:rsidRDefault="00553AA7" w:rsidP="002A5168">
      <w:pPr>
        <w:tabs>
          <w:tab w:val="left" w:pos="851"/>
        </w:tabs>
        <w:ind w:left="567"/>
        <w:jc w:val="both"/>
        <w:rPr>
          <w:rFonts w:ascii="Arial Narrow" w:hAnsi="Arial Narrow"/>
        </w:rPr>
      </w:pPr>
    </w:p>
    <w:p w:rsidR="002A5168" w:rsidRPr="006F303F" w:rsidRDefault="002A5168" w:rsidP="002A5168">
      <w:pPr>
        <w:tabs>
          <w:tab w:val="left" w:pos="851"/>
        </w:tabs>
        <w:ind w:left="567"/>
        <w:jc w:val="both"/>
        <w:rPr>
          <w:rFonts w:ascii="Arial Narrow" w:hAnsi="Arial Narrow"/>
        </w:rPr>
      </w:pPr>
    </w:p>
    <w:p w:rsidR="00553AA7" w:rsidRPr="006F303F" w:rsidRDefault="003A79ED" w:rsidP="0071507D">
      <w:pPr>
        <w:pStyle w:val="Ttulo1"/>
        <w:numPr>
          <w:ilvl w:val="0"/>
          <w:numId w:val="13"/>
        </w:numPr>
        <w:tabs>
          <w:tab w:val="left" w:pos="284"/>
        </w:tabs>
        <w:ind w:left="0" w:firstLine="0"/>
        <w:rPr>
          <w:rFonts w:ascii="Arial Narrow" w:hAnsi="Arial Narrow"/>
        </w:rPr>
      </w:pPr>
      <w:r w:rsidRPr="006F303F">
        <w:rPr>
          <w:rFonts w:ascii="Arial Narrow" w:hAnsi="Arial Narrow"/>
        </w:rPr>
        <w:t>- DISPOSIÇÕES GERAIS DA</w:t>
      </w:r>
      <w:r w:rsidRPr="006F303F">
        <w:rPr>
          <w:rFonts w:ascii="Arial Narrow" w:hAnsi="Arial Narrow"/>
          <w:spacing w:val="9"/>
        </w:rPr>
        <w:t xml:space="preserve"> </w:t>
      </w:r>
      <w:r w:rsidRPr="006F303F">
        <w:rPr>
          <w:rFonts w:ascii="Arial Narrow" w:hAnsi="Arial Narrow"/>
        </w:rPr>
        <w:t>HABILITAÇÃO</w:t>
      </w:r>
    </w:p>
    <w:p w:rsidR="00553AA7" w:rsidRPr="006F303F" w:rsidRDefault="003A79ED" w:rsidP="0071507D">
      <w:pPr>
        <w:pStyle w:val="PargrafodaLista"/>
        <w:numPr>
          <w:ilvl w:val="1"/>
          <w:numId w:val="13"/>
        </w:numPr>
        <w:tabs>
          <w:tab w:val="left" w:pos="844"/>
        </w:tabs>
        <w:spacing w:before="99" w:line="276" w:lineRule="auto"/>
        <w:ind w:left="396" w:right="-56" w:firstLine="0"/>
        <w:rPr>
          <w:rFonts w:ascii="Arial Narrow" w:hAnsi="Arial Narrow"/>
        </w:rPr>
      </w:pPr>
      <w:r w:rsidRPr="006F303F">
        <w:rPr>
          <w:rFonts w:ascii="Arial Narrow" w:hAnsi="Arial Narrow"/>
          <w:b/>
        </w:rPr>
        <w:t xml:space="preserve">- </w:t>
      </w:r>
      <w:r w:rsidRPr="006F303F">
        <w:rPr>
          <w:rFonts w:ascii="Arial Narrow" w:hAnsi="Arial Narrow"/>
          <w:spacing w:val="-3"/>
        </w:rPr>
        <w:t xml:space="preserve">Na </w:t>
      </w:r>
      <w:r w:rsidRPr="006F303F">
        <w:rPr>
          <w:rFonts w:ascii="Arial Narrow" w:hAnsi="Arial Narrow"/>
        </w:rPr>
        <w:t>hipótese de não constar prazo de validade nas certidões apresentadas, a</w:t>
      </w:r>
      <w:r w:rsidR="00F74555" w:rsidRPr="006F303F">
        <w:rPr>
          <w:rFonts w:ascii="Arial Narrow" w:hAnsi="Arial Narrow"/>
        </w:rPr>
        <w:t xml:space="preserve"> </w:t>
      </w:r>
      <w:r w:rsidRPr="006F303F">
        <w:rPr>
          <w:rFonts w:ascii="Arial Narrow" w:hAnsi="Arial Narrow"/>
        </w:rPr>
        <w:t xml:space="preserve">Administração aceitará como válidas as expedidas até </w:t>
      </w:r>
      <w:r w:rsidRPr="006F303F">
        <w:rPr>
          <w:rFonts w:ascii="Arial Narrow" w:hAnsi="Arial Narrow"/>
          <w:b/>
        </w:rPr>
        <w:t>90 (noventa)</w:t>
      </w:r>
      <w:r w:rsidRPr="006F303F">
        <w:rPr>
          <w:rFonts w:ascii="Arial Narrow" w:hAnsi="Arial Narrow"/>
          <w:b/>
          <w:spacing w:val="11"/>
        </w:rPr>
        <w:t xml:space="preserve"> </w:t>
      </w:r>
      <w:r w:rsidRPr="006F303F">
        <w:rPr>
          <w:rFonts w:ascii="Arial Narrow" w:hAnsi="Arial Narrow"/>
          <w:b/>
        </w:rPr>
        <w:t>dias</w:t>
      </w:r>
      <w:r w:rsidR="00B20870" w:rsidRPr="006F303F">
        <w:rPr>
          <w:rFonts w:ascii="Arial Narrow" w:hAnsi="Arial Narrow"/>
          <w:b/>
        </w:rPr>
        <w:t xml:space="preserve"> </w:t>
      </w:r>
      <w:r w:rsidRPr="006F303F">
        <w:rPr>
          <w:rFonts w:ascii="Arial Narrow" w:hAnsi="Arial Narrow"/>
        </w:rPr>
        <w:t xml:space="preserve">imediatamente anteriores à data </w:t>
      </w:r>
      <w:r w:rsidRPr="006F303F">
        <w:rPr>
          <w:rFonts w:ascii="Arial Narrow" w:hAnsi="Arial Narrow"/>
          <w:spacing w:val="-3"/>
        </w:rPr>
        <w:t xml:space="preserve">de </w:t>
      </w:r>
      <w:r w:rsidRPr="006F303F">
        <w:rPr>
          <w:rFonts w:ascii="Arial Narrow" w:hAnsi="Arial Narrow"/>
        </w:rPr>
        <w:t xml:space="preserve">apresentação </w:t>
      </w:r>
      <w:r w:rsidRPr="006F303F">
        <w:rPr>
          <w:rFonts w:ascii="Arial Narrow" w:hAnsi="Arial Narrow"/>
          <w:spacing w:val="-3"/>
        </w:rPr>
        <w:t>das</w:t>
      </w:r>
      <w:r w:rsidRPr="006F303F">
        <w:rPr>
          <w:rFonts w:ascii="Arial Narrow" w:hAnsi="Arial Narrow"/>
          <w:spacing w:val="51"/>
        </w:rPr>
        <w:t xml:space="preserve"> </w:t>
      </w:r>
      <w:r w:rsidRPr="006F303F">
        <w:rPr>
          <w:rFonts w:ascii="Arial Narrow" w:hAnsi="Arial Narrow"/>
        </w:rPr>
        <w:t>propostas.</w:t>
      </w:r>
    </w:p>
    <w:p w:rsidR="009677E3" w:rsidRPr="006F303F" w:rsidRDefault="009677E3" w:rsidP="0071507D">
      <w:pPr>
        <w:pStyle w:val="PargrafodaLista"/>
        <w:numPr>
          <w:ilvl w:val="1"/>
          <w:numId w:val="13"/>
        </w:numPr>
        <w:tabs>
          <w:tab w:val="left" w:pos="844"/>
        </w:tabs>
        <w:spacing w:before="99" w:line="276" w:lineRule="auto"/>
        <w:ind w:left="396" w:right="-56" w:firstLine="0"/>
        <w:rPr>
          <w:rFonts w:ascii="Arial Narrow" w:hAnsi="Arial Narrow"/>
        </w:rPr>
      </w:pPr>
      <w:r w:rsidRPr="006F303F">
        <w:rPr>
          <w:rFonts w:ascii="Arial Narrow" w:hAnsi="Arial Narrow"/>
          <w:b/>
        </w:rPr>
        <w:t>-</w:t>
      </w:r>
      <w:r w:rsidRPr="006F303F">
        <w:rPr>
          <w:rFonts w:ascii="Arial Narrow" w:eastAsia="Times New Roman" w:hAnsi="Arial Narrow" w:cs="Calibri"/>
          <w:bCs/>
          <w:color w:val="000000"/>
          <w:lang w:val="pt-BR" w:eastAsia="pt-BR" w:bidi="ar-SA"/>
        </w:rPr>
        <w:t xml:space="preserve"> Para efeito de habilitação serão aceitos </w:t>
      </w:r>
      <w:r w:rsidRPr="006F303F">
        <w:rPr>
          <w:rFonts w:ascii="Arial Narrow" w:eastAsia="Times New Roman" w:hAnsi="Arial Narrow" w:cs="Calibri"/>
          <w:bCs/>
          <w:color w:val="000000"/>
          <w:u w:val="single"/>
          <w:lang w:val="pt-BR" w:eastAsia="pt-BR" w:bidi="ar-SA"/>
        </w:rPr>
        <w:t>“protocolos de solicitação de renovação de documento”</w:t>
      </w:r>
      <w:r w:rsidRPr="006F303F">
        <w:rPr>
          <w:rFonts w:ascii="Arial Narrow" w:eastAsia="Times New Roman" w:hAnsi="Arial Narrow" w:cs="Calibri"/>
          <w:bCs/>
          <w:color w:val="000000"/>
          <w:lang w:val="pt-BR" w:eastAsia="pt-BR" w:bidi="ar-SA"/>
        </w:rPr>
        <w:t xml:space="preserve">, em substituição aos documentos requeridos no presente Convite e seus anexos. Entretanto, os mesmos </w:t>
      </w:r>
      <w:r w:rsidRPr="006F303F">
        <w:rPr>
          <w:rFonts w:ascii="Arial Narrow" w:eastAsia="Times New Roman" w:hAnsi="Arial Narrow" w:cs="Calibri"/>
          <w:bCs/>
          <w:i/>
          <w:color w:val="000000"/>
          <w:u w:val="single"/>
          <w:lang w:val="pt-BR" w:eastAsia="pt-BR" w:bidi="ar-SA"/>
        </w:rPr>
        <w:t>NÃO SERÃO</w:t>
      </w:r>
      <w:r w:rsidRPr="006F303F">
        <w:rPr>
          <w:rFonts w:ascii="Arial Narrow" w:eastAsia="Times New Roman" w:hAnsi="Arial Narrow" w:cs="Calibri"/>
          <w:bCs/>
          <w:color w:val="000000"/>
          <w:u w:val="single"/>
          <w:lang w:val="pt-BR" w:eastAsia="pt-BR" w:bidi="ar-SA"/>
        </w:rPr>
        <w:t xml:space="preserve"> ACEITOS</w:t>
      </w:r>
      <w:r w:rsidRPr="006F303F">
        <w:rPr>
          <w:rFonts w:ascii="Arial Narrow" w:eastAsia="Times New Roman" w:hAnsi="Arial Narrow" w:cs="Calibri"/>
          <w:bCs/>
          <w:color w:val="000000"/>
          <w:lang w:val="pt-BR" w:eastAsia="pt-BR" w:bidi="ar-SA"/>
        </w:rPr>
        <w:t xml:space="preserve"> para efeito de celebração de contrato, que só deve ocorrer após a apresentação dos documentos requeridos no ato convocatório. </w:t>
      </w:r>
    </w:p>
    <w:p w:rsidR="009677E3" w:rsidRPr="006F303F" w:rsidRDefault="009677E3" w:rsidP="00D14774">
      <w:pPr>
        <w:tabs>
          <w:tab w:val="left" w:pos="844"/>
        </w:tabs>
        <w:spacing w:before="99" w:line="276" w:lineRule="auto"/>
        <w:ind w:left="396" w:right="-56"/>
        <w:rPr>
          <w:rFonts w:ascii="Arial Narrow" w:hAnsi="Arial Narrow"/>
        </w:rPr>
      </w:pPr>
    </w:p>
    <w:p w:rsidR="00553AA7" w:rsidRPr="006F303F" w:rsidRDefault="003A79ED" w:rsidP="0071507D">
      <w:pPr>
        <w:pStyle w:val="Ttulo1"/>
        <w:numPr>
          <w:ilvl w:val="0"/>
          <w:numId w:val="23"/>
        </w:numPr>
        <w:shd w:val="clear" w:color="auto" w:fill="BFBFBF" w:themeFill="background1" w:themeFillShade="BF"/>
        <w:tabs>
          <w:tab w:val="left" w:pos="284"/>
          <w:tab w:val="left" w:pos="426"/>
        </w:tabs>
        <w:ind w:left="0" w:firstLine="0"/>
        <w:jc w:val="both"/>
        <w:rPr>
          <w:rFonts w:ascii="Arial Narrow" w:hAnsi="Arial Narrow"/>
        </w:rPr>
      </w:pPr>
      <w:r w:rsidRPr="006F303F">
        <w:rPr>
          <w:rFonts w:ascii="Arial Narrow" w:hAnsi="Arial Narrow"/>
        </w:rPr>
        <w:t>- DO PROCEDIMENTO E DO</w:t>
      </w:r>
      <w:r w:rsidRPr="006F303F">
        <w:rPr>
          <w:rFonts w:ascii="Arial Narrow" w:hAnsi="Arial Narrow"/>
          <w:spacing w:val="18"/>
        </w:rPr>
        <w:t xml:space="preserve"> </w:t>
      </w:r>
      <w:r w:rsidRPr="006F303F">
        <w:rPr>
          <w:rFonts w:ascii="Arial Narrow" w:hAnsi="Arial Narrow"/>
        </w:rPr>
        <w:t>JULGAMENTO</w:t>
      </w:r>
    </w:p>
    <w:p w:rsidR="00553AA7" w:rsidRPr="006F303F" w:rsidRDefault="003A79ED" w:rsidP="0071507D">
      <w:pPr>
        <w:pStyle w:val="PargrafodaLista"/>
        <w:numPr>
          <w:ilvl w:val="0"/>
          <w:numId w:val="10"/>
        </w:numPr>
        <w:tabs>
          <w:tab w:val="left" w:pos="142"/>
        </w:tabs>
        <w:spacing w:line="276" w:lineRule="auto"/>
        <w:ind w:left="0" w:right="-56" w:firstLine="0"/>
        <w:rPr>
          <w:rFonts w:ascii="Arial Narrow" w:hAnsi="Arial Narrow"/>
        </w:rPr>
      </w:pPr>
      <w:r w:rsidRPr="006F303F">
        <w:rPr>
          <w:rFonts w:ascii="Arial Narrow" w:hAnsi="Arial Narrow"/>
          <w:b/>
        </w:rPr>
        <w:t xml:space="preserve">- </w:t>
      </w:r>
      <w:r w:rsidR="00ED5FB0" w:rsidRPr="006F303F">
        <w:rPr>
          <w:rFonts w:ascii="Arial Narrow" w:hAnsi="Arial Narrow"/>
          <w:spacing w:val="-3"/>
        </w:rPr>
        <w:t xml:space="preserve">No </w:t>
      </w:r>
      <w:r w:rsidR="00ED5FB0" w:rsidRPr="006F303F">
        <w:rPr>
          <w:rFonts w:ascii="Arial Narrow" w:hAnsi="Arial Narrow"/>
        </w:rPr>
        <w:t xml:space="preserve">horário e local indicados no preâmbulo será aberta a sessão de processamento do Pregão Presencial, iniciando-se </w:t>
      </w:r>
      <w:r w:rsidR="00ED5FB0" w:rsidRPr="006F303F">
        <w:rPr>
          <w:rFonts w:ascii="Arial Narrow" w:hAnsi="Arial Narrow"/>
          <w:spacing w:val="2"/>
        </w:rPr>
        <w:t xml:space="preserve">com </w:t>
      </w:r>
      <w:r w:rsidR="00ED5FB0" w:rsidRPr="006F303F">
        <w:rPr>
          <w:rFonts w:ascii="Arial Narrow" w:hAnsi="Arial Narrow"/>
        </w:rPr>
        <w:t xml:space="preserve">o credenciamento dos interessados em participar do certame, sendo que todas </w:t>
      </w:r>
      <w:r w:rsidR="00ED5FB0" w:rsidRPr="006F303F">
        <w:rPr>
          <w:rFonts w:ascii="Arial Narrow" w:hAnsi="Arial Narrow"/>
          <w:spacing w:val="-3"/>
        </w:rPr>
        <w:t xml:space="preserve">as </w:t>
      </w:r>
      <w:r w:rsidR="00ED5FB0" w:rsidRPr="006F303F">
        <w:rPr>
          <w:rFonts w:ascii="Arial Narrow" w:hAnsi="Arial Narrow"/>
        </w:rPr>
        <w:t xml:space="preserve">fases do procedimento serão realizadas mediante sistema eletrônico de gerenciamento adotado pelo Pregoeiro e  Equipe de Apoio e projetado </w:t>
      </w:r>
      <w:r w:rsidR="00ED5FB0" w:rsidRPr="006F303F">
        <w:rPr>
          <w:rFonts w:ascii="Arial Narrow" w:hAnsi="Arial Narrow"/>
          <w:spacing w:val="-3"/>
        </w:rPr>
        <w:t xml:space="preserve">em </w:t>
      </w:r>
      <w:r w:rsidR="00ED5FB0" w:rsidRPr="006F303F">
        <w:rPr>
          <w:rFonts w:ascii="Arial Narrow" w:hAnsi="Arial Narrow"/>
        </w:rPr>
        <w:t xml:space="preserve">tela ampla através  de </w:t>
      </w:r>
      <w:r w:rsidR="00ED5FB0" w:rsidRPr="006F303F">
        <w:rPr>
          <w:rFonts w:ascii="Arial Narrow" w:hAnsi="Arial Narrow"/>
          <w:i/>
        </w:rPr>
        <w:t>“data show”</w:t>
      </w:r>
      <w:r w:rsidR="00ED5FB0" w:rsidRPr="006F303F">
        <w:rPr>
          <w:rFonts w:ascii="Arial Narrow" w:hAnsi="Arial Narrow"/>
        </w:rPr>
        <w:t xml:space="preserve">,  para acompanhamento de todos </w:t>
      </w:r>
      <w:r w:rsidR="00ED5FB0" w:rsidRPr="006F303F">
        <w:rPr>
          <w:rFonts w:ascii="Arial Narrow" w:hAnsi="Arial Narrow"/>
          <w:spacing w:val="-3"/>
        </w:rPr>
        <w:t>os</w:t>
      </w:r>
      <w:r w:rsidR="00ED5FB0" w:rsidRPr="006F303F">
        <w:rPr>
          <w:rFonts w:ascii="Arial Narrow" w:hAnsi="Arial Narrow"/>
          <w:spacing w:val="28"/>
        </w:rPr>
        <w:t xml:space="preserve"> </w:t>
      </w:r>
      <w:r w:rsidR="00ED5FB0" w:rsidRPr="006F303F">
        <w:rPr>
          <w:rFonts w:ascii="Arial Narrow" w:hAnsi="Arial Narrow"/>
        </w:rPr>
        <w:t>presentes;</w:t>
      </w:r>
    </w:p>
    <w:p w:rsidR="00553AA7" w:rsidRPr="006F303F" w:rsidRDefault="003A79ED" w:rsidP="0071507D">
      <w:pPr>
        <w:pStyle w:val="PargrafodaLista"/>
        <w:numPr>
          <w:ilvl w:val="0"/>
          <w:numId w:val="10"/>
        </w:numPr>
        <w:tabs>
          <w:tab w:val="left" w:pos="142"/>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Após </w:t>
      </w:r>
      <w:r w:rsidRPr="006F303F">
        <w:rPr>
          <w:rFonts w:ascii="Arial Narrow" w:hAnsi="Arial Narrow"/>
          <w:spacing w:val="-3"/>
        </w:rPr>
        <w:t xml:space="preserve">os </w:t>
      </w:r>
      <w:r w:rsidRPr="006F303F">
        <w:rPr>
          <w:rFonts w:ascii="Arial Narrow" w:hAnsi="Arial Narrow"/>
        </w:rPr>
        <w:t xml:space="preserve">respectivos credenciamentos, as licitantes entregarão ao Pregoeiro a declaração de pleno atendimento aos requisitos de habilitação, </w:t>
      </w:r>
      <w:r w:rsidRPr="006F303F">
        <w:rPr>
          <w:rFonts w:ascii="Arial Narrow" w:hAnsi="Arial Narrow"/>
          <w:spacing w:val="-3"/>
        </w:rPr>
        <w:t xml:space="preserve">de </w:t>
      </w:r>
      <w:r w:rsidRPr="006F303F">
        <w:rPr>
          <w:rFonts w:ascii="Arial Narrow" w:hAnsi="Arial Narrow"/>
        </w:rPr>
        <w:t xml:space="preserve">acordo com o modelo estabelecido no </w:t>
      </w:r>
      <w:r w:rsidRPr="006F303F">
        <w:rPr>
          <w:rFonts w:ascii="Arial Narrow" w:hAnsi="Arial Narrow"/>
          <w:b/>
        </w:rPr>
        <w:t xml:space="preserve">Anexo </w:t>
      </w:r>
      <w:r w:rsidR="00E13BF2" w:rsidRPr="006F303F">
        <w:rPr>
          <w:rFonts w:ascii="Arial Narrow" w:hAnsi="Arial Narrow"/>
          <w:b/>
        </w:rPr>
        <w:t>V</w:t>
      </w:r>
      <w:r w:rsidRPr="006F303F">
        <w:rPr>
          <w:rFonts w:ascii="Arial Narrow" w:hAnsi="Arial Narrow"/>
        </w:rPr>
        <w:t xml:space="preserve"> ao Edital e, em envelopes separados, a proposta  de preços e os documentos de</w:t>
      </w:r>
      <w:r w:rsidRPr="006F303F">
        <w:rPr>
          <w:rFonts w:ascii="Arial Narrow" w:hAnsi="Arial Narrow"/>
          <w:spacing w:val="25"/>
        </w:rPr>
        <w:t xml:space="preserve"> </w:t>
      </w:r>
      <w:r w:rsidRPr="006F303F">
        <w:rPr>
          <w:rFonts w:ascii="Arial Narrow" w:hAnsi="Arial Narrow"/>
        </w:rPr>
        <w:t>habilitação.</w:t>
      </w:r>
    </w:p>
    <w:p w:rsidR="00553AA7" w:rsidRPr="006F303F" w:rsidRDefault="003A79ED" w:rsidP="0071507D">
      <w:pPr>
        <w:pStyle w:val="PargrafodaLista"/>
        <w:numPr>
          <w:ilvl w:val="1"/>
          <w:numId w:val="10"/>
        </w:numPr>
        <w:tabs>
          <w:tab w:val="left" w:pos="284"/>
          <w:tab w:val="left" w:pos="426"/>
          <w:tab w:val="left" w:pos="993"/>
        </w:tabs>
        <w:spacing w:before="1" w:line="276" w:lineRule="auto"/>
        <w:ind w:left="567" w:right="-56" w:firstLine="0"/>
        <w:rPr>
          <w:rFonts w:ascii="Arial Narrow" w:hAnsi="Arial Narrow"/>
        </w:rPr>
      </w:pPr>
      <w:r w:rsidRPr="006F303F">
        <w:rPr>
          <w:rFonts w:ascii="Arial Narrow" w:hAnsi="Arial Narrow"/>
          <w:b/>
        </w:rPr>
        <w:t>-</w:t>
      </w:r>
      <w:r w:rsidR="00250BA0" w:rsidRPr="006F303F">
        <w:rPr>
          <w:rFonts w:ascii="Arial Narrow" w:hAnsi="Arial Narrow"/>
          <w:b/>
        </w:rPr>
        <w:t xml:space="preserve"> </w:t>
      </w:r>
      <w:r w:rsidRPr="006F303F">
        <w:rPr>
          <w:rFonts w:ascii="Arial Narrow" w:hAnsi="Arial Narrow"/>
        </w:rPr>
        <w:t>Iniciada a abertura do primeiro envelope proposta, estará encerrado o credenciamento e, por conseqüência, a possibilidade de admissão de novos participantes no</w:t>
      </w:r>
      <w:r w:rsidRPr="006F303F">
        <w:rPr>
          <w:rFonts w:ascii="Arial Narrow" w:hAnsi="Arial Narrow"/>
          <w:spacing w:val="8"/>
        </w:rPr>
        <w:t xml:space="preserve"> </w:t>
      </w:r>
      <w:r w:rsidRPr="006F303F">
        <w:rPr>
          <w:rFonts w:ascii="Arial Narrow" w:hAnsi="Arial Narrow"/>
        </w:rPr>
        <w:t>certame.</w:t>
      </w:r>
    </w:p>
    <w:p w:rsidR="00553AA7" w:rsidRPr="006F303F" w:rsidRDefault="003A79ED" w:rsidP="0071507D">
      <w:pPr>
        <w:pStyle w:val="PargrafodaLista"/>
        <w:numPr>
          <w:ilvl w:val="0"/>
          <w:numId w:val="10"/>
        </w:numPr>
        <w:tabs>
          <w:tab w:val="left" w:pos="142"/>
          <w:tab w:val="left" w:pos="594"/>
          <w:tab w:val="left" w:pos="8222"/>
          <w:tab w:val="left" w:pos="8647"/>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A análise </w:t>
      </w:r>
      <w:r w:rsidRPr="006F303F">
        <w:rPr>
          <w:rFonts w:ascii="Arial Narrow" w:hAnsi="Arial Narrow"/>
          <w:spacing w:val="-3"/>
        </w:rPr>
        <w:t xml:space="preserve">das </w:t>
      </w:r>
      <w:r w:rsidRPr="006F303F">
        <w:rPr>
          <w:rFonts w:ascii="Arial Narrow" w:hAnsi="Arial Narrow"/>
        </w:rPr>
        <w:t xml:space="preserve">propostas pelo Pregoeiro será feita seqüencialmente, e visará ao atendimento das condições estabelecidas neste edital e seus anexos, sendo desclassificadas </w:t>
      </w:r>
      <w:r w:rsidRPr="006F303F">
        <w:rPr>
          <w:rFonts w:ascii="Arial Narrow" w:hAnsi="Arial Narrow"/>
          <w:spacing w:val="-3"/>
        </w:rPr>
        <w:t>as</w:t>
      </w:r>
      <w:r w:rsidRPr="006F303F">
        <w:rPr>
          <w:rFonts w:ascii="Arial Narrow" w:hAnsi="Arial Narrow"/>
          <w:spacing w:val="12"/>
        </w:rPr>
        <w:t xml:space="preserve"> </w:t>
      </w:r>
      <w:r w:rsidRPr="006F303F">
        <w:rPr>
          <w:rFonts w:ascii="Arial Narrow" w:hAnsi="Arial Narrow"/>
        </w:rPr>
        <w:t>propostas:</w:t>
      </w:r>
    </w:p>
    <w:p w:rsidR="00553AA7" w:rsidRPr="006F303F" w:rsidRDefault="003A79ED" w:rsidP="0071507D">
      <w:pPr>
        <w:pStyle w:val="PargrafodaLista"/>
        <w:numPr>
          <w:ilvl w:val="0"/>
          <w:numId w:val="9"/>
        </w:numPr>
        <w:tabs>
          <w:tab w:val="left" w:pos="567"/>
        </w:tabs>
        <w:spacing w:line="276" w:lineRule="auto"/>
        <w:ind w:left="284" w:right="-56" w:firstLine="0"/>
        <w:rPr>
          <w:rFonts w:ascii="Arial Narrow" w:hAnsi="Arial Narrow"/>
        </w:rPr>
      </w:pPr>
      <w:r w:rsidRPr="006F303F">
        <w:rPr>
          <w:rFonts w:ascii="Arial Narrow" w:hAnsi="Arial Narrow"/>
        </w:rPr>
        <w:t xml:space="preserve">cujo objeto não atenda </w:t>
      </w:r>
      <w:r w:rsidRPr="006F303F">
        <w:rPr>
          <w:rFonts w:ascii="Arial Narrow" w:hAnsi="Arial Narrow"/>
          <w:spacing w:val="-3"/>
        </w:rPr>
        <w:t xml:space="preserve">as </w:t>
      </w:r>
      <w:r w:rsidRPr="006F303F">
        <w:rPr>
          <w:rFonts w:ascii="Arial Narrow" w:hAnsi="Arial Narrow"/>
        </w:rPr>
        <w:t>especificações, prazos e condições fixados no</w:t>
      </w:r>
      <w:r w:rsidRPr="006F303F">
        <w:rPr>
          <w:rFonts w:ascii="Arial Narrow" w:hAnsi="Arial Narrow"/>
          <w:spacing w:val="53"/>
        </w:rPr>
        <w:t xml:space="preserve"> </w:t>
      </w:r>
      <w:r w:rsidRPr="006F303F">
        <w:rPr>
          <w:rFonts w:ascii="Arial Narrow" w:hAnsi="Arial Narrow"/>
        </w:rPr>
        <w:t>Edital;</w:t>
      </w:r>
    </w:p>
    <w:p w:rsidR="00553AA7" w:rsidRPr="006F303F" w:rsidRDefault="003A79ED" w:rsidP="0071507D">
      <w:pPr>
        <w:pStyle w:val="PargrafodaLista"/>
        <w:numPr>
          <w:ilvl w:val="0"/>
          <w:numId w:val="9"/>
        </w:numPr>
        <w:tabs>
          <w:tab w:val="left" w:pos="567"/>
          <w:tab w:val="left" w:pos="738"/>
        </w:tabs>
        <w:spacing w:line="276" w:lineRule="auto"/>
        <w:ind w:left="284" w:right="-56" w:firstLine="0"/>
        <w:rPr>
          <w:rFonts w:ascii="Arial Narrow" w:hAnsi="Arial Narrow"/>
        </w:rPr>
      </w:pPr>
      <w:r w:rsidRPr="006F303F">
        <w:rPr>
          <w:rFonts w:ascii="Arial Narrow" w:hAnsi="Arial Narrow"/>
        </w:rPr>
        <w:t xml:space="preserve">que apresentem preços baseados exclusivamente em proposta </w:t>
      </w:r>
      <w:r w:rsidRPr="006F303F">
        <w:rPr>
          <w:rFonts w:ascii="Arial Narrow" w:hAnsi="Arial Narrow"/>
          <w:spacing w:val="-3"/>
        </w:rPr>
        <w:t xml:space="preserve">dos </w:t>
      </w:r>
      <w:r w:rsidRPr="006F303F">
        <w:rPr>
          <w:rFonts w:ascii="Arial Narrow" w:hAnsi="Arial Narrow"/>
        </w:rPr>
        <w:t>demais licitantes.</w:t>
      </w:r>
    </w:p>
    <w:p w:rsidR="00553AA7" w:rsidRPr="006F303F" w:rsidRDefault="003A79ED" w:rsidP="0071507D">
      <w:pPr>
        <w:pStyle w:val="PargrafodaLista"/>
        <w:numPr>
          <w:ilvl w:val="0"/>
          <w:numId w:val="9"/>
        </w:numPr>
        <w:tabs>
          <w:tab w:val="left" w:pos="426"/>
          <w:tab w:val="left" w:pos="567"/>
        </w:tabs>
        <w:spacing w:line="276" w:lineRule="auto"/>
        <w:ind w:left="567" w:right="-56" w:hanging="283"/>
        <w:rPr>
          <w:rFonts w:ascii="Arial Narrow" w:hAnsi="Arial Narrow"/>
        </w:rPr>
      </w:pPr>
      <w:r w:rsidRPr="006F303F">
        <w:rPr>
          <w:rFonts w:ascii="Arial Narrow" w:hAnsi="Arial Narrow"/>
          <w:b/>
        </w:rPr>
        <w:t xml:space="preserve"> </w:t>
      </w:r>
      <w:r w:rsidRPr="006F303F">
        <w:rPr>
          <w:rFonts w:ascii="Arial Narrow" w:hAnsi="Arial Narrow"/>
        </w:rPr>
        <w:t xml:space="preserve">Serão desconsideradas ofertas ou vantagens baseadas </w:t>
      </w:r>
      <w:r w:rsidRPr="006F303F">
        <w:rPr>
          <w:rFonts w:ascii="Arial Narrow" w:hAnsi="Arial Narrow"/>
          <w:spacing w:val="-3"/>
        </w:rPr>
        <w:t xml:space="preserve">nas </w:t>
      </w:r>
      <w:r w:rsidRPr="006F303F">
        <w:rPr>
          <w:rFonts w:ascii="Arial Narrow" w:hAnsi="Arial Narrow"/>
        </w:rPr>
        <w:t>propostas das demais</w:t>
      </w:r>
      <w:r w:rsidRPr="006F303F">
        <w:rPr>
          <w:rFonts w:ascii="Arial Narrow" w:hAnsi="Arial Narrow"/>
          <w:spacing w:val="3"/>
        </w:rPr>
        <w:t xml:space="preserve"> </w:t>
      </w:r>
      <w:r w:rsidRPr="006F303F">
        <w:rPr>
          <w:rFonts w:ascii="Arial Narrow" w:hAnsi="Arial Narrow"/>
        </w:rPr>
        <w:t>licitantes.</w:t>
      </w:r>
    </w:p>
    <w:p w:rsidR="00D171EF" w:rsidRPr="006F303F" w:rsidRDefault="003A79ED" w:rsidP="0071507D">
      <w:pPr>
        <w:pStyle w:val="PargrafodaLista"/>
        <w:numPr>
          <w:ilvl w:val="0"/>
          <w:numId w:val="10"/>
        </w:numPr>
        <w:tabs>
          <w:tab w:val="left" w:pos="284"/>
        </w:tabs>
        <w:spacing w:line="276" w:lineRule="auto"/>
        <w:ind w:left="0" w:right="-57" w:firstLine="0"/>
        <w:contextualSpacing/>
        <w:rPr>
          <w:rFonts w:ascii="Arial Narrow" w:hAnsi="Arial Narrow"/>
        </w:rPr>
      </w:pPr>
      <w:r w:rsidRPr="006F303F">
        <w:rPr>
          <w:rFonts w:ascii="Arial Narrow" w:hAnsi="Arial Narrow"/>
          <w:b/>
        </w:rPr>
        <w:t xml:space="preserve">- </w:t>
      </w:r>
      <w:r w:rsidRPr="006F303F">
        <w:rPr>
          <w:rFonts w:ascii="Arial Narrow" w:hAnsi="Arial Narrow"/>
        </w:rPr>
        <w:t xml:space="preserve">As propostas não desclassificadas serão selecionadas para a etapa </w:t>
      </w:r>
      <w:r w:rsidRPr="006F303F">
        <w:rPr>
          <w:rFonts w:ascii="Arial Narrow" w:hAnsi="Arial Narrow"/>
          <w:spacing w:val="-3"/>
        </w:rPr>
        <w:t xml:space="preserve">de </w:t>
      </w:r>
      <w:r w:rsidRPr="006F303F">
        <w:rPr>
          <w:rFonts w:ascii="Arial Narrow" w:hAnsi="Arial Narrow"/>
        </w:rPr>
        <w:t xml:space="preserve">lances, </w:t>
      </w:r>
      <w:r w:rsidRPr="006F303F">
        <w:rPr>
          <w:rFonts w:ascii="Arial Narrow" w:hAnsi="Arial Narrow"/>
          <w:spacing w:val="2"/>
        </w:rPr>
        <w:t xml:space="preserve">com </w:t>
      </w:r>
      <w:r w:rsidRPr="006F303F">
        <w:rPr>
          <w:rFonts w:ascii="Arial Narrow" w:hAnsi="Arial Narrow"/>
        </w:rPr>
        <w:t xml:space="preserve">observância </w:t>
      </w:r>
      <w:r w:rsidRPr="006F303F">
        <w:rPr>
          <w:rFonts w:ascii="Arial Narrow" w:hAnsi="Arial Narrow"/>
          <w:spacing w:val="-3"/>
        </w:rPr>
        <w:t xml:space="preserve">dos </w:t>
      </w:r>
      <w:r w:rsidRPr="006F303F">
        <w:rPr>
          <w:rFonts w:ascii="Arial Narrow" w:hAnsi="Arial Narrow"/>
        </w:rPr>
        <w:t>seguintes</w:t>
      </w:r>
      <w:r w:rsidRPr="006F303F">
        <w:rPr>
          <w:rFonts w:ascii="Arial Narrow" w:hAnsi="Arial Narrow"/>
          <w:spacing w:val="3"/>
        </w:rPr>
        <w:t xml:space="preserve"> </w:t>
      </w:r>
      <w:r w:rsidRPr="006F303F">
        <w:rPr>
          <w:rFonts w:ascii="Arial Narrow" w:hAnsi="Arial Narrow"/>
        </w:rPr>
        <w:t>critérios:</w:t>
      </w:r>
    </w:p>
    <w:p w:rsidR="00553AA7" w:rsidRPr="006F303F" w:rsidRDefault="003A79ED" w:rsidP="0071507D">
      <w:pPr>
        <w:pStyle w:val="PargrafodaLista"/>
        <w:numPr>
          <w:ilvl w:val="0"/>
          <w:numId w:val="8"/>
        </w:numPr>
        <w:tabs>
          <w:tab w:val="left" w:pos="284"/>
          <w:tab w:val="left" w:pos="671"/>
          <w:tab w:val="left" w:pos="851"/>
        </w:tabs>
        <w:spacing w:line="276" w:lineRule="auto"/>
        <w:ind w:left="567" w:right="-57" w:firstLine="0"/>
        <w:contextualSpacing/>
        <w:rPr>
          <w:rFonts w:ascii="Arial Narrow" w:hAnsi="Arial Narrow"/>
        </w:rPr>
      </w:pPr>
      <w:r w:rsidRPr="006F303F">
        <w:rPr>
          <w:rFonts w:ascii="Arial Narrow" w:hAnsi="Arial Narrow"/>
        </w:rPr>
        <w:lastRenderedPageBreak/>
        <w:t xml:space="preserve">seleção da proposta de menor preço e </w:t>
      </w:r>
      <w:r w:rsidRPr="006F303F">
        <w:rPr>
          <w:rFonts w:ascii="Arial Narrow" w:hAnsi="Arial Narrow"/>
          <w:spacing w:val="-3"/>
        </w:rPr>
        <w:t xml:space="preserve">as </w:t>
      </w:r>
      <w:r w:rsidRPr="006F303F">
        <w:rPr>
          <w:rFonts w:ascii="Arial Narrow" w:hAnsi="Arial Narrow"/>
        </w:rPr>
        <w:t>demais com preços até 10% (dez por cento) superiores</w:t>
      </w:r>
      <w:r w:rsidRPr="006F303F">
        <w:rPr>
          <w:rFonts w:ascii="Arial Narrow" w:hAnsi="Arial Narrow"/>
          <w:spacing w:val="11"/>
        </w:rPr>
        <w:t xml:space="preserve"> </w:t>
      </w:r>
      <w:r w:rsidRPr="006F303F">
        <w:rPr>
          <w:rFonts w:ascii="Arial Narrow" w:hAnsi="Arial Narrow"/>
        </w:rPr>
        <w:t>àquela;</w:t>
      </w:r>
    </w:p>
    <w:p w:rsidR="00553AA7" w:rsidRPr="006F303F" w:rsidRDefault="003A79ED" w:rsidP="0071507D">
      <w:pPr>
        <w:pStyle w:val="PargrafodaLista"/>
        <w:numPr>
          <w:ilvl w:val="0"/>
          <w:numId w:val="8"/>
        </w:numPr>
        <w:tabs>
          <w:tab w:val="left" w:pos="284"/>
          <w:tab w:val="left" w:pos="851"/>
        </w:tabs>
        <w:spacing w:before="140" w:line="276" w:lineRule="auto"/>
        <w:ind w:left="567" w:right="-56" w:firstLine="0"/>
        <w:rPr>
          <w:rFonts w:ascii="Arial Narrow" w:hAnsi="Arial Narrow"/>
        </w:rPr>
      </w:pPr>
      <w:r w:rsidRPr="006F303F">
        <w:rPr>
          <w:rFonts w:ascii="Arial Narrow" w:hAnsi="Arial Narrow"/>
        </w:rPr>
        <w:t>não</w:t>
      </w:r>
      <w:r w:rsidRPr="006F303F">
        <w:rPr>
          <w:rFonts w:ascii="Arial Narrow" w:hAnsi="Arial Narrow"/>
          <w:spacing w:val="12"/>
        </w:rPr>
        <w:t xml:space="preserve"> </w:t>
      </w:r>
      <w:r w:rsidRPr="006F303F">
        <w:rPr>
          <w:rFonts w:ascii="Arial Narrow" w:hAnsi="Arial Narrow"/>
        </w:rPr>
        <w:t>havendo</w:t>
      </w:r>
      <w:r w:rsidRPr="006F303F">
        <w:rPr>
          <w:rFonts w:ascii="Arial Narrow" w:hAnsi="Arial Narrow"/>
          <w:spacing w:val="18"/>
        </w:rPr>
        <w:t xml:space="preserve"> </w:t>
      </w:r>
      <w:r w:rsidRPr="006F303F">
        <w:rPr>
          <w:rFonts w:ascii="Arial Narrow" w:hAnsi="Arial Narrow"/>
        </w:rPr>
        <w:t>pelo</w:t>
      </w:r>
      <w:r w:rsidRPr="006F303F">
        <w:rPr>
          <w:rFonts w:ascii="Arial Narrow" w:hAnsi="Arial Narrow"/>
          <w:spacing w:val="7"/>
        </w:rPr>
        <w:t xml:space="preserve"> </w:t>
      </w:r>
      <w:r w:rsidRPr="006F303F">
        <w:rPr>
          <w:rFonts w:ascii="Arial Narrow" w:hAnsi="Arial Narrow"/>
        </w:rPr>
        <w:t>menos</w:t>
      </w:r>
      <w:r w:rsidRPr="006F303F">
        <w:rPr>
          <w:rFonts w:ascii="Arial Narrow" w:hAnsi="Arial Narrow"/>
          <w:spacing w:val="16"/>
        </w:rPr>
        <w:t xml:space="preserve"> </w:t>
      </w:r>
      <w:r w:rsidRPr="006F303F">
        <w:rPr>
          <w:rFonts w:ascii="Arial Narrow" w:hAnsi="Arial Narrow"/>
        </w:rPr>
        <w:t>3</w:t>
      </w:r>
      <w:r w:rsidRPr="006F303F">
        <w:rPr>
          <w:rFonts w:ascii="Arial Narrow" w:hAnsi="Arial Narrow"/>
          <w:spacing w:val="18"/>
        </w:rPr>
        <w:t xml:space="preserve"> </w:t>
      </w:r>
      <w:r w:rsidRPr="006F303F">
        <w:rPr>
          <w:rFonts w:ascii="Arial Narrow" w:hAnsi="Arial Narrow"/>
        </w:rPr>
        <w:t>(três)</w:t>
      </w:r>
      <w:r w:rsidRPr="006F303F">
        <w:rPr>
          <w:rFonts w:ascii="Arial Narrow" w:hAnsi="Arial Narrow"/>
          <w:spacing w:val="10"/>
        </w:rPr>
        <w:t xml:space="preserve"> </w:t>
      </w:r>
      <w:r w:rsidRPr="006F303F">
        <w:rPr>
          <w:rFonts w:ascii="Arial Narrow" w:hAnsi="Arial Narrow"/>
        </w:rPr>
        <w:t>preços</w:t>
      </w:r>
      <w:r w:rsidRPr="006F303F">
        <w:rPr>
          <w:rFonts w:ascii="Arial Narrow" w:hAnsi="Arial Narrow"/>
          <w:spacing w:val="16"/>
        </w:rPr>
        <w:t xml:space="preserve"> </w:t>
      </w:r>
      <w:r w:rsidRPr="006F303F">
        <w:rPr>
          <w:rFonts w:ascii="Arial Narrow" w:hAnsi="Arial Narrow"/>
          <w:spacing w:val="-3"/>
        </w:rPr>
        <w:t>na</w:t>
      </w:r>
      <w:r w:rsidRPr="006F303F">
        <w:rPr>
          <w:rFonts w:ascii="Arial Narrow" w:hAnsi="Arial Narrow"/>
          <w:spacing w:val="18"/>
        </w:rPr>
        <w:t xml:space="preserve"> </w:t>
      </w:r>
      <w:r w:rsidRPr="006F303F">
        <w:rPr>
          <w:rFonts w:ascii="Arial Narrow" w:hAnsi="Arial Narrow"/>
        </w:rPr>
        <w:t>condição</w:t>
      </w:r>
      <w:r w:rsidRPr="006F303F">
        <w:rPr>
          <w:rFonts w:ascii="Arial Narrow" w:hAnsi="Arial Narrow"/>
          <w:spacing w:val="13"/>
        </w:rPr>
        <w:t xml:space="preserve"> </w:t>
      </w:r>
      <w:r w:rsidRPr="006F303F">
        <w:rPr>
          <w:rFonts w:ascii="Arial Narrow" w:hAnsi="Arial Narrow"/>
        </w:rPr>
        <w:t>definida</w:t>
      </w:r>
      <w:r w:rsidRPr="006F303F">
        <w:rPr>
          <w:rFonts w:ascii="Arial Narrow" w:hAnsi="Arial Narrow"/>
          <w:spacing w:val="8"/>
        </w:rPr>
        <w:t xml:space="preserve"> </w:t>
      </w:r>
      <w:r w:rsidRPr="006F303F">
        <w:rPr>
          <w:rFonts w:ascii="Arial Narrow" w:hAnsi="Arial Narrow"/>
        </w:rPr>
        <w:t>na</w:t>
      </w:r>
      <w:r w:rsidRPr="006F303F">
        <w:rPr>
          <w:rFonts w:ascii="Arial Narrow" w:hAnsi="Arial Narrow"/>
          <w:spacing w:val="13"/>
        </w:rPr>
        <w:t xml:space="preserve"> </w:t>
      </w:r>
      <w:r w:rsidRPr="006F303F">
        <w:rPr>
          <w:rFonts w:ascii="Arial Narrow" w:hAnsi="Arial Narrow"/>
        </w:rPr>
        <w:t>alínea</w:t>
      </w:r>
      <w:r w:rsidRPr="006F303F">
        <w:rPr>
          <w:rFonts w:ascii="Arial Narrow" w:hAnsi="Arial Narrow"/>
          <w:spacing w:val="12"/>
        </w:rPr>
        <w:t xml:space="preserve"> </w:t>
      </w:r>
      <w:r w:rsidRPr="006F303F">
        <w:rPr>
          <w:rFonts w:ascii="Arial Narrow" w:hAnsi="Arial Narrow"/>
        </w:rPr>
        <w:t>anterior,</w:t>
      </w:r>
      <w:r w:rsidR="00D171EF" w:rsidRPr="006F303F">
        <w:rPr>
          <w:rFonts w:ascii="Arial Narrow" w:hAnsi="Arial Narrow"/>
        </w:rPr>
        <w:t xml:space="preserve"> </w:t>
      </w:r>
      <w:r w:rsidRPr="006F303F">
        <w:rPr>
          <w:rFonts w:ascii="Arial Narrow" w:hAnsi="Arial Narrow"/>
        </w:rPr>
        <w:t>serão selecionadas as propostas que apresentarem os menores preços, até o máximo de 3 (três). No caso de empate nos preços, serão admitidas todas as propostas empatadas, independentemente do número de</w:t>
      </w:r>
      <w:r w:rsidRPr="006F303F">
        <w:rPr>
          <w:rFonts w:ascii="Arial Narrow" w:hAnsi="Arial Narrow"/>
          <w:spacing w:val="43"/>
        </w:rPr>
        <w:t xml:space="preserve"> </w:t>
      </w:r>
      <w:r w:rsidRPr="006F303F">
        <w:rPr>
          <w:rFonts w:ascii="Arial Narrow" w:hAnsi="Arial Narrow"/>
        </w:rPr>
        <w:t>licitantes.</w:t>
      </w:r>
    </w:p>
    <w:p w:rsidR="00553AA7" w:rsidRPr="006F303F" w:rsidRDefault="003A79ED" w:rsidP="0071507D">
      <w:pPr>
        <w:pStyle w:val="PargrafodaLista"/>
        <w:numPr>
          <w:ilvl w:val="0"/>
          <w:numId w:val="10"/>
        </w:numPr>
        <w:tabs>
          <w:tab w:val="left" w:pos="284"/>
        </w:tabs>
        <w:spacing w:before="1"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O Pregoeiro convidará individualmente os autores das propostas selecionadas a formular lances de forma seqüencial, a partir do autor da proposta de </w:t>
      </w:r>
      <w:r w:rsidRPr="006F303F">
        <w:rPr>
          <w:rFonts w:ascii="Arial Narrow" w:hAnsi="Arial Narrow"/>
          <w:spacing w:val="-2"/>
        </w:rPr>
        <w:t xml:space="preserve">maior </w:t>
      </w:r>
      <w:r w:rsidRPr="006F303F">
        <w:rPr>
          <w:rFonts w:ascii="Arial Narrow" w:hAnsi="Arial Narrow"/>
        </w:rPr>
        <w:t xml:space="preserve">preço e os demais em ordem decrescente de valor, decidindo-se </w:t>
      </w:r>
      <w:r w:rsidRPr="006F303F">
        <w:rPr>
          <w:rFonts w:ascii="Arial Narrow" w:hAnsi="Arial Narrow"/>
          <w:spacing w:val="-3"/>
        </w:rPr>
        <w:t xml:space="preserve">por </w:t>
      </w:r>
      <w:r w:rsidRPr="006F303F">
        <w:rPr>
          <w:rFonts w:ascii="Arial Narrow" w:hAnsi="Arial Narrow"/>
        </w:rPr>
        <w:t>meio de  sorteio  no caso de empate de</w:t>
      </w:r>
      <w:r w:rsidRPr="006F303F">
        <w:rPr>
          <w:rFonts w:ascii="Arial Narrow" w:hAnsi="Arial Narrow"/>
          <w:spacing w:val="9"/>
        </w:rPr>
        <w:t xml:space="preserve"> </w:t>
      </w:r>
      <w:r w:rsidRPr="006F303F">
        <w:rPr>
          <w:rFonts w:ascii="Arial Narrow" w:hAnsi="Arial Narrow"/>
        </w:rPr>
        <w:t>preços.</w:t>
      </w:r>
    </w:p>
    <w:p w:rsidR="00553AA7" w:rsidRPr="006F303F" w:rsidRDefault="003A79ED" w:rsidP="0071507D">
      <w:pPr>
        <w:pStyle w:val="PargrafodaLista"/>
        <w:numPr>
          <w:ilvl w:val="0"/>
          <w:numId w:val="10"/>
        </w:numPr>
        <w:tabs>
          <w:tab w:val="left" w:pos="284"/>
        </w:tabs>
        <w:spacing w:line="276" w:lineRule="auto"/>
        <w:ind w:left="0" w:right="-56" w:firstLine="0"/>
        <w:rPr>
          <w:rFonts w:ascii="Arial Narrow" w:hAnsi="Arial Narrow"/>
          <w:b/>
        </w:rPr>
      </w:pPr>
      <w:r w:rsidRPr="006F303F">
        <w:rPr>
          <w:rFonts w:ascii="Arial Narrow" w:hAnsi="Arial Narrow"/>
          <w:b/>
        </w:rPr>
        <w:t xml:space="preserve">- </w:t>
      </w:r>
      <w:r w:rsidRPr="006F303F">
        <w:rPr>
          <w:rFonts w:ascii="Arial Narrow" w:hAnsi="Arial Narrow"/>
        </w:rPr>
        <w:t>Os lances deverão ser formulados em valores distintos e  decrescentes,  inferiores à proposta de menor</w:t>
      </w:r>
      <w:r w:rsidRPr="006F303F">
        <w:rPr>
          <w:rFonts w:ascii="Arial Narrow" w:hAnsi="Arial Narrow"/>
          <w:spacing w:val="13"/>
        </w:rPr>
        <w:t xml:space="preserve"> </w:t>
      </w:r>
      <w:r w:rsidRPr="006F303F">
        <w:rPr>
          <w:rFonts w:ascii="Arial Narrow" w:hAnsi="Arial Narrow"/>
        </w:rPr>
        <w:t>preço</w:t>
      </w:r>
      <w:r w:rsidRPr="006F303F">
        <w:rPr>
          <w:rFonts w:ascii="Arial Narrow" w:hAnsi="Arial Narrow"/>
          <w:b/>
        </w:rPr>
        <w:t>;</w:t>
      </w:r>
    </w:p>
    <w:p w:rsidR="00553AA7" w:rsidRPr="006F303F" w:rsidRDefault="003A79ED" w:rsidP="0071507D">
      <w:pPr>
        <w:pStyle w:val="PargrafodaLista"/>
        <w:numPr>
          <w:ilvl w:val="0"/>
          <w:numId w:val="10"/>
        </w:numPr>
        <w:tabs>
          <w:tab w:val="left" w:pos="284"/>
        </w:tabs>
        <w:spacing w:before="1"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A etapa de lances será considerada encerrada quando todos os participantes dessa etapa</w:t>
      </w:r>
      <w:r w:rsidR="00051349" w:rsidRPr="006F303F">
        <w:rPr>
          <w:rFonts w:ascii="Arial Narrow" w:hAnsi="Arial Narrow"/>
        </w:rPr>
        <w:t xml:space="preserve"> </w:t>
      </w:r>
      <w:r w:rsidRPr="006F303F">
        <w:rPr>
          <w:rFonts w:ascii="Arial Narrow" w:hAnsi="Arial Narrow"/>
        </w:rPr>
        <w:t>declinarem da formulação de</w:t>
      </w:r>
      <w:r w:rsidRPr="006F303F">
        <w:rPr>
          <w:rFonts w:ascii="Arial Narrow" w:hAnsi="Arial Narrow"/>
          <w:spacing w:val="22"/>
        </w:rPr>
        <w:t xml:space="preserve"> </w:t>
      </w:r>
      <w:r w:rsidRPr="006F303F">
        <w:rPr>
          <w:rFonts w:ascii="Arial Narrow" w:hAnsi="Arial Narrow"/>
        </w:rPr>
        <w:t>lances.</w:t>
      </w:r>
    </w:p>
    <w:p w:rsidR="00553AA7" w:rsidRPr="006F303F" w:rsidRDefault="003A79ED" w:rsidP="0071507D">
      <w:pPr>
        <w:pStyle w:val="PargrafodaLista"/>
        <w:numPr>
          <w:ilvl w:val="0"/>
          <w:numId w:val="10"/>
        </w:numPr>
        <w:tabs>
          <w:tab w:val="left" w:pos="284"/>
        </w:tabs>
        <w:spacing w:before="1"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Encerrada a etapa de lances, serão classificadas </w:t>
      </w:r>
      <w:r w:rsidRPr="006F303F">
        <w:rPr>
          <w:rFonts w:ascii="Arial Narrow" w:hAnsi="Arial Narrow"/>
          <w:spacing w:val="-3"/>
        </w:rPr>
        <w:t xml:space="preserve">as </w:t>
      </w:r>
      <w:r w:rsidRPr="006F303F">
        <w:rPr>
          <w:rFonts w:ascii="Arial Narrow" w:hAnsi="Arial Narrow"/>
        </w:rPr>
        <w:t xml:space="preserve">propostas selecionadas, na ordem crescente </w:t>
      </w:r>
      <w:r w:rsidRPr="006F303F">
        <w:rPr>
          <w:rFonts w:ascii="Arial Narrow" w:hAnsi="Arial Narrow"/>
          <w:spacing w:val="-3"/>
        </w:rPr>
        <w:t xml:space="preserve">dos </w:t>
      </w:r>
      <w:r w:rsidRPr="006F303F">
        <w:rPr>
          <w:rFonts w:ascii="Arial Narrow" w:hAnsi="Arial Narrow"/>
        </w:rPr>
        <w:t>valores, considerando-se para as selecionadas o último preço ofertado.</w:t>
      </w:r>
    </w:p>
    <w:p w:rsidR="00553AA7" w:rsidRPr="006F303F" w:rsidRDefault="003A79ED" w:rsidP="0071507D">
      <w:pPr>
        <w:pStyle w:val="PargrafodaLista"/>
        <w:numPr>
          <w:ilvl w:val="0"/>
          <w:numId w:val="10"/>
        </w:numPr>
        <w:tabs>
          <w:tab w:val="left" w:pos="284"/>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O Pregoeiro poderá negociar com o autor da oferta de menor valor </w:t>
      </w:r>
      <w:r w:rsidRPr="006F303F">
        <w:rPr>
          <w:rFonts w:ascii="Arial Narrow" w:hAnsi="Arial Narrow"/>
          <w:spacing w:val="2"/>
        </w:rPr>
        <w:t xml:space="preserve">com </w:t>
      </w:r>
      <w:r w:rsidRPr="006F303F">
        <w:rPr>
          <w:rFonts w:ascii="Arial Narrow" w:hAnsi="Arial Narrow"/>
        </w:rPr>
        <w:t>vistas à redução do</w:t>
      </w:r>
      <w:r w:rsidRPr="006F303F">
        <w:rPr>
          <w:rFonts w:ascii="Arial Narrow" w:hAnsi="Arial Narrow"/>
          <w:spacing w:val="1"/>
        </w:rPr>
        <w:t xml:space="preserve"> </w:t>
      </w:r>
      <w:r w:rsidRPr="006F303F">
        <w:rPr>
          <w:rFonts w:ascii="Arial Narrow" w:hAnsi="Arial Narrow"/>
        </w:rPr>
        <w:t>preço.</w:t>
      </w:r>
    </w:p>
    <w:p w:rsidR="00553AA7" w:rsidRPr="006F303F" w:rsidRDefault="003A79ED" w:rsidP="0071507D">
      <w:pPr>
        <w:pStyle w:val="PargrafodaLista"/>
        <w:numPr>
          <w:ilvl w:val="0"/>
          <w:numId w:val="10"/>
        </w:numPr>
        <w:tabs>
          <w:tab w:val="left" w:pos="284"/>
        </w:tabs>
        <w:spacing w:before="98"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Após a negociação, se houver, o Pregoeiro examinará a aceitabilidade  do menor preço, decidindo motivadamente a</w:t>
      </w:r>
      <w:r w:rsidRPr="006F303F">
        <w:rPr>
          <w:rFonts w:ascii="Arial Narrow" w:hAnsi="Arial Narrow"/>
          <w:spacing w:val="18"/>
        </w:rPr>
        <w:t xml:space="preserve"> </w:t>
      </w:r>
      <w:r w:rsidRPr="006F303F">
        <w:rPr>
          <w:rFonts w:ascii="Arial Narrow" w:hAnsi="Arial Narrow"/>
        </w:rPr>
        <w:t>respeito.</w:t>
      </w:r>
    </w:p>
    <w:p w:rsidR="009E7F8D" w:rsidRPr="006F303F" w:rsidRDefault="003A79ED" w:rsidP="0071507D">
      <w:pPr>
        <w:pStyle w:val="PargrafodaLista"/>
        <w:numPr>
          <w:ilvl w:val="0"/>
          <w:numId w:val="10"/>
        </w:numPr>
        <w:tabs>
          <w:tab w:val="left" w:pos="284"/>
          <w:tab w:val="left" w:pos="776"/>
        </w:tabs>
        <w:spacing w:before="1"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Eventuais falhas, omissões ou outras irregularidades nos documentos de habilitação poderão ser saneadas na sessão pública de processamento do Pregão, até a decisão sobre a habilitação, inclusive</w:t>
      </w:r>
      <w:r w:rsidRPr="006F303F">
        <w:rPr>
          <w:rFonts w:ascii="Arial Narrow" w:hAnsi="Arial Narrow"/>
          <w:spacing w:val="23"/>
        </w:rPr>
        <w:t xml:space="preserve"> </w:t>
      </w:r>
      <w:r w:rsidRPr="006F303F">
        <w:rPr>
          <w:rFonts w:ascii="Arial Narrow" w:hAnsi="Arial Narrow"/>
        </w:rPr>
        <w:t>mediante:</w:t>
      </w:r>
    </w:p>
    <w:p w:rsidR="00553AA7" w:rsidRPr="006F303F" w:rsidRDefault="003A79ED" w:rsidP="0071507D">
      <w:pPr>
        <w:pStyle w:val="PargrafodaLista"/>
        <w:numPr>
          <w:ilvl w:val="0"/>
          <w:numId w:val="7"/>
        </w:numPr>
        <w:tabs>
          <w:tab w:val="left" w:pos="567"/>
        </w:tabs>
        <w:spacing w:line="276" w:lineRule="auto"/>
        <w:ind w:left="284" w:firstLine="0"/>
        <w:rPr>
          <w:rFonts w:ascii="Arial Narrow" w:hAnsi="Arial Narrow"/>
        </w:rPr>
      </w:pPr>
      <w:r w:rsidRPr="006F303F">
        <w:rPr>
          <w:rFonts w:ascii="Arial Narrow" w:hAnsi="Arial Narrow"/>
        </w:rPr>
        <w:t xml:space="preserve">apresentação </w:t>
      </w:r>
      <w:r w:rsidRPr="006F303F">
        <w:rPr>
          <w:rFonts w:ascii="Arial Narrow" w:hAnsi="Arial Narrow"/>
          <w:spacing w:val="-3"/>
        </w:rPr>
        <w:t xml:space="preserve">de </w:t>
      </w:r>
      <w:r w:rsidRPr="006F303F">
        <w:rPr>
          <w:rFonts w:ascii="Arial Narrow" w:hAnsi="Arial Narrow"/>
        </w:rPr>
        <w:t>documentos</w:t>
      </w:r>
      <w:r w:rsidRPr="006F303F">
        <w:rPr>
          <w:rFonts w:ascii="Arial Narrow" w:hAnsi="Arial Narrow"/>
          <w:spacing w:val="30"/>
        </w:rPr>
        <w:t xml:space="preserve"> </w:t>
      </w:r>
      <w:r w:rsidR="00AB5D70" w:rsidRPr="006F303F">
        <w:rPr>
          <w:rFonts w:ascii="Arial Narrow" w:hAnsi="Arial Narrow"/>
          <w:spacing w:val="-3"/>
        </w:rPr>
        <w:t>considerados de mero formalismo</w:t>
      </w:r>
    </w:p>
    <w:p w:rsidR="00553AA7" w:rsidRPr="006F303F" w:rsidRDefault="003A79ED" w:rsidP="0071507D">
      <w:pPr>
        <w:pStyle w:val="PargrafodaLista"/>
        <w:numPr>
          <w:ilvl w:val="0"/>
          <w:numId w:val="7"/>
        </w:numPr>
        <w:tabs>
          <w:tab w:val="left" w:pos="567"/>
        </w:tabs>
        <w:spacing w:line="276" w:lineRule="auto"/>
        <w:ind w:left="284" w:firstLine="0"/>
        <w:rPr>
          <w:rFonts w:ascii="Arial Narrow" w:hAnsi="Arial Narrow"/>
        </w:rPr>
      </w:pPr>
      <w:r w:rsidRPr="006F303F">
        <w:rPr>
          <w:rFonts w:ascii="Arial Narrow" w:hAnsi="Arial Narrow"/>
        </w:rPr>
        <w:t>verificação efetuada por meio eletrônico hábil de</w:t>
      </w:r>
      <w:r w:rsidRPr="006F303F">
        <w:rPr>
          <w:rFonts w:ascii="Arial Narrow" w:hAnsi="Arial Narrow"/>
          <w:spacing w:val="32"/>
        </w:rPr>
        <w:t xml:space="preserve"> </w:t>
      </w:r>
      <w:r w:rsidRPr="006F303F">
        <w:rPr>
          <w:rFonts w:ascii="Arial Narrow" w:hAnsi="Arial Narrow"/>
        </w:rPr>
        <w:t>informações.</w:t>
      </w:r>
    </w:p>
    <w:p w:rsidR="00553AA7" w:rsidRPr="006F303F" w:rsidRDefault="003A79ED" w:rsidP="0071507D">
      <w:pPr>
        <w:pStyle w:val="PargrafodaLista"/>
        <w:numPr>
          <w:ilvl w:val="1"/>
          <w:numId w:val="10"/>
        </w:numPr>
        <w:tabs>
          <w:tab w:val="left" w:pos="1134"/>
        </w:tabs>
        <w:spacing w:line="276" w:lineRule="auto"/>
        <w:ind w:left="567"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A verificação será certificada pelo Pregoeiro e deverão ser anexados aos autos </w:t>
      </w:r>
      <w:r w:rsidRPr="006F303F">
        <w:rPr>
          <w:rFonts w:ascii="Arial Narrow" w:hAnsi="Arial Narrow"/>
          <w:spacing w:val="-3"/>
        </w:rPr>
        <w:t xml:space="preserve">os </w:t>
      </w:r>
      <w:r w:rsidRPr="006F303F">
        <w:rPr>
          <w:rFonts w:ascii="Arial Narrow" w:hAnsi="Arial Narrow"/>
        </w:rPr>
        <w:t>documentos passíveis de obtenção por meio eletrônico, salvo impossibilidade devidamente</w:t>
      </w:r>
      <w:r w:rsidRPr="006F303F">
        <w:rPr>
          <w:rFonts w:ascii="Arial Narrow" w:hAnsi="Arial Narrow"/>
          <w:spacing w:val="-1"/>
        </w:rPr>
        <w:t xml:space="preserve"> </w:t>
      </w:r>
      <w:r w:rsidRPr="006F303F">
        <w:rPr>
          <w:rFonts w:ascii="Arial Narrow" w:hAnsi="Arial Narrow"/>
        </w:rPr>
        <w:t>justificada.</w:t>
      </w:r>
    </w:p>
    <w:p w:rsidR="00553AA7" w:rsidRPr="006F303F" w:rsidRDefault="003A79ED" w:rsidP="0071507D">
      <w:pPr>
        <w:pStyle w:val="PargrafodaLista"/>
        <w:numPr>
          <w:ilvl w:val="1"/>
          <w:numId w:val="10"/>
        </w:numPr>
        <w:tabs>
          <w:tab w:val="left" w:pos="911"/>
          <w:tab w:val="left" w:pos="1134"/>
        </w:tabs>
        <w:spacing w:line="276" w:lineRule="auto"/>
        <w:ind w:left="567"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A Administração não se responsabilizará pela eventual indisponibilidade dos meios eletrônicos, no momento da verificação. Ocorrendo essa indisponibilidade e não sendo apresentados </w:t>
      </w:r>
      <w:r w:rsidRPr="006F303F">
        <w:rPr>
          <w:rFonts w:ascii="Arial Narrow" w:hAnsi="Arial Narrow"/>
          <w:spacing w:val="-3"/>
        </w:rPr>
        <w:t xml:space="preserve">os </w:t>
      </w:r>
      <w:r w:rsidRPr="006F303F">
        <w:rPr>
          <w:rFonts w:ascii="Arial Narrow" w:hAnsi="Arial Narrow"/>
        </w:rPr>
        <w:t>documentos alcançados pela  verificação,  a  licitante será</w:t>
      </w:r>
      <w:r w:rsidRPr="006F303F">
        <w:rPr>
          <w:rFonts w:ascii="Arial Narrow" w:hAnsi="Arial Narrow"/>
          <w:spacing w:val="1"/>
        </w:rPr>
        <w:t xml:space="preserve"> </w:t>
      </w:r>
      <w:r w:rsidRPr="006F303F">
        <w:rPr>
          <w:rFonts w:ascii="Arial Narrow" w:hAnsi="Arial Narrow"/>
        </w:rPr>
        <w:t>inabilitada.</w:t>
      </w:r>
    </w:p>
    <w:p w:rsidR="00553AA7" w:rsidRPr="006F303F" w:rsidRDefault="003A79ED" w:rsidP="0071507D">
      <w:pPr>
        <w:pStyle w:val="PargrafodaLista"/>
        <w:numPr>
          <w:ilvl w:val="0"/>
          <w:numId w:val="10"/>
        </w:numPr>
        <w:tabs>
          <w:tab w:val="left" w:pos="284"/>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Constatado o atendimento dos requisitos  de habilitação previstos  neste edital,  a licitante será habilitada e declarada vencedora do</w:t>
      </w:r>
      <w:r w:rsidRPr="006F303F">
        <w:rPr>
          <w:rFonts w:ascii="Arial Narrow" w:hAnsi="Arial Narrow"/>
          <w:spacing w:val="20"/>
        </w:rPr>
        <w:t xml:space="preserve"> </w:t>
      </w:r>
      <w:r w:rsidRPr="006F303F">
        <w:rPr>
          <w:rFonts w:ascii="Arial Narrow" w:hAnsi="Arial Narrow"/>
        </w:rPr>
        <w:t>certame.</w:t>
      </w:r>
    </w:p>
    <w:p w:rsidR="00553AA7" w:rsidRPr="006F303F" w:rsidRDefault="003A79ED" w:rsidP="0071507D">
      <w:pPr>
        <w:pStyle w:val="PargrafodaLista"/>
        <w:numPr>
          <w:ilvl w:val="0"/>
          <w:numId w:val="10"/>
        </w:numPr>
        <w:tabs>
          <w:tab w:val="left" w:pos="426"/>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Se a oferta não for aceitável, ou se a licitante desatender </w:t>
      </w:r>
      <w:r w:rsidRPr="006F303F">
        <w:rPr>
          <w:rFonts w:ascii="Arial Narrow" w:hAnsi="Arial Narrow"/>
          <w:spacing w:val="-3"/>
        </w:rPr>
        <w:t xml:space="preserve">às </w:t>
      </w:r>
      <w:r w:rsidRPr="006F303F">
        <w:rPr>
          <w:rFonts w:ascii="Arial Narrow" w:hAnsi="Arial Narrow"/>
        </w:rPr>
        <w:t xml:space="preserve">exigências para a habilitação, o Pregoeiro examinará a oferta subseqüente  de  menor  preço,  negociará com o seu autor, decidirá sobre a </w:t>
      </w:r>
      <w:r w:rsidRPr="006F303F">
        <w:rPr>
          <w:rFonts w:ascii="Arial Narrow" w:hAnsi="Arial Narrow"/>
          <w:spacing w:val="2"/>
        </w:rPr>
        <w:t xml:space="preserve">sua </w:t>
      </w:r>
      <w:r w:rsidRPr="006F303F">
        <w:rPr>
          <w:rFonts w:ascii="Arial Narrow" w:hAnsi="Arial Narrow"/>
        </w:rPr>
        <w:t xml:space="preserve">aceitabilidade e, em caso positivo, verificará </w:t>
      </w:r>
      <w:r w:rsidRPr="006F303F">
        <w:rPr>
          <w:rFonts w:ascii="Arial Narrow" w:hAnsi="Arial Narrow"/>
          <w:spacing w:val="-3"/>
        </w:rPr>
        <w:t xml:space="preserve">as </w:t>
      </w:r>
      <w:r w:rsidRPr="006F303F">
        <w:rPr>
          <w:rFonts w:ascii="Arial Narrow" w:hAnsi="Arial Narrow"/>
        </w:rPr>
        <w:t>condições de habilitação e assim sucessivamente, até a apuração de uma oferta aceitável cujo autor atenda os requisitos de habilitação, caso  em que  será declarado</w:t>
      </w:r>
      <w:r w:rsidRPr="006F303F">
        <w:rPr>
          <w:rFonts w:ascii="Arial Narrow" w:hAnsi="Arial Narrow"/>
          <w:spacing w:val="-2"/>
        </w:rPr>
        <w:t xml:space="preserve"> </w:t>
      </w:r>
      <w:r w:rsidRPr="006F303F">
        <w:rPr>
          <w:rFonts w:ascii="Arial Narrow" w:hAnsi="Arial Narrow"/>
        </w:rPr>
        <w:t>vencedor.</w:t>
      </w:r>
    </w:p>
    <w:p w:rsidR="00553AA7" w:rsidRPr="006F303F" w:rsidRDefault="00553AA7">
      <w:pPr>
        <w:pStyle w:val="Corpodetexto"/>
        <w:rPr>
          <w:rFonts w:ascii="Arial Narrow" w:hAnsi="Arial Narrow"/>
        </w:rPr>
      </w:pPr>
    </w:p>
    <w:p w:rsidR="00553AA7" w:rsidRPr="006F303F" w:rsidRDefault="003A79ED" w:rsidP="0071507D">
      <w:pPr>
        <w:pStyle w:val="Ttulo1"/>
        <w:numPr>
          <w:ilvl w:val="0"/>
          <w:numId w:val="23"/>
        </w:numPr>
        <w:shd w:val="clear" w:color="auto" w:fill="BFBFBF" w:themeFill="background1" w:themeFillShade="BF"/>
        <w:tabs>
          <w:tab w:val="left" w:pos="284"/>
        </w:tabs>
        <w:spacing w:before="98"/>
        <w:ind w:left="0" w:right="-56" w:firstLine="0"/>
        <w:jc w:val="both"/>
        <w:rPr>
          <w:rFonts w:ascii="Arial Narrow" w:hAnsi="Arial Narrow"/>
        </w:rPr>
      </w:pPr>
      <w:r w:rsidRPr="006F303F">
        <w:rPr>
          <w:rFonts w:ascii="Arial Narrow" w:hAnsi="Arial Narrow"/>
        </w:rPr>
        <w:t xml:space="preserve">- DO RECURSO, </w:t>
      </w:r>
      <w:r w:rsidRPr="006F303F">
        <w:rPr>
          <w:rFonts w:ascii="Arial Narrow" w:hAnsi="Arial Narrow"/>
          <w:spacing w:val="2"/>
        </w:rPr>
        <w:t xml:space="preserve">DA </w:t>
      </w:r>
      <w:r w:rsidRPr="006F303F">
        <w:rPr>
          <w:rFonts w:ascii="Arial Narrow" w:hAnsi="Arial Narrow"/>
        </w:rPr>
        <w:t xml:space="preserve">ADJUDICAÇÃO E </w:t>
      </w:r>
      <w:r w:rsidRPr="006F303F">
        <w:rPr>
          <w:rFonts w:ascii="Arial Narrow" w:hAnsi="Arial Narrow"/>
          <w:spacing w:val="2"/>
        </w:rPr>
        <w:t>DA</w:t>
      </w:r>
      <w:r w:rsidRPr="006F303F">
        <w:rPr>
          <w:rFonts w:ascii="Arial Narrow" w:hAnsi="Arial Narrow"/>
          <w:spacing w:val="27"/>
        </w:rPr>
        <w:t xml:space="preserve"> </w:t>
      </w:r>
      <w:r w:rsidRPr="006F303F">
        <w:rPr>
          <w:rFonts w:ascii="Arial Narrow" w:hAnsi="Arial Narrow"/>
        </w:rPr>
        <w:t>HOMOLOGAÇÃO</w:t>
      </w:r>
    </w:p>
    <w:p w:rsidR="00553AA7" w:rsidRPr="006F303F" w:rsidRDefault="00553AA7">
      <w:pPr>
        <w:pStyle w:val="Corpodetexto"/>
        <w:rPr>
          <w:rFonts w:ascii="Arial Narrow" w:hAnsi="Arial Narrow"/>
          <w:b/>
        </w:rPr>
      </w:pPr>
    </w:p>
    <w:p w:rsidR="00553AA7" w:rsidRPr="006F303F" w:rsidRDefault="003A79ED" w:rsidP="0071507D">
      <w:pPr>
        <w:pStyle w:val="PargrafodaLista"/>
        <w:numPr>
          <w:ilvl w:val="0"/>
          <w:numId w:val="6"/>
        </w:numPr>
        <w:tabs>
          <w:tab w:val="left" w:pos="142"/>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w:t>
      </w:r>
      <w:r w:rsidRPr="006F303F">
        <w:rPr>
          <w:rFonts w:ascii="Arial Narrow" w:hAnsi="Arial Narrow"/>
          <w:spacing w:val="8"/>
        </w:rPr>
        <w:t xml:space="preserve"> </w:t>
      </w:r>
      <w:r w:rsidRPr="006F303F">
        <w:rPr>
          <w:rFonts w:ascii="Arial Narrow" w:hAnsi="Arial Narrow"/>
          <w:spacing w:val="-3"/>
        </w:rPr>
        <w:t xml:space="preserve">dos </w:t>
      </w:r>
      <w:r w:rsidR="009E7F8D" w:rsidRPr="006F303F">
        <w:rPr>
          <w:rFonts w:ascii="Arial Narrow" w:hAnsi="Arial Narrow"/>
        </w:rPr>
        <w:t xml:space="preserve">autos, </w:t>
      </w:r>
      <w:r w:rsidR="009E7F8D" w:rsidRPr="006F303F">
        <w:rPr>
          <w:rFonts w:ascii="Arial Narrow" w:eastAsia="Times New Roman" w:hAnsi="Arial Narrow" w:cstheme="minorHAnsi"/>
          <w:b/>
          <w:i/>
          <w:color w:val="000000"/>
          <w:lang w:eastAsia="pt-BR"/>
        </w:rPr>
        <w:t>Art.4º, inc.XVIII, Lei Federal 10.520/2002.</w:t>
      </w:r>
    </w:p>
    <w:p w:rsidR="00553AA7" w:rsidRPr="006F303F" w:rsidRDefault="003A79ED" w:rsidP="0071507D">
      <w:pPr>
        <w:pStyle w:val="PargrafodaLista"/>
        <w:numPr>
          <w:ilvl w:val="0"/>
          <w:numId w:val="6"/>
        </w:numPr>
        <w:tabs>
          <w:tab w:val="left" w:pos="142"/>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A ausência de manifestação imediata e motivada da licitante importará a decadência do direito de recurso, a adjudicação do objeto do  certame  pelo Pregoeiro à licitante vencedora e o encaminhamento do processo à autoridade competente para a</w:t>
      </w:r>
      <w:r w:rsidRPr="006F303F">
        <w:rPr>
          <w:rFonts w:ascii="Arial Narrow" w:hAnsi="Arial Narrow"/>
          <w:spacing w:val="9"/>
        </w:rPr>
        <w:t xml:space="preserve"> </w:t>
      </w:r>
      <w:r w:rsidRPr="006F303F">
        <w:rPr>
          <w:rFonts w:ascii="Arial Narrow" w:hAnsi="Arial Narrow"/>
        </w:rPr>
        <w:t>homologação.</w:t>
      </w:r>
    </w:p>
    <w:p w:rsidR="00553AA7" w:rsidRPr="006F303F" w:rsidRDefault="003A79ED" w:rsidP="0071507D">
      <w:pPr>
        <w:pStyle w:val="PargrafodaLista"/>
        <w:numPr>
          <w:ilvl w:val="0"/>
          <w:numId w:val="6"/>
        </w:numPr>
        <w:tabs>
          <w:tab w:val="left" w:pos="142"/>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Interposto o recurso, o Pregoeiro poderá reconsiderar a sua decisão ou encaminhá-lo devidamente informado à autoridade</w:t>
      </w:r>
      <w:r w:rsidRPr="006F303F">
        <w:rPr>
          <w:rFonts w:ascii="Arial Narrow" w:hAnsi="Arial Narrow"/>
          <w:spacing w:val="29"/>
        </w:rPr>
        <w:t xml:space="preserve"> </w:t>
      </w:r>
      <w:r w:rsidRPr="006F303F">
        <w:rPr>
          <w:rFonts w:ascii="Arial Narrow" w:hAnsi="Arial Narrow"/>
        </w:rPr>
        <w:t>competente.</w:t>
      </w:r>
    </w:p>
    <w:p w:rsidR="00553AA7" w:rsidRPr="006F303F" w:rsidRDefault="003A79ED" w:rsidP="0071507D">
      <w:pPr>
        <w:pStyle w:val="PargrafodaLista"/>
        <w:numPr>
          <w:ilvl w:val="0"/>
          <w:numId w:val="6"/>
        </w:numPr>
        <w:tabs>
          <w:tab w:val="left" w:pos="284"/>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Decididos </w:t>
      </w:r>
      <w:r w:rsidRPr="006F303F">
        <w:rPr>
          <w:rFonts w:ascii="Arial Narrow" w:hAnsi="Arial Narrow"/>
          <w:spacing w:val="-3"/>
        </w:rPr>
        <w:t xml:space="preserve">os </w:t>
      </w:r>
      <w:r w:rsidRPr="006F303F">
        <w:rPr>
          <w:rFonts w:ascii="Arial Narrow" w:hAnsi="Arial Narrow"/>
        </w:rPr>
        <w:t>recursos e constatada a regularidade dos atos praticados, a autoridade competente adjudicará o objeto do certame à licitante vencedora e homologará o</w:t>
      </w:r>
      <w:r w:rsidRPr="006F303F">
        <w:rPr>
          <w:rFonts w:ascii="Arial Narrow" w:hAnsi="Arial Narrow"/>
          <w:spacing w:val="7"/>
        </w:rPr>
        <w:t xml:space="preserve"> </w:t>
      </w:r>
      <w:r w:rsidRPr="006F303F">
        <w:rPr>
          <w:rFonts w:ascii="Arial Narrow" w:hAnsi="Arial Narrow"/>
        </w:rPr>
        <w:t>procedimento.</w:t>
      </w:r>
    </w:p>
    <w:p w:rsidR="00553AA7" w:rsidRPr="006F303F" w:rsidRDefault="003A79ED" w:rsidP="0071507D">
      <w:pPr>
        <w:pStyle w:val="PargrafodaLista"/>
        <w:numPr>
          <w:ilvl w:val="0"/>
          <w:numId w:val="6"/>
        </w:numPr>
        <w:tabs>
          <w:tab w:val="left" w:pos="284"/>
          <w:tab w:val="left" w:pos="613"/>
        </w:tabs>
        <w:spacing w:line="276" w:lineRule="auto"/>
        <w:ind w:left="0" w:right="-56" w:firstLine="0"/>
        <w:rPr>
          <w:rFonts w:ascii="Arial Narrow" w:hAnsi="Arial Narrow"/>
        </w:rPr>
      </w:pPr>
      <w:r w:rsidRPr="006F303F">
        <w:rPr>
          <w:rFonts w:ascii="Arial Narrow" w:hAnsi="Arial Narrow"/>
          <w:b/>
        </w:rPr>
        <w:lastRenderedPageBreak/>
        <w:t xml:space="preserve">- </w:t>
      </w:r>
      <w:r w:rsidRPr="006F303F">
        <w:rPr>
          <w:rFonts w:ascii="Arial Narrow" w:hAnsi="Arial Narrow"/>
        </w:rPr>
        <w:t>O recurso terá efeito suspensivo e o seu acolhimento importará  a  invalidação dos atos insuscetíveis de</w:t>
      </w:r>
      <w:r w:rsidRPr="006F303F">
        <w:rPr>
          <w:rFonts w:ascii="Arial Narrow" w:hAnsi="Arial Narrow"/>
          <w:spacing w:val="19"/>
        </w:rPr>
        <w:t xml:space="preserve"> </w:t>
      </w:r>
      <w:r w:rsidRPr="006F303F">
        <w:rPr>
          <w:rFonts w:ascii="Arial Narrow" w:hAnsi="Arial Narrow"/>
        </w:rPr>
        <w:t>aproveitamento.</w:t>
      </w:r>
    </w:p>
    <w:p w:rsidR="00553AA7" w:rsidRPr="006F303F" w:rsidRDefault="003A79ED" w:rsidP="0071507D">
      <w:pPr>
        <w:pStyle w:val="Ttulo1"/>
        <w:numPr>
          <w:ilvl w:val="0"/>
          <w:numId w:val="23"/>
        </w:numPr>
        <w:shd w:val="clear" w:color="auto" w:fill="BFBFBF" w:themeFill="background1" w:themeFillShade="BF"/>
        <w:tabs>
          <w:tab w:val="left" w:pos="284"/>
        </w:tabs>
        <w:spacing w:before="98"/>
        <w:ind w:left="0" w:firstLine="0"/>
        <w:jc w:val="left"/>
        <w:rPr>
          <w:rFonts w:ascii="Arial Narrow" w:hAnsi="Arial Narrow"/>
        </w:rPr>
      </w:pPr>
      <w:r w:rsidRPr="006F303F">
        <w:rPr>
          <w:rFonts w:ascii="Arial Narrow" w:hAnsi="Arial Narrow"/>
          <w:shd w:val="clear" w:color="auto" w:fill="BFBFBF" w:themeFill="background1" w:themeFillShade="BF"/>
        </w:rPr>
        <w:t>- DA CONTRATAÇÃO</w:t>
      </w:r>
    </w:p>
    <w:p w:rsidR="005F0DE3" w:rsidRPr="006F303F" w:rsidRDefault="001C7C87" w:rsidP="0071507D">
      <w:pPr>
        <w:pStyle w:val="Corpodetexto"/>
        <w:numPr>
          <w:ilvl w:val="1"/>
          <w:numId w:val="23"/>
        </w:numPr>
        <w:tabs>
          <w:tab w:val="left" w:pos="142"/>
        </w:tabs>
        <w:spacing w:before="141" w:line="276" w:lineRule="auto"/>
        <w:ind w:left="0" w:right="-56" w:firstLine="0"/>
        <w:jc w:val="both"/>
        <w:rPr>
          <w:rFonts w:ascii="Arial Narrow" w:hAnsi="Arial Narrow"/>
        </w:rPr>
      </w:pPr>
      <w:r w:rsidRPr="006F303F">
        <w:rPr>
          <w:rFonts w:ascii="Arial Narrow" w:hAnsi="Arial Narrow"/>
          <w:b/>
        </w:rPr>
        <w:t xml:space="preserve">- </w:t>
      </w:r>
      <w:r w:rsidR="003A79ED" w:rsidRPr="006F303F">
        <w:rPr>
          <w:rFonts w:ascii="Arial Narrow" w:hAnsi="Arial Narrow"/>
        </w:rPr>
        <w:t xml:space="preserve">Homologada a licitação pela autoridade competente, o </w:t>
      </w:r>
      <w:r w:rsidRPr="006F303F">
        <w:rPr>
          <w:rFonts w:ascii="Arial Narrow" w:hAnsi="Arial Narrow"/>
          <w:b/>
        </w:rPr>
        <w:t xml:space="preserve">Municipío de </w:t>
      </w:r>
      <w:r w:rsidR="00D53977" w:rsidRPr="006F303F">
        <w:rPr>
          <w:rFonts w:ascii="Arial Narrow" w:hAnsi="Arial Narrow"/>
          <w:b/>
        </w:rPr>
        <w:t>Corumbaíba-Go</w:t>
      </w:r>
      <w:r w:rsidR="008C2BC8" w:rsidRPr="006F303F">
        <w:rPr>
          <w:rFonts w:ascii="Arial Narrow" w:hAnsi="Arial Narrow"/>
        </w:rPr>
        <w:t>,  emitirá</w:t>
      </w:r>
      <w:r w:rsidR="003A79ED" w:rsidRPr="006F303F">
        <w:rPr>
          <w:rFonts w:ascii="Arial Narrow" w:hAnsi="Arial Narrow"/>
        </w:rPr>
        <w:t xml:space="preserve"> as </w:t>
      </w:r>
      <w:r w:rsidR="003A79ED" w:rsidRPr="006F303F">
        <w:rPr>
          <w:rFonts w:ascii="Arial Narrow" w:hAnsi="Arial Narrow"/>
          <w:b/>
        </w:rPr>
        <w:t xml:space="preserve">notas de empenho </w:t>
      </w:r>
      <w:r w:rsidR="003A79ED" w:rsidRPr="006F303F">
        <w:rPr>
          <w:rFonts w:ascii="Arial Narrow" w:hAnsi="Arial Narrow"/>
        </w:rPr>
        <w:t xml:space="preserve">e firmará os contratos específicos </w:t>
      </w:r>
      <w:r w:rsidR="003A79ED" w:rsidRPr="006F303F">
        <w:rPr>
          <w:rFonts w:ascii="Arial Narrow" w:hAnsi="Arial Narrow"/>
          <w:spacing w:val="2"/>
        </w:rPr>
        <w:t xml:space="preserve">com </w:t>
      </w:r>
      <w:r w:rsidR="00AF764A" w:rsidRPr="006F303F">
        <w:rPr>
          <w:rFonts w:ascii="Arial Narrow" w:hAnsi="Arial Narrow"/>
        </w:rPr>
        <w:t>o</w:t>
      </w:r>
      <w:r w:rsidR="003A79ED" w:rsidRPr="006F303F">
        <w:rPr>
          <w:rFonts w:ascii="Arial Narrow" w:hAnsi="Arial Narrow"/>
        </w:rPr>
        <w:t xml:space="preserve"> </w:t>
      </w:r>
      <w:r w:rsidR="00AF764A" w:rsidRPr="006F303F">
        <w:rPr>
          <w:rFonts w:ascii="Arial Narrow" w:hAnsi="Arial Narrow"/>
          <w:b/>
        </w:rPr>
        <w:t>PROPONENTE VENCEDOR</w:t>
      </w:r>
      <w:r w:rsidR="003A79ED" w:rsidRPr="006F303F">
        <w:rPr>
          <w:rFonts w:ascii="Arial Narrow" w:hAnsi="Arial Narrow"/>
          <w:b/>
        </w:rPr>
        <w:t xml:space="preserve"> </w:t>
      </w:r>
      <w:r w:rsidR="003A79ED" w:rsidRPr="006F303F">
        <w:rPr>
          <w:rFonts w:ascii="Arial Narrow" w:hAnsi="Arial Narrow"/>
        </w:rPr>
        <w:t xml:space="preserve">visando à execução </w:t>
      </w:r>
      <w:r w:rsidR="003A79ED" w:rsidRPr="006F303F">
        <w:rPr>
          <w:rFonts w:ascii="Arial Narrow" w:hAnsi="Arial Narrow"/>
          <w:spacing w:val="-3"/>
        </w:rPr>
        <w:t xml:space="preserve">do </w:t>
      </w:r>
      <w:r w:rsidR="003A79ED" w:rsidRPr="006F303F">
        <w:rPr>
          <w:rFonts w:ascii="Arial Narrow" w:hAnsi="Arial Narrow"/>
        </w:rPr>
        <w:t>objeto desta  licitação,  nos  termos  da minuta que integra este</w:t>
      </w:r>
      <w:r w:rsidR="003A79ED" w:rsidRPr="006F303F">
        <w:rPr>
          <w:rFonts w:ascii="Arial Narrow" w:hAnsi="Arial Narrow"/>
          <w:spacing w:val="14"/>
        </w:rPr>
        <w:t xml:space="preserve"> </w:t>
      </w:r>
      <w:r w:rsidR="003A79ED" w:rsidRPr="006F303F">
        <w:rPr>
          <w:rFonts w:ascii="Arial Narrow" w:hAnsi="Arial Narrow"/>
        </w:rPr>
        <w:t>Edital.</w:t>
      </w:r>
    </w:p>
    <w:p w:rsidR="001C7C87" w:rsidRPr="006F303F" w:rsidRDefault="001C7C87" w:rsidP="0071507D">
      <w:pPr>
        <w:pStyle w:val="Corpodetexto"/>
        <w:numPr>
          <w:ilvl w:val="1"/>
          <w:numId w:val="23"/>
        </w:numPr>
        <w:tabs>
          <w:tab w:val="left" w:pos="142"/>
        </w:tabs>
        <w:spacing w:before="141" w:line="276" w:lineRule="auto"/>
        <w:ind w:left="0" w:right="-56" w:firstLine="0"/>
        <w:jc w:val="both"/>
        <w:rPr>
          <w:rFonts w:ascii="Arial Narrow" w:hAnsi="Arial Narrow"/>
        </w:rPr>
      </w:pPr>
      <w:r w:rsidRPr="006F303F">
        <w:rPr>
          <w:rFonts w:ascii="Arial Narrow" w:hAnsi="Arial Narrow"/>
          <w:b/>
          <w:spacing w:val="-4"/>
        </w:rPr>
        <w:t xml:space="preserve">- </w:t>
      </w:r>
      <w:r w:rsidR="00AF764A" w:rsidRPr="006F303F">
        <w:rPr>
          <w:rFonts w:ascii="Arial Narrow" w:hAnsi="Arial Narrow"/>
          <w:spacing w:val="-4"/>
        </w:rPr>
        <w:t>O</w:t>
      </w:r>
      <w:r w:rsidR="003A79ED" w:rsidRPr="006F303F">
        <w:rPr>
          <w:rFonts w:ascii="Arial Narrow" w:hAnsi="Arial Narrow"/>
          <w:spacing w:val="-4"/>
        </w:rPr>
        <w:t xml:space="preserve"> </w:t>
      </w:r>
      <w:r w:rsidR="00AF764A" w:rsidRPr="006F303F">
        <w:rPr>
          <w:rFonts w:ascii="Arial Narrow" w:hAnsi="Arial Narrow"/>
          <w:b/>
        </w:rPr>
        <w:t>PROPONENTE VENCEDOR</w:t>
      </w:r>
      <w:r w:rsidR="003A79ED" w:rsidRPr="006F303F">
        <w:rPr>
          <w:rFonts w:ascii="Arial Narrow" w:hAnsi="Arial Narrow"/>
          <w:b/>
        </w:rPr>
        <w:t xml:space="preserve"> </w:t>
      </w:r>
      <w:r w:rsidR="00AF764A" w:rsidRPr="006F303F">
        <w:rPr>
          <w:rFonts w:ascii="Arial Narrow" w:hAnsi="Arial Narrow"/>
        </w:rPr>
        <w:t>terá</w:t>
      </w:r>
      <w:r w:rsidR="003A79ED" w:rsidRPr="006F303F">
        <w:rPr>
          <w:rFonts w:ascii="Arial Narrow" w:hAnsi="Arial Narrow"/>
        </w:rPr>
        <w:t xml:space="preserve"> o prazo de </w:t>
      </w:r>
      <w:r w:rsidR="003A79ED" w:rsidRPr="006F303F">
        <w:rPr>
          <w:rFonts w:ascii="Arial Narrow" w:hAnsi="Arial Narrow"/>
          <w:b/>
        </w:rPr>
        <w:t>5 (cinco) dias úteis</w:t>
      </w:r>
      <w:r w:rsidR="003A79ED" w:rsidRPr="006F303F">
        <w:rPr>
          <w:rFonts w:ascii="Arial Narrow" w:hAnsi="Arial Narrow"/>
        </w:rPr>
        <w:t>, contado</w:t>
      </w:r>
      <w:r w:rsidRPr="006F303F">
        <w:rPr>
          <w:rFonts w:ascii="Arial Narrow" w:hAnsi="Arial Narrow"/>
        </w:rPr>
        <w:t>s</w:t>
      </w:r>
      <w:r w:rsidR="003A79ED" w:rsidRPr="006F303F">
        <w:rPr>
          <w:rFonts w:ascii="Arial Narrow" w:hAnsi="Arial Narrow"/>
        </w:rPr>
        <w:t xml:space="preserve"> a partir da convocação, para assinar o Contrato. Este prazo poderá  ser prorrogado uma vez, por igual período, quando solicitado pelo </w:t>
      </w:r>
      <w:r w:rsidR="003A79ED" w:rsidRPr="006F303F">
        <w:rPr>
          <w:rFonts w:ascii="Arial Narrow" w:hAnsi="Arial Narrow"/>
          <w:b/>
        </w:rPr>
        <w:t xml:space="preserve">PROPONENTE VENCEDOR </w:t>
      </w:r>
      <w:r w:rsidR="003A79ED" w:rsidRPr="006F303F">
        <w:rPr>
          <w:rFonts w:ascii="Arial Narrow" w:hAnsi="Arial Narrow"/>
        </w:rPr>
        <w:t>durante o seu transcurso e desde que ocorra motivo justificado, aceito pelo</w:t>
      </w:r>
      <w:r w:rsidR="003A79ED" w:rsidRPr="006F303F">
        <w:rPr>
          <w:rFonts w:ascii="Arial Narrow" w:hAnsi="Arial Narrow"/>
          <w:spacing w:val="-5"/>
        </w:rPr>
        <w:t xml:space="preserve"> </w:t>
      </w:r>
      <w:r w:rsidRPr="006F303F">
        <w:rPr>
          <w:rFonts w:ascii="Arial Narrow" w:hAnsi="Arial Narrow"/>
          <w:b/>
        </w:rPr>
        <w:t>Contratante</w:t>
      </w:r>
      <w:r w:rsidR="003A79ED" w:rsidRPr="006F303F">
        <w:rPr>
          <w:rFonts w:ascii="Arial Narrow" w:hAnsi="Arial Narrow"/>
        </w:rPr>
        <w:t>.</w:t>
      </w:r>
    </w:p>
    <w:p w:rsidR="001C7C87" w:rsidRPr="006F303F" w:rsidRDefault="00C4285C" w:rsidP="0071507D">
      <w:pPr>
        <w:pStyle w:val="Corpodetexto"/>
        <w:numPr>
          <w:ilvl w:val="1"/>
          <w:numId w:val="23"/>
        </w:numPr>
        <w:tabs>
          <w:tab w:val="left" w:pos="142"/>
        </w:tabs>
        <w:spacing w:before="141" w:line="276" w:lineRule="auto"/>
        <w:ind w:left="0" w:right="-56" w:firstLine="0"/>
        <w:jc w:val="both"/>
        <w:rPr>
          <w:rFonts w:ascii="Arial Narrow" w:hAnsi="Arial Narrow"/>
        </w:rPr>
      </w:pPr>
      <w:r w:rsidRPr="006F303F">
        <w:rPr>
          <w:rFonts w:ascii="Arial Narrow" w:hAnsi="Arial Narrow"/>
        </w:rPr>
        <w:t>-</w:t>
      </w:r>
      <w:r w:rsidR="00583F69" w:rsidRPr="006F303F">
        <w:rPr>
          <w:rFonts w:ascii="Arial Narrow" w:hAnsi="Arial Narrow"/>
        </w:rPr>
        <w:t xml:space="preserve">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 conforme disposto no art. 7º da Lei Federal 10.520/2002.</w:t>
      </w:r>
    </w:p>
    <w:p w:rsidR="004D4B4B" w:rsidRPr="006F303F" w:rsidRDefault="00C4285C" w:rsidP="0071507D">
      <w:pPr>
        <w:pStyle w:val="Corpodetexto"/>
        <w:numPr>
          <w:ilvl w:val="1"/>
          <w:numId w:val="23"/>
        </w:numPr>
        <w:tabs>
          <w:tab w:val="left" w:pos="142"/>
        </w:tabs>
        <w:spacing w:before="141" w:line="276" w:lineRule="auto"/>
        <w:ind w:left="0" w:right="-56" w:firstLine="0"/>
        <w:jc w:val="both"/>
        <w:rPr>
          <w:rFonts w:ascii="Arial Narrow" w:hAnsi="Arial Narrow"/>
        </w:rPr>
      </w:pPr>
      <w:r w:rsidRPr="006F303F">
        <w:rPr>
          <w:rFonts w:ascii="Arial Narrow" w:hAnsi="Arial Narrow"/>
        </w:rPr>
        <w:t xml:space="preserve"> - </w:t>
      </w:r>
      <w:r w:rsidR="003A79ED" w:rsidRPr="006F303F">
        <w:rPr>
          <w:rFonts w:ascii="Arial Narrow" w:hAnsi="Arial Narrow"/>
        </w:rPr>
        <w:t xml:space="preserve">No ato da contratação, o </w:t>
      </w:r>
      <w:r w:rsidR="003A79ED" w:rsidRPr="006F303F">
        <w:rPr>
          <w:rFonts w:ascii="Arial Narrow" w:hAnsi="Arial Narrow"/>
          <w:b/>
        </w:rPr>
        <w:t xml:space="preserve">PROPONENTE VENCEDOR </w:t>
      </w:r>
      <w:r w:rsidR="003A79ED" w:rsidRPr="006F303F">
        <w:rPr>
          <w:rFonts w:ascii="Arial Narrow" w:hAnsi="Arial Narrow"/>
        </w:rPr>
        <w:t>deverá</w:t>
      </w:r>
      <w:r w:rsidR="001C7C87" w:rsidRPr="006F303F">
        <w:rPr>
          <w:rFonts w:ascii="Arial Narrow" w:hAnsi="Arial Narrow"/>
        </w:rPr>
        <w:t xml:space="preserve"> </w:t>
      </w:r>
      <w:r w:rsidR="003A79ED" w:rsidRPr="006F303F">
        <w:rPr>
          <w:rFonts w:ascii="Arial Narrow" w:hAnsi="Arial Narrow"/>
        </w:rPr>
        <w:t>apresentar documento de</w:t>
      </w:r>
      <w:r w:rsidR="001C7C87" w:rsidRPr="006F303F">
        <w:rPr>
          <w:rFonts w:ascii="Arial Narrow" w:hAnsi="Arial Narrow"/>
        </w:rPr>
        <w:t xml:space="preserve"> </w:t>
      </w:r>
      <w:r w:rsidR="003A79ED" w:rsidRPr="006F303F">
        <w:rPr>
          <w:rFonts w:ascii="Arial Narrow" w:hAnsi="Arial Narrow"/>
        </w:rPr>
        <w:t>procuração devidamente reconhecido em cartório, que habilite o seu representante a assinar o contrato em nome da empresa;</w:t>
      </w:r>
    </w:p>
    <w:p w:rsidR="00553AA7" w:rsidRPr="006F303F" w:rsidRDefault="00C4285C" w:rsidP="0071507D">
      <w:pPr>
        <w:pStyle w:val="Corpodetexto"/>
        <w:numPr>
          <w:ilvl w:val="1"/>
          <w:numId w:val="23"/>
        </w:numPr>
        <w:tabs>
          <w:tab w:val="left" w:pos="142"/>
        </w:tabs>
        <w:spacing w:before="141" w:line="276" w:lineRule="auto"/>
        <w:ind w:left="0" w:right="-56" w:firstLine="0"/>
        <w:jc w:val="both"/>
        <w:rPr>
          <w:rFonts w:ascii="Arial Narrow" w:hAnsi="Arial Narrow"/>
        </w:rPr>
      </w:pPr>
      <w:r w:rsidRPr="006F303F">
        <w:rPr>
          <w:rFonts w:ascii="Arial Narrow" w:hAnsi="Arial Narrow"/>
        </w:rPr>
        <w:t xml:space="preserve"> - </w:t>
      </w:r>
      <w:r w:rsidR="003A79ED" w:rsidRPr="006F303F">
        <w:rPr>
          <w:rFonts w:ascii="Arial Narrow" w:hAnsi="Arial Narrow"/>
        </w:rPr>
        <w:t xml:space="preserve">A assinatura do contrato estará condicionada à comprovação da regularidade e validade da documentação apresentada pelo </w:t>
      </w:r>
      <w:r w:rsidR="003A79ED" w:rsidRPr="006F303F">
        <w:rPr>
          <w:rFonts w:ascii="Arial Narrow" w:hAnsi="Arial Narrow"/>
          <w:b/>
        </w:rPr>
        <w:t>PROPONENTE VENCEDOR</w:t>
      </w:r>
      <w:r w:rsidR="003A79ED" w:rsidRPr="006F303F">
        <w:rPr>
          <w:rFonts w:ascii="Arial Narrow" w:hAnsi="Arial Narrow"/>
        </w:rPr>
        <w:t>, na data da assinatura.</w:t>
      </w:r>
    </w:p>
    <w:p w:rsidR="00553AA7" w:rsidRPr="006F303F" w:rsidRDefault="00553AA7">
      <w:pPr>
        <w:pStyle w:val="Corpodetexto"/>
        <w:spacing w:before="1"/>
        <w:rPr>
          <w:rFonts w:ascii="Arial Narrow" w:hAnsi="Arial Narrow"/>
        </w:rPr>
      </w:pPr>
    </w:p>
    <w:p w:rsidR="00553AA7" w:rsidRPr="006F303F" w:rsidRDefault="00C4285C" w:rsidP="0071507D">
      <w:pPr>
        <w:pStyle w:val="Ttulo1"/>
        <w:numPr>
          <w:ilvl w:val="0"/>
          <w:numId w:val="23"/>
        </w:numPr>
        <w:shd w:val="clear" w:color="auto" w:fill="BFBFBF" w:themeFill="background1" w:themeFillShade="BF"/>
        <w:tabs>
          <w:tab w:val="left" w:pos="426"/>
          <w:tab w:val="left" w:pos="567"/>
        </w:tabs>
        <w:ind w:left="0" w:right="-56" w:firstLine="0"/>
        <w:jc w:val="left"/>
        <w:rPr>
          <w:rFonts w:ascii="Arial Narrow" w:hAnsi="Arial Narrow"/>
        </w:rPr>
      </w:pPr>
      <w:r w:rsidRPr="006F303F">
        <w:rPr>
          <w:rFonts w:ascii="Arial Narrow" w:hAnsi="Arial Narrow"/>
        </w:rPr>
        <w:t xml:space="preserve">- </w:t>
      </w:r>
      <w:r w:rsidR="003A79ED" w:rsidRPr="006F303F">
        <w:rPr>
          <w:rFonts w:ascii="Arial Narrow" w:hAnsi="Arial Narrow"/>
        </w:rPr>
        <w:t>DOS RECURSOS</w:t>
      </w:r>
      <w:r w:rsidR="003A79ED" w:rsidRPr="006F303F">
        <w:rPr>
          <w:rFonts w:ascii="Arial Narrow" w:hAnsi="Arial Narrow"/>
          <w:spacing w:val="2"/>
        </w:rPr>
        <w:t xml:space="preserve"> </w:t>
      </w:r>
      <w:r w:rsidR="003A79ED" w:rsidRPr="006F303F">
        <w:rPr>
          <w:rFonts w:ascii="Arial Narrow" w:hAnsi="Arial Narrow"/>
        </w:rPr>
        <w:t>ORÇAMENTÁRIOS</w:t>
      </w:r>
    </w:p>
    <w:p w:rsidR="00553AA7" w:rsidRPr="006F303F" w:rsidRDefault="004D4B4B" w:rsidP="00C4285C">
      <w:pPr>
        <w:pStyle w:val="Corpodetexto"/>
        <w:spacing w:line="276" w:lineRule="auto"/>
        <w:ind w:right="-56"/>
        <w:jc w:val="both"/>
        <w:rPr>
          <w:rFonts w:ascii="Arial Narrow" w:hAnsi="Arial Narrow"/>
        </w:rPr>
      </w:pPr>
      <w:r w:rsidRPr="006F303F">
        <w:rPr>
          <w:rFonts w:ascii="Arial Narrow" w:hAnsi="Arial Narrow"/>
          <w:b/>
        </w:rPr>
        <w:t>1</w:t>
      </w:r>
      <w:r w:rsidRPr="006F303F">
        <w:rPr>
          <w:rFonts w:ascii="Arial Narrow" w:hAnsi="Arial Narrow"/>
        </w:rPr>
        <w:t xml:space="preserve"> -</w:t>
      </w:r>
      <w:r w:rsidR="005F172C" w:rsidRPr="006F303F">
        <w:rPr>
          <w:rFonts w:ascii="Arial Narrow" w:hAnsi="Arial Narrow"/>
        </w:rPr>
        <w:t xml:space="preserve"> As despesas decorrentes da presente licitação irão onerar as dotações, considerando as futuras necessidades do Poder Executivo e suas Secretarias, conforme §2º do artigo 7º do Decreto 7.892 de 23 de janeiro de 2013, in verbis:</w:t>
      </w:r>
    </w:p>
    <w:p w:rsidR="006757D1" w:rsidRPr="006F303F" w:rsidRDefault="005F172C" w:rsidP="00C4285C">
      <w:pPr>
        <w:pStyle w:val="Corpodetexto"/>
        <w:spacing w:line="276" w:lineRule="auto"/>
        <w:ind w:left="2694" w:right="-56"/>
        <w:jc w:val="both"/>
        <w:rPr>
          <w:rFonts w:ascii="Arial Narrow" w:hAnsi="Arial Narrow"/>
        </w:rPr>
      </w:pPr>
      <w:r w:rsidRPr="006F303F">
        <w:rPr>
          <w:rFonts w:ascii="Arial Narrow" w:hAnsi="Arial Narrow"/>
          <w:i/>
        </w:rPr>
        <w:t>“Art.7º. A licitação para registro de preços será realizada na modalidade de concorrência, do tipo menor preço, nos termos da Lei nº 8.666, de 1993, ou na modalidade de pregão, nos termos da Lei nº 10.520, de 2002, e será precedida de ampla pesquisa de mercado. § 2º. Na licitação para registro de preços não é necessário indicar a dotação orçamentária, que somente será exigida para a formalização do contrato ououtro instrumento hábil.”</w:t>
      </w:r>
      <w:r w:rsidRPr="006F303F">
        <w:rPr>
          <w:rFonts w:ascii="Arial Narrow" w:hAnsi="Arial Narrow"/>
        </w:rPr>
        <w:t xml:space="preserve"> </w:t>
      </w:r>
    </w:p>
    <w:p w:rsidR="006757D1" w:rsidRPr="006F303F" w:rsidRDefault="006757D1" w:rsidP="006757D1">
      <w:pPr>
        <w:pStyle w:val="Corpodetexto"/>
        <w:spacing w:line="369" w:lineRule="auto"/>
        <w:ind w:right="-56"/>
        <w:jc w:val="both"/>
        <w:rPr>
          <w:rFonts w:ascii="Arial Narrow" w:hAnsi="Arial Narrow"/>
        </w:rPr>
      </w:pPr>
    </w:p>
    <w:p w:rsidR="005F172C" w:rsidRPr="006F303F" w:rsidRDefault="00AE08A0" w:rsidP="008C2BC8">
      <w:pPr>
        <w:pStyle w:val="Corpodetexto"/>
        <w:shd w:val="clear" w:color="auto" w:fill="BFBFBF" w:themeFill="background1" w:themeFillShade="BF"/>
        <w:spacing w:line="369" w:lineRule="auto"/>
        <w:ind w:right="-56"/>
        <w:jc w:val="both"/>
        <w:rPr>
          <w:rFonts w:ascii="Arial Narrow" w:hAnsi="Arial Narrow"/>
          <w:b/>
        </w:rPr>
      </w:pPr>
      <w:r w:rsidRPr="006F303F">
        <w:rPr>
          <w:rFonts w:ascii="Arial Narrow" w:hAnsi="Arial Narrow"/>
          <w:b/>
        </w:rPr>
        <w:t>XI</w:t>
      </w:r>
      <w:r w:rsidR="005F172C" w:rsidRPr="006F303F">
        <w:rPr>
          <w:rFonts w:ascii="Arial Narrow" w:hAnsi="Arial Narrow"/>
          <w:b/>
        </w:rPr>
        <w:t xml:space="preserve"> – DO PAGAMENTO</w:t>
      </w:r>
    </w:p>
    <w:p w:rsidR="00553AA7" w:rsidRPr="006F303F" w:rsidRDefault="00553AA7">
      <w:pPr>
        <w:pStyle w:val="Corpodetexto"/>
        <w:rPr>
          <w:rFonts w:ascii="Arial Narrow" w:hAnsi="Arial Narrow"/>
        </w:rPr>
      </w:pPr>
    </w:p>
    <w:p w:rsidR="005F172C" w:rsidRPr="006F303F" w:rsidRDefault="005F172C" w:rsidP="00C4285C">
      <w:pPr>
        <w:spacing w:line="276" w:lineRule="auto"/>
        <w:jc w:val="both"/>
        <w:rPr>
          <w:rFonts w:ascii="Arial Narrow" w:hAnsi="Arial Narrow"/>
        </w:rPr>
      </w:pPr>
      <w:r w:rsidRPr="006F303F">
        <w:rPr>
          <w:rFonts w:ascii="Arial Narrow" w:hAnsi="Arial Narrow"/>
          <w:b/>
        </w:rPr>
        <w:t>1 -</w:t>
      </w:r>
      <w:r w:rsidRPr="006F303F">
        <w:rPr>
          <w:rFonts w:ascii="Arial Narrow" w:hAnsi="Arial Narrow"/>
        </w:rPr>
        <w:t xml:space="preserve"> O pagamento será efetuado com a apresentação da respectiva Nota Fiscal/Fatura, tendo sido cumpridos todos os critérios estabelecidos neste Termo de Referência, devidamente atestada;</w:t>
      </w:r>
    </w:p>
    <w:p w:rsidR="005F172C" w:rsidRPr="006F303F" w:rsidRDefault="005F172C" w:rsidP="00C4285C">
      <w:pPr>
        <w:spacing w:line="276" w:lineRule="auto"/>
        <w:jc w:val="both"/>
        <w:rPr>
          <w:rFonts w:ascii="Arial Narrow" w:hAnsi="Arial Narrow"/>
        </w:rPr>
      </w:pPr>
      <w:r w:rsidRPr="006F303F">
        <w:rPr>
          <w:rFonts w:ascii="Arial Narrow" w:hAnsi="Arial Narrow"/>
          <w:b/>
        </w:rPr>
        <w:t>2 -</w:t>
      </w:r>
      <w:r w:rsidRPr="006F303F">
        <w:rPr>
          <w:rFonts w:ascii="Arial Narrow" w:hAnsi="Arial Narrow"/>
        </w:rPr>
        <w:t xml:space="preserve"> O valor da Nota Fiscal/fatura deverá ser o mesmo consignado na Nota de Empenho, sem o que não será liberado o respectivo pagamento. Em caso de divergência, será estabelecido prazo para a empresa fornecedora fazer a substituição da nota fiscal;</w:t>
      </w:r>
    </w:p>
    <w:p w:rsidR="005F172C" w:rsidRPr="006F303F" w:rsidRDefault="005F172C" w:rsidP="00C4285C">
      <w:pPr>
        <w:spacing w:line="276" w:lineRule="auto"/>
        <w:jc w:val="both"/>
        <w:rPr>
          <w:rFonts w:ascii="Arial Narrow" w:hAnsi="Arial Narrow"/>
        </w:rPr>
      </w:pPr>
      <w:r w:rsidRPr="006F303F">
        <w:rPr>
          <w:rFonts w:ascii="Arial Narrow" w:hAnsi="Arial Narrow"/>
          <w:b/>
        </w:rPr>
        <w:t>3 -</w:t>
      </w:r>
      <w:r w:rsidRPr="006F303F">
        <w:rPr>
          <w:rFonts w:ascii="Arial Narrow" w:hAnsi="Arial Narrow"/>
        </w:rPr>
        <w:t xml:space="preserve"> O pagamento será efetuado pela contratante no prazo de até 30 (trinta) dias úteis contados da data do recebimento definitivo pela Secretaria Municipal de Finanças, e será feito mediante Ordem Bancária para crédito na conta corrente da empresa contratada, no domicílio bancário por ela expressamente informado;</w:t>
      </w:r>
    </w:p>
    <w:p w:rsidR="005F172C" w:rsidRPr="006F303F" w:rsidRDefault="005F172C" w:rsidP="00C4285C">
      <w:pPr>
        <w:spacing w:line="276" w:lineRule="auto"/>
        <w:jc w:val="both"/>
        <w:rPr>
          <w:rFonts w:ascii="Arial Narrow" w:hAnsi="Arial Narrow"/>
        </w:rPr>
      </w:pPr>
      <w:r w:rsidRPr="006F303F">
        <w:rPr>
          <w:rFonts w:ascii="Arial Narrow" w:hAnsi="Arial Narrow"/>
          <w:b/>
        </w:rPr>
        <w:t>4 -</w:t>
      </w:r>
      <w:r w:rsidRPr="006F303F">
        <w:rPr>
          <w:rFonts w:ascii="Arial Narrow" w:hAnsi="Arial Narrow"/>
        </w:rPr>
        <w:t xml:space="preserve"> A contratante efetuará o pagamento somente para a empresa contratada, vedada a negociação dos documentos </w:t>
      </w:r>
      <w:r w:rsidRPr="006F303F">
        <w:rPr>
          <w:rFonts w:ascii="Arial Narrow" w:hAnsi="Arial Narrow"/>
        </w:rPr>
        <w:lastRenderedPageBreak/>
        <w:t>de cobrança com terceiros, ou a sua colocação em cobrança bancária;</w:t>
      </w:r>
    </w:p>
    <w:p w:rsidR="005F172C" w:rsidRPr="006F303F" w:rsidRDefault="005F172C" w:rsidP="00C4285C">
      <w:pPr>
        <w:spacing w:line="276" w:lineRule="auto"/>
        <w:jc w:val="both"/>
        <w:rPr>
          <w:rFonts w:ascii="Arial Narrow" w:hAnsi="Arial Narrow"/>
        </w:rPr>
      </w:pPr>
      <w:r w:rsidRPr="006F303F">
        <w:rPr>
          <w:rFonts w:ascii="Arial Narrow" w:hAnsi="Arial Narrow"/>
          <w:b/>
        </w:rPr>
        <w:t>5 -</w:t>
      </w:r>
      <w:r w:rsidRPr="006F303F">
        <w:rPr>
          <w:rFonts w:ascii="Arial Narrow" w:hAnsi="Arial Narrow"/>
        </w:rPr>
        <w:t xml:space="preserve"> As Notas Fiscais deverão vir acompanhadas de comprovante de regularidade perante as Fazendas Federal, Estadual e Municipal do domicílio ou sede da empresa contratada e de regularidades perante a Seguridade Social (INSS), ao Fundo de Garantia do Tempo de Serviço</w:t>
      </w:r>
      <w:r w:rsidR="00583F69" w:rsidRPr="006F303F">
        <w:rPr>
          <w:rFonts w:ascii="Arial Narrow" w:hAnsi="Arial Narrow"/>
        </w:rPr>
        <w:t xml:space="preserve"> </w:t>
      </w:r>
      <w:r w:rsidRPr="006F303F">
        <w:rPr>
          <w:rFonts w:ascii="Arial Narrow" w:hAnsi="Arial Narrow"/>
        </w:rPr>
        <w:t>(FGTS) e à Justiça do Trabalho (CNDT), mediante respectivas certidões negativas.</w:t>
      </w:r>
    </w:p>
    <w:p w:rsidR="00553AA7" w:rsidRPr="006F303F" w:rsidRDefault="00AE08A0" w:rsidP="008C2BC8">
      <w:pPr>
        <w:pStyle w:val="Ttulo1"/>
        <w:shd w:val="clear" w:color="auto" w:fill="BFBFBF" w:themeFill="background1" w:themeFillShade="BF"/>
        <w:spacing w:before="98" w:line="276" w:lineRule="auto"/>
        <w:ind w:left="0"/>
        <w:jc w:val="both"/>
        <w:rPr>
          <w:rFonts w:ascii="Arial Narrow" w:hAnsi="Arial Narrow"/>
        </w:rPr>
      </w:pPr>
      <w:r w:rsidRPr="006F303F">
        <w:rPr>
          <w:rFonts w:ascii="Arial Narrow" w:hAnsi="Arial Narrow"/>
        </w:rPr>
        <w:t>XII</w:t>
      </w:r>
      <w:r w:rsidR="003A79ED" w:rsidRPr="006F303F">
        <w:rPr>
          <w:rFonts w:ascii="Arial Narrow" w:hAnsi="Arial Narrow"/>
        </w:rPr>
        <w:t xml:space="preserve"> - DA GARANTIA CONTRATUAL</w:t>
      </w:r>
    </w:p>
    <w:p w:rsidR="00553AA7" w:rsidRPr="006F303F" w:rsidRDefault="003A79ED" w:rsidP="00C4285C">
      <w:pPr>
        <w:pStyle w:val="Corpodetexto"/>
        <w:spacing w:line="276" w:lineRule="auto"/>
        <w:ind w:right="-56"/>
        <w:jc w:val="both"/>
        <w:rPr>
          <w:rFonts w:ascii="Arial Narrow" w:hAnsi="Arial Narrow"/>
        </w:rPr>
      </w:pPr>
      <w:r w:rsidRPr="006F303F">
        <w:rPr>
          <w:rFonts w:ascii="Arial Narrow" w:hAnsi="Arial Narrow"/>
          <w:b/>
        </w:rPr>
        <w:t xml:space="preserve">1 - </w:t>
      </w:r>
      <w:r w:rsidRPr="006F303F">
        <w:rPr>
          <w:rFonts w:ascii="Arial Narrow" w:hAnsi="Arial Narrow"/>
        </w:rPr>
        <w:t>Não será exigida a prestação de garantia para a contratação resultante desta licitação.</w:t>
      </w:r>
    </w:p>
    <w:p w:rsidR="006143FB" w:rsidRPr="006F303F" w:rsidRDefault="001F205C" w:rsidP="008C2BC8">
      <w:pPr>
        <w:pStyle w:val="Ttulo1"/>
        <w:shd w:val="clear" w:color="auto" w:fill="BFBFBF" w:themeFill="background1" w:themeFillShade="BF"/>
        <w:spacing w:before="98" w:line="276" w:lineRule="auto"/>
        <w:ind w:left="0"/>
        <w:jc w:val="both"/>
        <w:rPr>
          <w:rFonts w:ascii="Arial Narrow" w:hAnsi="Arial Narrow"/>
        </w:rPr>
      </w:pPr>
      <w:r w:rsidRPr="006F303F">
        <w:rPr>
          <w:rFonts w:ascii="Arial Narrow" w:hAnsi="Arial Narrow"/>
        </w:rPr>
        <w:t>XII</w:t>
      </w:r>
      <w:r w:rsidR="006143FB" w:rsidRPr="006F303F">
        <w:rPr>
          <w:rFonts w:ascii="Arial Narrow" w:hAnsi="Arial Narrow"/>
        </w:rPr>
        <w:t xml:space="preserve">I </w:t>
      </w:r>
      <w:r w:rsidR="00F27B48" w:rsidRPr="006F303F">
        <w:rPr>
          <w:rFonts w:ascii="Arial Narrow" w:hAnsi="Arial Narrow"/>
        </w:rPr>
        <w:t>–</w:t>
      </w:r>
      <w:r w:rsidR="006143FB" w:rsidRPr="006F303F">
        <w:rPr>
          <w:rFonts w:ascii="Arial Narrow" w:hAnsi="Arial Narrow"/>
        </w:rPr>
        <w:t xml:space="preserve"> </w:t>
      </w:r>
      <w:r w:rsidR="00F27B48" w:rsidRPr="006F303F">
        <w:rPr>
          <w:rFonts w:ascii="Arial Narrow" w:hAnsi="Arial Narrow"/>
        </w:rPr>
        <w:t>PRAZO DE VIGÊNCIA DA ATA DE REGISTRO DE PREÇOS</w:t>
      </w:r>
      <w:r w:rsidR="009E7365" w:rsidRPr="006F303F">
        <w:rPr>
          <w:rFonts w:ascii="Arial Narrow" w:hAnsi="Arial Narrow"/>
        </w:rPr>
        <w:t xml:space="preserve"> e DOS CONTRATOS DELA DECORRENTES</w:t>
      </w:r>
    </w:p>
    <w:p w:rsidR="00553AA7" w:rsidRPr="006F303F" w:rsidRDefault="00583F69" w:rsidP="0071507D">
      <w:pPr>
        <w:pStyle w:val="Corpodetexto"/>
        <w:numPr>
          <w:ilvl w:val="0"/>
          <w:numId w:val="34"/>
        </w:numPr>
        <w:tabs>
          <w:tab w:val="left" w:pos="284"/>
        </w:tabs>
        <w:spacing w:before="4" w:line="276" w:lineRule="auto"/>
        <w:ind w:left="0" w:firstLine="0"/>
        <w:jc w:val="both"/>
        <w:rPr>
          <w:rFonts w:ascii="Arial Narrow" w:hAnsi="Arial Narrow"/>
        </w:rPr>
      </w:pPr>
      <w:r w:rsidRPr="006F303F">
        <w:rPr>
          <w:rFonts w:ascii="Arial Narrow" w:hAnsi="Arial Narrow"/>
          <w:color w:val="000000"/>
        </w:rPr>
        <w:t>O prazo de validade da ata de registro de preços não será superior a doze meses, incluídas eventuais prorrogações, conforme o </w:t>
      </w:r>
      <w:hyperlink r:id="rId15" w:anchor="art15%C2%A73iii" w:history="1">
        <w:r w:rsidRPr="006F303F">
          <w:rPr>
            <w:rFonts w:ascii="Arial Narrow" w:hAnsi="Arial Narrow"/>
            <w:color w:val="0000FF"/>
            <w:u w:val="single"/>
          </w:rPr>
          <w:t>inciso III do § 3º do art. 15 da Lei nº 8.666, de 1993.</w:t>
        </w:r>
      </w:hyperlink>
    </w:p>
    <w:p w:rsidR="009E7365" w:rsidRPr="006F303F" w:rsidRDefault="009E7365" w:rsidP="0071507D">
      <w:pPr>
        <w:pStyle w:val="Corpodetexto"/>
        <w:numPr>
          <w:ilvl w:val="1"/>
          <w:numId w:val="35"/>
        </w:numPr>
        <w:tabs>
          <w:tab w:val="left" w:pos="993"/>
        </w:tabs>
        <w:spacing w:before="4" w:line="276" w:lineRule="auto"/>
        <w:ind w:left="567" w:firstLine="0"/>
        <w:jc w:val="both"/>
        <w:rPr>
          <w:rFonts w:ascii="Arial Narrow" w:hAnsi="Arial Narrow"/>
        </w:rPr>
      </w:pPr>
      <w:r w:rsidRPr="006F303F">
        <w:rPr>
          <w:rFonts w:ascii="Arial Narrow" w:hAnsi="Arial Narrow"/>
        </w:rPr>
        <w:t>É vedado efetuar acréscimos nos quantitativos fixados pela ata de registro de preços, inclusive o acréscimo de que trata o </w:t>
      </w:r>
      <w:hyperlink r:id="rId16" w:anchor="art65%C2%A71" w:history="1">
        <w:r w:rsidRPr="006F303F">
          <w:rPr>
            <w:rStyle w:val="Hyperlink"/>
            <w:rFonts w:ascii="Arial Narrow" w:hAnsi="Arial Narrow"/>
          </w:rPr>
          <w:t>§ 1º do art. 65 da Lei nº 8.666, de 1993.</w:t>
        </w:r>
      </w:hyperlink>
    </w:p>
    <w:p w:rsidR="009E7365" w:rsidRPr="006F303F" w:rsidRDefault="0064618F" w:rsidP="0071507D">
      <w:pPr>
        <w:pStyle w:val="Corpodetexto"/>
        <w:numPr>
          <w:ilvl w:val="0"/>
          <w:numId w:val="34"/>
        </w:numPr>
        <w:tabs>
          <w:tab w:val="left" w:pos="284"/>
        </w:tabs>
        <w:spacing w:before="4" w:line="276" w:lineRule="auto"/>
        <w:ind w:left="0" w:firstLine="0"/>
        <w:jc w:val="both"/>
        <w:rPr>
          <w:rFonts w:ascii="Arial Narrow" w:hAnsi="Arial Narrow"/>
        </w:rPr>
      </w:pPr>
      <w:r w:rsidRPr="006F303F">
        <w:rPr>
          <w:rFonts w:ascii="Arial Narrow" w:hAnsi="Arial Narrow"/>
          <w:color w:val="000000"/>
        </w:rPr>
        <w:t>A vigência dos contratos decorrentes do Sistema de Registro de Preços será definida nos instrumentos convocatórios, observado o disposto no </w:t>
      </w:r>
      <w:hyperlink r:id="rId17" w:anchor="art57" w:history="1">
        <w:r w:rsidRPr="006F303F">
          <w:rPr>
            <w:rFonts w:ascii="Arial Narrow" w:hAnsi="Arial Narrow"/>
            <w:color w:val="0000FF"/>
            <w:u w:val="single"/>
          </w:rPr>
          <w:t>art. 57 da Lei nº 8.666, de 1993.</w:t>
        </w:r>
      </w:hyperlink>
    </w:p>
    <w:p w:rsidR="0064618F" w:rsidRPr="006F303F" w:rsidRDefault="0064618F" w:rsidP="0064618F">
      <w:pPr>
        <w:pStyle w:val="Corpodetexto"/>
        <w:tabs>
          <w:tab w:val="left" w:pos="284"/>
        </w:tabs>
        <w:spacing w:before="4" w:line="276" w:lineRule="auto"/>
        <w:ind w:left="720"/>
        <w:jc w:val="both"/>
        <w:rPr>
          <w:rFonts w:ascii="Arial Narrow" w:hAnsi="Arial Narrow"/>
        </w:rPr>
      </w:pPr>
      <w:r w:rsidRPr="006F303F">
        <w:rPr>
          <w:rFonts w:ascii="Arial Narrow" w:hAnsi="Arial Narrow"/>
          <w:b/>
          <w:color w:val="000000"/>
        </w:rPr>
        <w:t>2.1</w:t>
      </w:r>
      <w:r w:rsidRPr="006F303F">
        <w:rPr>
          <w:rFonts w:ascii="Arial Narrow" w:hAnsi="Arial Narrow"/>
          <w:color w:val="000000"/>
        </w:rPr>
        <w:t xml:space="preserve"> - Os contratos decorrentes do Sistema de Registro de Preços poderão ser alterados, observado o disposto no </w:t>
      </w:r>
      <w:hyperlink r:id="rId18" w:anchor="art65" w:history="1">
        <w:r w:rsidRPr="006F303F">
          <w:rPr>
            <w:rFonts w:ascii="Arial Narrow" w:hAnsi="Arial Narrow"/>
            <w:color w:val="0000FF"/>
            <w:u w:val="single"/>
          </w:rPr>
          <w:t>art. 65 da Lei nº 8.666, de 1993.</w:t>
        </w:r>
      </w:hyperlink>
    </w:p>
    <w:p w:rsidR="0064618F" w:rsidRPr="006F303F" w:rsidRDefault="0064618F" w:rsidP="0064618F">
      <w:pPr>
        <w:pStyle w:val="Corpodetexto"/>
        <w:tabs>
          <w:tab w:val="left" w:pos="284"/>
        </w:tabs>
        <w:spacing w:before="4" w:line="276" w:lineRule="auto"/>
        <w:ind w:left="720"/>
        <w:jc w:val="both"/>
        <w:rPr>
          <w:rFonts w:ascii="Arial Narrow" w:hAnsi="Arial Narrow"/>
        </w:rPr>
      </w:pPr>
      <w:r w:rsidRPr="006F303F">
        <w:rPr>
          <w:rFonts w:ascii="Arial Narrow" w:hAnsi="Arial Narrow"/>
          <w:b/>
        </w:rPr>
        <w:t>2.2</w:t>
      </w:r>
      <w:r w:rsidRPr="006F303F">
        <w:rPr>
          <w:rFonts w:ascii="Arial Narrow" w:hAnsi="Arial Narrow"/>
        </w:rPr>
        <w:t xml:space="preserve">- </w:t>
      </w:r>
      <w:r w:rsidRPr="006F303F">
        <w:rPr>
          <w:rFonts w:ascii="Arial Narrow" w:hAnsi="Arial Narrow"/>
          <w:color w:val="000000"/>
        </w:rPr>
        <w:t>O contrato decorrente do Sistema de Registro de Preços deverá ser assinado no prazo de validade da ata de registro de preços.</w:t>
      </w:r>
    </w:p>
    <w:p w:rsidR="00F27B48" w:rsidRPr="006F303F" w:rsidRDefault="00F27B48" w:rsidP="008C2BC8">
      <w:pPr>
        <w:pStyle w:val="Ttulo1"/>
        <w:shd w:val="clear" w:color="auto" w:fill="BFBFBF" w:themeFill="background1" w:themeFillShade="BF"/>
        <w:spacing w:before="98" w:line="276" w:lineRule="auto"/>
        <w:ind w:left="0"/>
        <w:jc w:val="both"/>
        <w:rPr>
          <w:rFonts w:ascii="Arial Narrow" w:hAnsi="Arial Narrow"/>
          <w:color w:val="000000" w:themeColor="text1"/>
        </w:rPr>
      </w:pPr>
      <w:r w:rsidRPr="006F303F">
        <w:rPr>
          <w:rFonts w:ascii="Arial Narrow" w:hAnsi="Arial Narrow"/>
          <w:color w:val="000000" w:themeColor="text1"/>
        </w:rPr>
        <w:t>X</w:t>
      </w:r>
      <w:r w:rsidR="001F205C" w:rsidRPr="006F303F">
        <w:rPr>
          <w:rFonts w:ascii="Arial Narrow" w:hAnsi="Arial Narrow"/>
          <w:color w:val="000000" w:themeColor="text1"/>
        </w:rPr>
        <w:t>IV</w:t>
      </w:r>
      <w:r w:rsidRPr="006F303F">
        <w:rPr>
          <w:rFonts w:ascii="Arial Narrow" w:hAnsi="Arial Narrow"/>
          <w:color w:val="000000" w:themeColor="text1"/>
        </w:rPr>
        <w:t xml:space="preserve"> – </w:t>
      </w:r>
      <w:r w:rsidR="00034226" w:rsidRPr="006F303F">
        <w:rPr>
          <w:rFonts w:ascii="Arial Narrow" w:hAnsi="Arial Narrow"/>
          <w:color w:val="000000" w:themeColor="text1"/>
        </w:rPr>
        <w:t>FORMALIZAÇÃO E PUBLICIDADE</w:t>
      </w:r>
      <w:r w:rsidRPr="006F303F">
        <w:rPr>
          <w:rFonts w:ascii="Arial Narrow" w:hAnsi="Arial Narrow"/>
          <w:color w:val="000000" w:themeColor="text1"/>
        </w:rPr>
        <w:t xml:space="preserve"> DA ATA DE REGISTRO DE PREÇOS</w:t>
      </w:r>
    </w:p>
    <w:p w:rsidR="006757D1" w:rsidRPr="006F303F" w:rsidRDefault="006757D1" w:rsidP="0071507D">
      <w:pPr>
        <w:pStyle w:val="PargrafodaLista"/>
        <w:numPr>
          <w:ilvl w:val="0"/>
          <w:numId w:val="24"/>
        </w:numPr>
        <w:tabs>
          <w:tab w:val="left" w:pos="0"/>
          <w:tab w:val="left" w:pos="284"/>
        </w:tabs>
        <w:spacing w:line="276" w:lineRule="auto"/>
        <w:ind w:left="0" w:firstLine="0"/>
        <w:contextualSpacing/>
        <w:rPr>
          <w:rFonts w:ascii="Arial Narrow" w:hAnsi="Arial Narrow" w:cstheme="minorHAnsi"/>
        </w:rPr>
      </w:pPr>
      <w:r w:rsidRPr="006F303F">
        <w:rPr>
          <w:rFonts w:ascii="Arial Narrow" w:hAnsi="Arial Narrow" w:cstheme="minorHAnsi"/>
        </w:rPr>
        <w:t>- Homologado o resultado da licitação, e sem prejuízo para a Administração, o Órgão Gerenciador convocará o(s) licitante(s)</w:t>
      </w:r>
      <w:r w:rsidRPr="006F303F">
        <w:rPr>
          <w:rFonts w:ascii="Arial Narrow" w:hAnsi="Arial Narrow" w:cstheme="minorHAnsi"/>
          <w:b/>
        </w:rPr>
        <w:t xml:space="preserve"> </w:t>
      </w:r>
      <w:r w:rsidRPr="006F303F">
        <w:rPr>
          <w:rFonts w:ascii="Arial Narrow" w:hAnsi="Arial Narrow" w:cstheme="minorHAnsi"/>
        </w:rPr>
        <w:t>melhor(es) classificado(s) para procederem com a assinatura da Ata de Registro de Preços.</w:t>
      </w:r>
    </w:p>
    <w:p w:rsidR="006757D1" w:rsidRPr="006F303F" w:rsidRDefault="006757D1" w:rsidP="0071507D">
      <w:pPr>
        <w:pStyle w:val="PargrafodaLista"/>
        <w:numPr>
          <w:ilvl w:val="0"/>
          <w:numId w:val="24"/>
        </w:numPr>
        <w:tabs>
          <w:tab w:val="left" w:pos="284"/>
        </w:tabs>
        <w:spacing w:line="276" w:lineRule="auto"/>
        <w:ind w:left="0" w:firstLine="0"/>
        <w:contextualSpacing/>
        <w:rPr>
          <w:rFonts w:ascii="Arial Narrow" w:hAnsi="Arial Narrow" w:cstheme="minorHAnsi"/>
        </w:rPr>
      </w:pPr>
      <w:r w:rsidRPr="006F303F">
        <w:rPr>
          <w:rFonts w:ascii="Arial Narrow" w:hAnsi="Arial Narrow" w:cstheme="minorHAnsi"/>
        </w:rPr>
        <w:t>- A Ata terá efeito de compromisso de fornecimento, depois de cumpridos os requisitos de publicidade.</w:t>
      </w:r>
    </w:p>
    <w:p w:rsidR="006757D1" w:rsidRPr="006F303F" w:rsidRDefault="006757D1" w:rsidP="0071507D">
      <w:pPr>
        <w:pStyle w:val="PargrafodaLista"/>
        <w:numPr>
          <w:ilvl w:val="0"/>
          <w:numId w:val="24"/>
        </w:numPr>
        <w:tabs>
          <w:tab w:val="left" w:pos="284"/>
        </w:tabs>
        <w:spacing w:line="276" w:lineRule="auto"/>
        <w:ind w:left="0" w:firstLine="0"/>
        <w:contextualSpacing/>
        <w:rPr>
          <w:rFonts w:ascii="Arial Narrow" w:hAnsi="Arial Narrow" w:cstheme="minorHAnsi"/>
        </w:rPr>
      </w:pPr>
      <w:r w:rsidRPr="006F303F">
        <w:rPr>
          <w:rFonts w:ascii="Arial Narrow" w:hAnsi="Arial Narrow" w:cstheme="minorHAnsi"/>
          <w:b/>
        </w:rPr>
        <w:t>-</w:t>
      </w:r>
      <w:r w:rsidRPr="006F303F">
        <w:rPr>
          <w:rFonts w:ascii="Arial Narrow" w:hAnsi="Arial Narrow" w:cstheme="minorHAnsi"/>
        </w:rPr>
        <w:t xml:space="preserve"> Fica facultado ao Órgão Gerenciador convocar os licitantes remanescentes nas condições e hipóteses previstas no Decreto Federal que regulamenta o Sistema de Registro de Preços</w:t>
      </w:r>
      <w:r w:rsidRPr="006F303F">
        <w:rPr>
          <w:rFonts w:ascii="Arial Narrow" w:hAnsi="Arial Narrow" w:cstheme="minorHAnsi"/>
          <w:b/>
        </w:rPr>
        <w:t>.</w:t>
      </w:r>
    </w:p>
    <w:p w:rsidR="006757D1" w:rsidRPr="006F303F" w:rsidRDefault="006757D1" w:rsidP="0071507D">
      <w:pPr>
        <w:pStyle w:val="PargrafodaLista"/>
        <w:numPr>
          <w:ilvl w:val="0"/>
          <w:numId w:val="24"/>
        </w:numPr>
        <w:tabs>
          <w:tab w:val="left" w:pos="0"/>
          <w:tab w:val="left" w:pos="284"/>
        </w:tabs>
        <w:spacing w:line="276" w:lineRule="auto"/>
        <w:ind w:left="0" w:firstLine="0"/>
        <w:contextualSpacing/>
        <w:rPr>
          <w:rFonts w:ascii="Arial Narrow" w:hAnsi="Arial Narrow" w:cstheme="minorHAnsi"/>
        </w:rPr>
      </w:pPr>
      <w:r w:rsidRPr="006F303F">
        <w:rPr>
          <w:rFonts w:ascii="Arial Narrow" w:hAnsi="Arial Narrow" w:cstheme="minorHAnsi"/>
          <w:b/>
        </w:rPr>
        <w:t>-</w:t>
      </w:r>
      <w:r w:rsidRPr="006F303F">
        <w:rPr>
          <w:rFonts w:ascii="Arial Narrow" w:hAnsi="Arial Narrow" w:cstheme="minorHAnsi"/>
        </w:rPr>
        <w:t xml:space="preserve">  A Ata de Registro de Preços deverá ser assinada por representante legal, diretor ou sócio da empresa, com apresentação, conforme o caso e respectivamente, de procuração ou contrato social, acompanhados de cédula de identidade. </w:t>
      </w:r>
    </w:p>
    <w:p w:rsidR="006757D1" w:rsidRPr="006F303F" w:rsidRDefault="006757D1" w:rsidP="0071507D">
      <w:pPr>
        <w:pStyle w:val="PargrafodaLista"/>
        <w:numPr>
          <w:ilvl w:val="0"/>
          <w:numId w:val="24"/>
        </w:numPr>
        <w:tabs>
          <w:tab w:val="left" w:pos="0"/>
          <w:tab w:val="left" w:pos="284"/>
          <w:tab w:val="left" w:pos="567"/>
        </w:tabs>
        <w:spacing w:line="276" w:lineRule="auto"/>
        <w:ind w:left="0" w:firstLine="0"/>
        <w:contextualSpacing/>
        <w:rPr>
          <w:rFonts w:ascii="Arial Narrow" w:hAnsi="Arial Narrow" w:cstheme="minorHAnsi"/>
        </w:rPr>
      </w:pPr>
      <w:r w:rsidRPr="006F303F">
        <w:rPr>
          <w:rFonts w:ascii="Arial Narrow" w:hAnsi="Arial Narrow" w:cstheme="minorHAnsi"/>
        </w:rPr>
        <w:t xml:space="preserve">- O prazo para assinatura da Ata de Registro de Preço será ao final da própria sessão de abertura e julgamento ou em até </w:t>
      </w:r>
      <w:r w:rsidRPr="006F303F">
        <w:rPr>
          <w:rFonts w:ascii="Arial Narrow" w:hAnsi="Arial Narrow" w:cstheme="minorHAnsi"/>
          <w:b/>
        </w:rPr>
        <w:t>05 (cinco) dias úteis</w:t>
      </w:r>
      <w:r w:rsidRPr="006F303F">
        <w:rPr>
          <w:rFonts w:ascii="Arial Narrow" w:hAnsi="Arial Narrow" w:cstheme="minorHAnsi"/>
        </w:rPr>
        <w:t xml:space="preserve"> contados do recebimento da convocação, podendo ser prorrogado uma vez, desde que solicitado por escrito, antes do término do prazo previsto, e com exposição de motivo justo que poderá ou não ser aceito pela Administração.</w:t>
      </w:r>
    </w:p>
    <w:p w:rsidR="006757D1" w:rsidRPr="006F303F" w:rsidRDefault="006757D1" w:rsidP="0071507D">
      <w:pPr>
        <w:pStyle w:val="PargrafodaLista"/>
        <w:numPr>
          <w:ilvl w:val="0"/>
          <w:numId w:val="24"/>
        </w:numPr>
        <w:tabs>
          <w:tab w:val="left" w:pos="0"/>
          <w:tab w:val="left" w:pos="284"/>
        </w:tabs>
        <w:spacing w:line="276" w:lineRule="auto"/>
        <w:ind w:left="0" w:firstLine="0"/>
        <w:contextualSpacing/>
        <w:rPr>
          <w:rFonts w:ascii="Arial Narrow" w:hAnsi="Arial Narrow" w:cstheme="minorHAnsi"/>
        </w:rPr>
      </w:pPr>
      <w:r w:rsidRPr="006F303F">
        <w:rPr>
          <w:rFonts w:ascii="Arial Narrow" w:hAnsi="Arial Narrow" w:cstheme="minorHAnsi"/>
          <w:b/>
        </w:rPr>
        <w:t xml:space="preserve">- </w:t>
      </w:r>
      <w:r w:rsidRPr="006F303F">
        <w:rPr>
          <w:rFonts w:ascii="Arial Narrow" w:hAnsi="Arial Narrow" w:cstheme="minorHAnsi"/>
        </w:rPr>
        <w:t>A vencedora que convocada para assinar a Ata de Registro de Preço deixar de fazê-lo no prazo fixado, desta será excluída.</w:t>
      </w:r>
    </w:p>
    <w:p w:rsidR="006757D1" w:rsidRPr="006F303F" w:rsidRDefault="006757D1" w:rsidP="0071507D">
      <w:pPr>
        <w:pStyle w:val="PargrafodaLista"/>
        <w:numPr>
          <w:ilvl w:val="0"/>
          <w:numId w:val="24"/>
        </w:numPr>
        <w:tabs>
          <w:tab w:val="left" w:pos="0"/>
          <w:tab w:val="left" w:pos="284"/>
        </w:tabs>
        <w:spacing w:line="276" w:lineRule="auto"/>
        <w:ind w:left="0" w:firstLine="0"/>
        <w:contextualSpacing/>
        <w:rPr>
          <w:rFonts w:ascii="Arial Narrow" w:hAnsi="Arial Narrow" w:cstheme="minorHAnsi"/>
        </w:rPr>
      </w:pPr>
      <w:r w:rsidRPr="006F303F">
        <w:rPr>
          <w:rFonts w:ascii="Arial Narrow" w:hAnsi="Arial Narrow" w:cstheme="minorHAnsi"/>
        </w:rPr>
        <w:t>-  Na hipótese do não atendimento à convocação a que se refere o item 5 ou havendo recusa em fazê-lo, a Administração aplicará as penalidades cabíveis.</w:t>
      </w:r>
    </w:p>
    <w:p w:rsidR="006757D1" w:rsidRPr="006F303F" w:rsidRDefault="006757D1" w:rsidP="0071507D">
      <w:pPr>
        <w:pStyle w:val="PargrafodaLista"/>
        <w:numPr>
          <w:ilvl w:val="0"/>
          <w:numId w:val="24"/>
        </w:numPr>
        <w:tabs>
          <w:tab w:val="left" w:pos="0"/>
          <w:tab w:val="left" w:pos="284"/>
        </w:tabs>
        <w:spacing w:line="276" w:lineRule="auto"/>
        <w:ind w:left="0" w:firstLine="0"/>
        <w:contextualSpacing/>
        <w:rPr>
          <w:rFonts w:ascii="Arial Narrow" w:hAnsi="Arial Narrow" w:cstheme="minorHAnsi"/>
        </w:rPr>
      </w:pPr>
      <w:r w:rsidRPr="006F303F">
        <w:rPr>
          <w:rFonts w:ascii="Arial Narrow" w:hAnsi="Arial Narrow" w:cstheme="minorHAnsi"/>
        </w:rPr>
        <w:t xml:space="preserve">A Ata de Registro de Preços referente ao </w:t>
      </w:r>
      <w:r w:rsidRPr="006F303F">
        <w:rPr>
          <w:rFonts w:ascii="Arial Narrow" w:hAnsi="Arial Narrow" w:cstheme="minorHAnsi"/>
          <w:b/>
          <w:color w:val="000000" w:themeColor="text1"/>
        </w:rPr>
        <w:t>Pregão Presencial - SISTEMA REGISTRO DE PREÇOS N° ___/</w:t>
      </w:r>
      <w:r w:rsidR="00D53977" w:rsidRPr="006F303F">
        <w:rPr>
          <w:rFonts w:ascii="Arial Narrow" w:hAnsi="Arial Narrow" w:cstheme="minorHAnsi"/>
          <w:b/>
          <w:color w:val="000000" w:themeColor="text1"/>
        </w:rPr>
        <w:t>2021</w:t>
      </w:r>
      <w:r w:rsidRPr="006F303F">
        <w:rPr>
          <w:rFonts w:ascii="Arial Narrow" w:hAnsi="Arial Narrow" w:cstheme="minorHAnsi"/>
          <w:b/>
        </w:rPr>
        <w:t xml:space="preserve">, </w:t>
      </w:r>
      <w:r w:rsidRPr="006F303F">
        <w:rPr>
          <w:rFonts w:ascii="Arial Narrow" w:hAnsi="Arial Narrow" w:cstheme="minorHAnsi"/>
        </w:rPr>
        <w:t xml:space="preserve">terá validade </w:t>
      </w:r>
      <w:r w:rsidRPr="006F303F">
        <w:rPr>
          <w:rFonts w:ascii="Arial Narrow" w:hAnsi="Arial Narrow" w:cstheme="minorHAnsi"/>
          <w:iCs/>
        </w:rPr>
        <w:t xml:space="preserve">a contar da data da publicação de seu extrato, que será </w:t>
      </w:r>
      <w:r w:rsidRPr="006F303F">
        <w:rPr>
          <w:rFonts w:ascii="Arial Narrow" w:hAnsi="Arial Narrow" w:cstheme="minorHAnsi"/>
        </w:rPr>
        <w:t xml:space="preserve">publicado nos meios exigidos pela legislação e a sua íntegra, após assinada e homologada, disponibilizada no site oficial do Município de </w:t>
      </w:r>
      <w:r w:rsidR="0087086A">
        <w:rPr>
          <w:rFonts w:ascii="Arial Narrow" w:hAnsi="Arial Narrow" w:cstheme="minorHAnsi"/>
        </w:rPr>
        <w:t>Corumbaíba</w:t>
      </w:r>
      <w:r w:rsidRPr="006F303F">
        <w:rPr>
          <w:rFonts w:ascii="Arial Narrow" w:hAnsi="Arial Narrow" w:cstheme="minorHAnsi"/>
        </w:rPr>
        <w:t xml:space="preserve"> - GO, durante sua vigência.</w:t>
      </w:r>
    </w:p>
    <w:p w:rsidR="006757D1" w:rsidRPr="006F303F" w:rsidRDefault="006757D1" w:rsidP="0071507D">
      <w:pPr>
        <w:pStyle w:val="PargrafodaLista"/>
        <w:numPr>
          <w:ilvl w:val="0"/>
          <w:numId w:val="24"/>
        </w:numPr>
        <w:tabs>
          <w:tab w:val="left" w:pos="0"/>
          <w:tab w:val="left" w:pos="284"/>
        </w:tabs>
        <w:spacing w:line="276" w:lineRule="auto"/>
        <w:ind w:left="0" w:firstLine="0"/>
        <w:contextualSpacing/>
        <w:rPr>
          <w:rFonts w:ascii="Arial Narrow" w:hAnsi="Arial Narrow" w:cstheme="minorHAnsi"/>
        </w:rPr>
      </w:pPr>
      <w:r w:rsidRPr="006F303F">
        <w:rPr>
          <w:rFonts w:ascii="Arial Narrow" w:hAnsi="Arial Narrow" w:cstheme="minorHAnsi"/>
        </w:rPr>
        <w:t xml:space="preserve"> - O prazo de validade da ata de registro de preços não será superior a 12 (doze) meses, conforme preceitua o </w:t>
      </w:r>
      <w:r w:rsidRPr="006F303F">
        <w:rPr>
          <w:rFonts w:ascii="Arial Narrow" w:hAnsi="Arial Narrow" w:cstheme="minorHAnsi"/>
          <w:b/>
          <w:i/>
          <w:u w:val="single"/>
        </w:rPr>
        <w:t>art.15, §3º, inciso III da Lei nº 8.666/93</w:t>
      </w:r>
      <w:r w:rsidRPr="006F303F">
        <w:rPr>
          <w:rFonts w:ascii="Arial Narrow" w:hAnsi="Arial Narrow" w:cstheme="minorHAnsi"/>
        </w:rPr>
        <w:t>.</w:t>
      </w:r>
    </w:p>
    <w:p w:rsidR="006757D1" w:rsidRPr="006F303F" w:rsidRDefault="006757D1" w:rsidP="0071507D">
      <w:pPr>
        <w:pStyle w:val="PargrafodaLista"/>
        <w:numPr>
          <w:ilvl w:val="0"/>
          <w:numId w:val="24"/>
        </w:numPr>
        <w:tabs>
          <w:tab w:val="left" w:pos="0"/>
          <w:tab w:val="left" w:pos="284"/>
        </w:tabs>
        <w:spacing w:line="276" w:lineRule="auto"/>
        <w:ind w:left="0" w:firstLine="0"/>
        <w:contextualSpacing/>
        <w:rPr>
          <w:rFonts w:ascii="Arial Narrow" w:hAnsi="Arial Narrow" w:cstheme="minorHAnsi"/>
        </w:rPr>
      </w:pPr>
      <w:r w:rsidRPr="006F303F">
        <w:rPr>
          <w:rFonts w:ascii="Arial Narrow" w:hAnsi="Arial Narrow" w:cstheme="minorHAnsi"/>
        </w:rPr>
        <w:t>- Se durante a vigência da Ata de Registro de Preços for constatado que os preços registrados estão superiores aos de mercado, caberá à Administração convocar os fornecedores registrados para negociar o novo valor.</w:t>
      </w:r>
    </w:p>
    <w:p w:rsidR="0037003C" w:rsidRPr="006F303F" w:rsidRDefault="0037003C" w:rsidP="008C2BC8">
      <w:pPr>
        <w:pStyle w:val="Ttulo1"/>
        <w:shd w:val="clear" w:color="auto" w:fill="BFBFBF" w:themeFill="background1" w:themeFillShade="BF"/>
        <w:spacing w:before="98" w:line="276" w:lineRule="auto"/>
        <w:ind w:left="0"/>
        <w:jc w:val="both"/>
        <w:rPr>
          <w:rFonts w:ascii="Arial Narrow" w:hAnsi="Arial Narrow"/>
        </w:rPr>
      </w:pPr>
      <w:r w:rsidRPr="006F303F">
        <w:rPr>
          <w:rFonts w:ascii="Arial Narrow" w:hAnsi="Arial Narrow"/>
        </w:rPr>
        <w:t>XV– DO ÓRGÃO GERENCIADOR E DOS ÓRGÃOS PARTICIPANTES</w:t>
      </w:r>
    </w:p>
    <w:p w:rsidR="00F3440E" w:rsidRPr="006F303F" w:rsidRDefault="0037003C" w:rsidP="00F3440E">
      <w:pPr>
        <w:tabs>
          <w:tab w:val="left" w:pos="0"/>
          <w:tab w:val="left" w:pos="900"/>
        </w:tabs>
        <w:spacing w:line="276" w:lineRule="auto"/>
        <w:jc w:val="both"/>
        <w:rPr>
          <w:rFonts w:ascii="Arial Narrow" w:hAnsi="Arial Narrow" w:cstheme="minorHAnsi"/>
          <w:bCs/>
        </w:rPr>
      </w:pPr>
      <w:r w:rsidRPr="006F303F">
        <w:rPr>
          <w:rFonts w:ascii="Arial Narrow" w:hAnsi="Arial Narrow" w:cstheme="minorHAnsi"/>
          <w:b/>
          <w:bCs/>
        </w:rPr>
        <w:lastRenderedPageBreak/>
        <w:t xml:space="preserve">1 - </w:t>
      </w:r>
      <w:r w:rsidRPr="006F303F">
        <w:rPr>
          <w:rFonts w:ascii="Arial Narrow" w:hAnsi="Arial Narrow" w:cstheme="minorHAnsi"/>
          <w:bCs/>
        </w:rPr>
        <w:t>Órgão</w:t>
      </w:r>
      <w:r w:rsidR="0064618F" w:rsidRPr="006F303F">
        <w:rPr>
          <w:rFonts w:ascii="Arial Narrow" w:hAnsi="Arial Narrow" w:cstheme="minorHAnsi"/>
          <w:bCs/>
        </w:rPr>
        <w:t>s</w:t>
      </w:r>
      <w:r w:rsidRPr="006F303F">
        <w:rPr>
          <w:rFonts w:ascii="Arial Narrow" w:hAnsi="Arial Narrow" w:cstheme="minorHAnsi"/>
          <w:bCs/>
        </w:rPr>
        <w:t xml:space="preserve"> Gerenciador</w:t>
      </w:r>
      <w:r w:rsidR="0064618F" w:rsidRPr="006F303F">
        <w:rPr>
          <w:rFonts w:ascii="Arial Narrow" w:hAnsi="Arial Narrow" w:cstheme="minorHAnsi"/>
          <w:bCs/>
        </w:rPr>
        <w:t xml:space="preserve">es são: </w:t>
      </w:r>
      <w:r w:rsidRPr="006F303F">
        <w:rPr>
          <w:rFonts w:ascii="Arial Narrow" w:hAnsi="Arial Narrow" w:cstheme="minorHAnsi"/>
          <w:bCs/>
        </w:rPr>
        <w:t xml:space="preserve">Secretaria Municipal de </w:t>
      </w:r>
      <w:r w:rsidR="00F3440E" w:rsidRPr="006F303F">
        <w:rPr>
          <w:rFonts w:ascii="Arial Narrow" w:hAnsi="Arial Narrow" w:cstheme="minorHAnsi"/>
          <w:bCs/>
        </w:rPr>
        <w:t>Administração e as secretarias a esta vinculadas; Secretaria Municipal de Assistência Social; Secretaria Municipal de Saúde, ambas serão responsáveis pela condução dos procedimentos para Registro de Preços e Gerenciamento da respectiva Ata de Registro de Preços em suas quantidades correspondentes.</w:t>
      </w:r>
    </w:p>
    <w:p w:rsidR="0037003C" w:rsidRPr="006F303F" w:rsidRDefault="001E2C4E" w:rsidP="008C2BC8">
      <w:pPr>
        <w:pStyle w:val="Ttulo1"/>
        <w:shd w:val="clear" w:color="auto" w:fill="BFBFBF" w:themeFill="background1" w:themeFillShade="BF"/>
        <w:spacing w:before="98" w:line="276" w:lineRule="auto"/>
        <w:ind w:left="0"/>
        <w:jc w:val="both"/>
        <w:rPr>
          <w:rFonts w:ascii="Arial Narrow" w:hAnsi="Arial Narrow"/>
        </w:rPr>
      </w:pPr>
      <w:r w:rsidRPr="006F303F">
        <w:rPr>
          <w:rFonts w:ascii="Arial Narrow" w:hAnsi="Arial Narrow"/>
        </w:rPr>
        <w:t>XVI</w:t>
      </w:r>
      <w:r w:rsidR="0037003C" w:rsidRPr="006F303F">
        <w:rPr>
          <w:rFonts w:ascii="Arial Narrow" w:hAnsi="Arial Narrow"/>
        </w:rPr>
        <w:t xml:space="preserve"> – DA UTILIZAÇÃO DA ATA DE REGISTRO POR ÓRGÃO NÃO PARTICIPANTE</w:t>
      </w:r>
    </w:p>
    <w:p w:rsidR="0037003C" w:rsidRPr="006F303F" w:rsidRDefault="0037003C" w:rsidP="00C4285C">
      <w:pPr>
        <w:tabs>
          <w:tab w:val="left" w:pos="0"/>
          <w:tab w:val="left" w:pos="900"/>
        </w:tabs>
        <w:spacing w:line="276" w:lineRule="auto"/>
        <w:contextualSpacing/>
        <w:jc w:val="both"/>
        <w:rPr>
          <w:rFonts w:ascii="Arial Narrow" w:hAnsi="Arial Narrow" w:cstheme="minorHAnsi"/>
          <w:bCs/>
        </w:rPr>
      </w:pPr>
      <w:r w:rsidRPr="006F303F">
        <w:rPr>
          <w:rFonts w:ascii="Arial Narrow" w:hAnsi="Arial Narrow" w:cstheme="minorHAnsi"/>
          <w:b/>
          <w:bCs/>
        </w:rPr>
        <w:t xml:space="preserve">1 - </w:t>
      </w:r>
      <w:r w:rsidRPr="006F303F">
        <w:rPr>
          <w:rFonts w:ascii="Arial Narrow" w:hAnsi="Arial Narrow" w:cstheme="minorHAnsi"/>
          <w:bCs/>
        </w:rPr>
        <w:t>Poderão utilizar-se da Ata de Registro de Preço qualquer Órgão ou entidade da Administração que não tenha participado do certame, mediante previa consulta ao Órgão Gerenciador da Ata e anuência da empresa beneficiária, desde que devidamente comprovada à vantagem e respeitadas, no que couber, as regras contidas na Lei nº 10.520/2002, na Lei nº 8.666/93, Decreto Federal 7.892/13 e suas alterações posteriores, e demais normas em vigor e respectivas atualizações.</w:t>
      </w:r>
    </w:p>
    <w:p w:rsidR="0037003C" w:rsidRPr="006F303F" w:rsidRDefault="0037003C" w:rsidP="00C4285C">
      <w:pPr>
        <w:tabs>
          <w:tab w:val="left" w:pos="0"/>
          <w:tab w:val="left" w:pos="900"/>
        </w:tabs>
        <w:spacing w:line="276" w:lineRule="auto"/>
        <w:contextualSpacing/>
        <w:jc w:val="both"/>
        <w:rPr>
          <w:rFonts w:ascii="Arial Narrow" w:hAnsi="Arial Narrow" w:cstheme="minorHAnsi"/>
        </w:rPr>
      </w:pPr>
      <w:r w:rsidRPr="006F303F">
        <w:rPr>
          <w:rFonts w:ascii="Arial Narrow" w:hAnsi="Arial Narrow" w:cstheme="minorHAnsi"/>
          <w:b/>
          <w:bCs/>
        </w:rPr>
        <w:t>2 -</w:t>
      </w:r>
      <w:r w:rsidRPr="006F303F">
        <w:rPr>
          <w:rFonts w:ascii="Arial Narrow" w:hAnsi="Arial Narrow" w:cstheme="minorHAnsi"/>
          <w:bCs/>
        </w:rPr>
        <w:t xml:space="preserve"> </w:t>
      </w:r>
      <w:r w:rsidRPr="006F303F">
        <w:rPr>
          <w:rFonts w:ascii="Arial Narrow" w:hAnsi="Arial Narrow" w:cstheme="minorHAnsi"/>
        </w:rPr>
        <w:t xml:space="preserve">Os órgãos que não participaram do registro de preços, quando desejarem fazer uso da ata de registro de preços, deverão consultar o órgão gerenciador da ata para manifestação sobre a possibilidade de adesão. </w:t>
      </w:r>
    </w:p>
    <w:p w:rsidR="0037003C" w:rsidRPr="006F303F" w:rsidRDefault="0037003C" w:rsidP="00C4285C">
      <w:pPr>
        <w:tabs>
          <w:tab w:val="left" w:pos="0"/>
          <w:tab w:val="left" w:pos="900"/>
        </w:tabs>
        <w:spacing w:line="276" w:lineRule="auto"/>
        <w:contextualSpacing/>
        <w:jc w:val="both"/>
        <w:rPr>
          <w:rFonts w:ascii="Arial Narrow" w:hAnsi="Arial Narrow" w:cstheme="minorHAnsi"/>
        </w:rPr>
      </w:pPr>
      <w:r w:rsidRPr="006F303F">
        <w:rPr>
          <w:rFonts w:ascii="Arial Narrow" w:hAnsi="Arial Narrow" w:cstheme="minorHAnsi"/>
          <w:b/>
        </w:rPr>
        <w:t>3 -</w:t>
      </w:r>
      <w:r w:rsidRPr="006F303F">
        <w:rPr>
          <w:rFonts w:ascii="Arial Narrow" w:hAnsi="Arial Narrow" w:cstheme="minorHAnsi"/>
        </w:rPr>
        <w:t xml:space="preserve"> Poderá o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rsidR="0037003C" w:rsidRPr="006F303F" w:rsidRDefault="0037003C" w:rsidP="00C4285C">
      <w:pPr>
        <w:tabs>
          <w:tab w:val="left" w:pos="0"/>
          <w:tab w:val="left" w:pos="900"/>
        </w:tabs>
        <w:spacing w:line="276" w:lineRule="auto"/>
        <w:contextualSpacing/>
        <w:jc w:val="both"/>
        <w:rPr>
          <w:rFonts w:ascii="Arial Narrow" w:hAnsi="Arial Narrow" w:cstheme="minorHAnsi"/>
        </w:rPr>
      </w:pPr>
      <w:r w:rsidRPr="006F303F">
        <w:rPr>
          <w:rFonts w:ascii="Arial Narrow" w:hAnsi="Arial Narrow" w:cstheme="minorHAnsi"/>
          <w:b/>
        </w:rPr>
        <w:t>4 -</w:t>
      </w:r>
      <w:r w:rsidRPr="006F303F">
        <w:rPr>
          <w:rFonts w:ascii="Arial Narrow" w:hAnsi="Arial Narrow" w:cstheme="minorHAnsi"/>
        </w:rPr>
        <w:t xml:space="preserve"> O Órgão não participante interessado em aderir á ARP deverá encaminhar ao Órgão Gerenciador o pedido de adesão indicando o item e quantidade a que pretende aderir.</w:t>
      </w:r>
    </w:p>
    <w:p w:rsidR="0037003C" w:rsidRPr="006F303F" w:rsidRDefault="0037003C" w:rsidP="00C4285C">
      <w:pPr>
        <w:tabs>
          <w:tab w:val="left" w:pos="426"/>
          <w:tab w:val="left" w:pos="900"/>
        </w:tabs>
        <w:spacing w:line="276" w:lineRule="auto"/>
        <w:ind w:left="567"/>
        <w:contextualSpacing/>
        <w:jc w:val="both"/>
        <w:rPr>
          <w:rFonts w:ascii="Arial Narrow" w:hAnsi="Arial Narrow" w:cstheme="minorHAnsi"/>
        </w:rPr>
      </w:pPr>
      <w:r w:rsidRPr="006F303F">
        <w:rPr>
          <w:rFonts w:ascii="Arial Narrow" w:hAnsi="Arial Narrow" w:cstheme="minorHAnsi"/>
          <w:b/>
        </w:rPr>
        <w:t>4.1 -</w:t>
      </w:r>
      <w:r w:rsidRPr="006F303F">
        <w:rPr>
          <w:rFonts w:ascii="Arial Narrow" w:hAnsi="Arial Narrow" w:cstheme="minorHAnsi"/>
        </w:rPr>
        <w:t xml:space="preserve"> O Órgão Gerenciador somente responde pelos atos relativos á adesão da ARP, não lhe competindo o monitoramento e a administração dos atos posteriores ao deferimento do pedido de adesão.</w:t>
      </w:r>
    </w:p>
    <w:p w:rsidR="0037003C" w:rsidRPr="006F303F" w:rsidRDefault="0037003C" w:rsidP="00C4285C">
      <w:pPr>
        <w:tabs>
          <w:tab w:val="left" w:pos="0"/>
          <w:tab w:val="left" w:pos="900"/>
        </w:tabs>
        <w:spacing w:line="276" w:lineRule="auto"/>
        <w:contextualSpacing/>
        <w:jc w:val="both"/>
        <w:rPr>
          <w:rFonts w:ascii="Arial Narrow" w:hAnsi="Arial Narrow" w:cstheme="minorHAnsi"/>
        </w:rPr>
      </w:pPr>
      <w:r w:rsidRPr="006F303F">
        <w:rPr>
          <w:rFonts w:ascii="Arial Narrow" w:hAnsi="Arial Narrow" w:cstheme="minorHAnsi"/>
          <w:b/>
        </w:rPr>
        <w:t>5 -</w:t>
      </w:r>
      <w:r w:rsidRPr="006F303F">
        <w:rPr>
          <w:rFonts w:ascii="Arial Narrow" w:hAnsi="Arial Narrow" w:cstheme="minorHAnsi"/>
        </w:rPr>
        <w:t xml:space="preserve"> </w:t>
      </w:r>
      <w:r w:rsidRPr="006F303F">
        <w:rPr>
          <w:rFonts w:ascii="Arial Narrow" w:hAnsi="Arial Narrow"/>
          <w:color w:val="000000"/>
        </w:rPr>
        <w:t>As aquisições ou as contratações adicionais de que trata o Art. 22, §3º do Decreto 7.892/2013 não poderão exceder, por órgão ou entidade, a cinquenta por cento dos quantitativos dos itens do instrumento convocatório e registrados na ata de registro de preços para o órgão gerenciador e para os órgãos participantes.</w:t>
      </w:r>
      <w:r w:rsidRPr="006F303F">
        <w:rPr>
          <w:rFonts w:ascii="Arial Narrow" w:hAnsi="Arial Narrow" w:cstheme="minorHAnsi"/>
        </w:rPr>
        <w:t xml:space="preserve"> </w:t>
      </w:r>
    </w:p>
    <w:p w:rsidR="0037003C" w:rsidRPr="006F303F" w:rsidRDefault="0037003C" w:rsidP="00C4285C">
      <w:pPr>
        <w:tabs>
          <w:tab w:val="left" w:pos="0"/>
          <w:tab w:val="left" w:pos="900"/>
        </w:tabs>
        <w:spacing w:line="276" w:lineRule="auto"/>
        <w:contextualSpacing/>
        <w:jc w:val="both"/>
        <w:rPr>
          <w:rFonts w:ascii="Arial Narrow" w:hAnsi="Arial Narrow" w:cstheme="minorHAnsi"/>
        </w:rPr>
      </w:pPr>
      <w:r w:rsidRPr="006F303F">
        <w:rPr>
          <w:rFonts w:ascii="Arial Narrow" w:hAnsi="Arial Narrow" w:cstheme="minorHAnsi"/>
          <w:b/>
        </w:rPr>
        <w:t>6 -</w:t>
      </w:r>
      <w:r w:rsidRPr="006F303F">
        <w:rPr>
          <w:rFonts w:ascii="Arial Narrow" w:hAnsi="Arial Narrow" w:cstheme="minorHAnsi"/>
        </w:rPr>
        <w:t xml:space="preserve"> O quantitativo decorrente das adesões à ata de registro de preços não poderá exceder, na totalidade, ao dobro do quantitativo de cada item registrado na ata de registro de preços para o órgão gerenciador e órgãos participantes, independentemente do número de órgãos não participantes que aderirem. </w:t>
      </w:r>
    </w:p>
    <w:p w:rsidR="0037003C" w:rsidRPr="006F303F" w:rsidRDefault="0037003C" w:rsidP="00C4285C">
      <w:pPr>
        <w:tabs>
          <w:tab w:val="left" w:pos="0"/>
          <w:tab w:val="left" w:pos="900"/>
        </w:tabs>
        <w:spacing w:line="276" w:lineRule="auto"/>
        <w:contextualSpacing/>
        <w:jc w:val="both"/>
        <w:rPr>
          <w:rFonts w:ascii="Arial Narrow" w:hAnsi="Arial Narrow" w:cstheme="minorHAnsi"/>
        </w:rPr>
      </w:pPr>
      <w:r w:rsidRPr="006F303F">
        <w:rPr>
          <w:rFonts w:ascii="Arial Narrow" w:hAnsi="Arial Narrow" w:cstheme="minorHAnsi"/>
          <w:b/>
        </w:rPr>
        <w:t>7 -</w:t>
      </w:r>
      <w:r w:rsidRPr="006F303F">
        <w:rPr>
          <w:rFonts w:ascii="Arial Narrow" w:hAnsi="Arial Narrow" w:cstheme="minorHAnsi"/>
        </w:rPr>
        <w:t xml:space="preserve"> Após a autorização do órgão gerenciador, o órgão não participante deverá efetivar a aquisição ou contratação solicitada em até noventa dias, observado o prazo de vigência da Ata. </w:t>
      </w:r>
    </w:p>
    <w:p w:rsidR="0037003C" w:rsidRPr="006F303F" w:rsidRDefault="0037003C" w:rsidP="00C4285C">
      <w:pPr>
        <w:tabs>
          <w:tab w:val="left" w:pos="0"/>
          <w:tab w:val="left" w:pos="900"/>
        </w:tabs>
        <w:spacing w:line="276" w:lineRule="auto"/>
        <w:contextualSpacing/>
        <w:jc w:val="both"/>
        <w:rPr>
          <w:rFonts w:ascii="Arial Narrow" w:hAnsi="Arial Narrow" w:cstheme="minorHAnsi"/>
        </w:rPr>
      </w:pPr>
      <w:r w:rsidRPr="006F303F">
        <w:rPr>
          <w:rFonts w:ascii="Arial Narrow" w:hAnsi="Arial Narrow" w:cstheme="minorHAnsi"/>
          <w:b/>
        </w:rPr>
        <w:t>8 -</w:t>
      </w:r>
      <w:r w:rsidRPr="006F303F">
        <w:rPr>
          <w:rFonts w:ascii="Arial Narrow" w:hAnsi="Arial Narrow" w:cstheme="minorHAnsi"/>
        </w:rPr>
        <w:t xml:space="preserve"> Compete ao órgão não participante os atos relativos ao acompanhamento dos preços e marcas registrados no Diário Oficial ou outro meio legal de publicação, para verificação de possíveis alterações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w:t>
      </w:r>
    </w:p>
    <w:p w:rsidR="0037003C" w:rsidRPr="006F303F" w:rsidRDefault="005A1B69" w:rsidP="008C2BC8">
      <w:pPr>
        <w:pStyle w:val="Ttulo1"/>
        <w:shd w:val="clear" w:color="auto" w:fill="BFBFBF" w:themeFill="background1" w:themeFillShade="BF"/>
        <w:spacing w:before="98"/>
        <w:ind w:left="0"/>
        <w:jc w:val="both"/>
        <w:rPr>
          <w:rFonts w:ascii="Arial Narrow" w:hAnsi="Arial Narrow"/>
        </w:rPr>
      </w:pPr>
      <w:r w:rsidRPr="006F303F">
        <w:rPr>
          <w:rFonts w:ascii="Arial Narrow" w:hAnsi="Arial Narrow"/>
        </w:rPr>
        <w:t>XVII</w:t>
      </w:r>
      <w:r w:rsidR="0037003C" w:rsidRPr="006F303F">
        <w:rPr>
          <w:rFonts w:ascii="Arial Narrow" w:hAnsi="Arial Narrow"/>
        </w:rPr>
        <w:t>– DAS ALTERAÇÕES DA ATA DE REGISTRO DE PREÇOS</w:t>
      </w:r>
    </w:p>
    <w:p w:rsidR="00034226" w:rsidRPr="006F303F" w:rsidRDefault="00034226">
      <w:pPr>
        <w:pStyle w:val="Ttulo1"/>
        <w:spacing w:before="1"/>
        <w:jc w:val="both"/>
        <w:rPr>
          <w:rFonts w:ascii="Arial Narrow" w:hAnsi="Arial Narrow"/>
        </w:rPr>
      </w:pPr>
    </w:p>
    <w:p w:rsidR="0037003C" w:rsidRPr="006F303F" w:rsidRDefault="0037003C" w:rsidP="00C4285C">
      <w:pPr>
        <w:tabs>
          <w:tab w:val="left" w:pos="0"/>
          <w:tab w:val="left" w:pos="900"/>
        </w:tabs>
        <w:spacing w:line="276" w:lineRule="auto"/>
        <w:jc w:val="both"/>
        <w:rPr>
          <w:rFonts w:ascii="Arial Narrow" w:hAnsi="Arial Narrow" w:cstheme="minorHAnsi"/>
        </w:rPr>
      </w:pPr>
      <w:r w:rsidRPr="006F303F">
        <w:rPr>
          <w:rFonts w:ascii="Arial Narrow" w:hAnsi="Arial Narrow" w:cstheme="minorHAnsi"/>
          <w:b/>
        </w:rPr>
        <w:t xml:space="preserve">1 - </w:t>
      </w:r>
      <w:r w:rsidRPr="006F303F">
        <w:rPr>
          <w:rFonts w:ascii="Arial Narrow" w:hAnsi="Arial Narrow" w:cstheme="minorHAnsi"/>
        </w:rPr>
        <w:t>A Ata de Registro de Preços poderá sofrer alterações, obedecidas às disposições contidas na Lei nº 8.666/93, no Decreto Federal nº 7.892/2013 e no Decreto Federal nº 8.250/2014.</w:t>
      </w:r>
    </w:p>
    <w:p w:rsidR="00034226" w:rsidRPr="006F303F" w:rsidRDefault="0037003C" w:rsidP="00C4285C">
      <w:pPr>
        <w:pStyle w:val="Ttulo1"/>
        <w:tabs>
          <w:tab w:val="left" w:pos="0"/>
        </w:tabs>
        <w:spacing w:before="1" w:line="276" w:lineRule="auto"/>
        <w:ind w:left="0"/>
        <w:jc w:val="both"/>
        <w:rPr>
          <w:rFonts w:ascii="Arial Narrow" w:hAnsi="Arial Narrow"/>
          <w:b w:val="0"/>
        </w:rPr>
      </w:pPr>
      <w:r w:rsidRPr="006F303F">
        <w:rPr>
          <w:rFonts w:ascii="Arial Narrow" w:hAnsi="Arial Narrow" w:cstheme="minorHAnsi"/>
        </w:rPr>
        <w:t xml:space="preserve">2 -  </w:t>
      </w:r>
      <w:r w:rsidRPr="006F303F">
        <w:rPr>
          <w:rFonts w:ascii="Arial Narrow" w:hAnsi="Arial Narrow" w:cstheme="minorHAnsi"/>
          <w:b w:val="0"/>
        </w:rPr>
        <w:t xml:space="preserve">Os preços registrados na Ata de Registro de Preços são fixos e irreajustáveis, salvo com a condição de restabelecer o equilíbrio econômico-financeiro do contrato dela decorrente, mediante requerimento e justificativa expressas do Fornecedor e comprovação documental, podendo ser revistos na própria Ata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9" w:anchor="art65iid" w:history="1">
        <w:r w:rsidRPr="006F303F">
          <w:rPr>
            <w:rStyle w:val="Hyperlink"/>
            <w:rFonts w:ascii="Arial Narrow" w:hAnsi="Arial Narrow" w:cstheme="minorHAnsi"/>
            <w:b w:val="0"/>
          </w:rPr>
          <w:t>alínea “d” do inciso II do caput do art. 65 da Lei nº 8.666, de 1993</w:t>
        </w:r>
      </w:hyperlink>
    </w:p>
    <w:p w:rsidR="0037003C" w:rsidRPr="006F303F" w:rsidRDefault="0037003C" w:rsidP="00C4285C">
      <w:pPr>
        <w:tabs>
          <w:tab w:val="left" w:pos="0"/>
          <w:tab w:val="left" w:pos="900"/>
        </w:tabs>
        <w:spacing w:line="276" w:lineRule="auto"/>
        <w:jc w:val="both"/>
        <w:rPr>
          <w:rFonts w:ascii="Arial Narrow" w:hAnsi="Arial Narrow" w:cstheme="minorHAnsi"/>
        </w:rPr>
      </w:pPr>
      <w:r w:rsidRPr="006F303F">
        <w:rPr>
          <w:rFonts w:ascii="Arial Narrow" w:hAnsi="Arial Narrow" w:cstheme="minorHAnsi"/>
          <w:b/>
        </w:rPr>
        <w:t xml:space="preserve">3 - </w:t>
      </w:r>
      <w:r w:rsidRPr="006F303F">
        <w:rPr>
          <w:rFonts w:ascii="Arial Narrow" w:hAnsi="Arial Narrow" w:cstheme="minorHAnsi"/>
        </w:rPr>
        <w:t>Se ocorrer de o preço de mercado tornar-se superior aos preços registrados e o fornecedor não puder cumprir o compromisso, o órgão gerenciador poderá:</w:t>
      </w:r>
    </w:p>
    <w:p w:rsidR="0037003C" w:rsidRPr="006F303F" w:rsidRDefault="0037003C" w:rsidP="0071507D">
      <w:pPr>
        <w:widowControl/>
        <w:numPr>
          <w:ilvl w:val="0"/>
          <w:numId w:val="25"/>
        </w:numPr>
        <w:tabs>
          <w:tab w:val="left" w:pos="0"/>
          <w:tab w:val="left" w:pos="900"/>
        </w:tabs>
        <w:autoSpaceDE/>
        <w:autoSpaceDN/>
        <w:spacing w:line="276" w:lineRule="auto"/>
        <w:ind w:left="567" w:firstLine="0"/>
        <w:jc w:val="both"/>
        <w:rPr>
          <w:rFonts w:ascii="Arial Narrow" w:hAnsi="Arial Narrow" w:cstheme="minorHAnsi"/>
        </w:rPr>
      </w:pPr>
      <w:r w:rsidRPr="006F303F">
        <w:rPr>
          <w:rFonts w:ascii="Arial Narrow" w:hAnsi="Arial Narrow" w:cstheme="minorHAnsi"/>
        </w:rPr>
        <w:lastRenderedPageBreak/>
        <w:t>Liberar o fornecedor do compromisso assumido, caso a comunicação ocorra antes do pedido de fornecimento, e sem aplicação da penalidade se confirmada à veracidade dos motivos e comprovantes apresentados; e</w:t>
      </w:r>
    </w:p>
    <w:p w:rsidR="0037003C" w:rsidRPr="006F303F" w:rsidRDefault="0037003C" w:rsidP="0071507D">
      <w:pPr>
        <w:widowControl/>
        <w:numPr>
          <w:ilvl w:val="0"/>
          <w:numId w:val="25"/>
        </w:numPr>
        <w:tabs>
          <w:tab w:val="left" w:pos="0"/>
          <w:tab w:val="left" w:pos="900"/>
        </w:tabs>
        <w:autoSpaceDE/>
        <w:autoSpaceDN/>
        <w:spacing w:line="276" w:lineRule="auto"/>
        <w:ind w:left="709" w:hanging="218"/>
        <w:jc w:val="both"/>
        <w:rPr>
          <w:rFonts w:ascii="Arial Narrow" w:hAnsi="Arial Narrow" w:cstheme="minorHAnsi"/>
        </w:rPr>
      </w:pPr>
      <w:r w:rsidRPr="006F303F">
        <w:rPr>
          <w:rFonts w:ascii="Arial Narrow" w:hAnsi="Arial Narrow" w:cstheme="minorHAnsi"/>
        </w:rPr>
        <w:t>Convocar os demais fornecedores para assegurar igual oportunidade de negociação.</w:t>
      </w:r>
    </w:p>
    <w:p w:rsidR="00C7089E" w:rsidRPr="006F303F" w:rsidRDefault="00C7089E" w:rsidP="00C4285C">
      <w:pPr>
        <w:tabs>
          <w:tab w:val="left" w:pos="0"/>
          <w:tab w:val="left" w:pos="900"/>
        </w:tabs>
        <w:spacing w:line="276" w:lineRule="auto"/>
        <w:jc w:val="both"/>
        <w:rPr>
          <w:rFonts w:ascii="Arial Narrow" w:hAnsi="Arial Narrow" w:cstheme="minorHAnsi"/>
        </w:rPr>
      </w:pPr>
      <w:r w:rsidRPr="006F303F">
        <w:rPr>
          <w:rFonts w:ascii="Arial Narrow" w:hAnsi="Arial Narrow" w:cstheme="minorHAnsi"/>
          <w:b/>
        </w:rPr>
        <w:t>4 -</w:t>
      </w:r>
      <w:r w:rsidRPr="006F303F">
        <w:rPr>
          <w:rFonts w:ascii="Arial Narrow" w:hAnsi="Arial Narrow" w:cstheme="minorHAnsi"/>
        </w:rPr>
        <w:t xml:space="preserve"> O registro do fornecedor será cancelado mediante formalização por despacho do órgão gerenciador, assegurado o contraditório e a ampla defesa, quando o fornecedor:</w:t>
      </w:r>
    </w:p>
    <w:p w:rsidR="00C7089E" w:rsidRPr="006F303F" w:rsidRDefault="00C7089E" w:rsidP="00C4285C">
      <w:pPr>
        <w:tabs>
          <w:tab w:val="left" w:pos="900"/>
        </w:tabs>
        <w:spacing w:line="276" w:lineRule="auto"/>
        <w:ind w:left="426"/>
        <w:jc w:val="both"/>
        <w:rPr>
          <w:rFonts w:ascii="Arial Narrow" w:hAnsi="Arial Narrow" w:cstheme="minorHAnsi"/>
        </w:rPr>
      </w:pPr>
      <w:r w:rsidRPr="006F303F">
        <w:rPr>
          <w:rFonts w:ascii="Arial Narrow" w:hAnsi="Arial Narrow" w:cstheme="minorHAnsi"/>
        </w:rPr>
        <w:t>a) Descumprir as condições da ata de registro de preços;</w:t>
      </w:r>
    </w:p>
    <w:p w:rsidR="00C7089E" w:rsidRPr="006F303F" w:rsidRDefault="00C7089E" w:rsidP="00C4285C">
      <w:pPr>
        <w:tabs>
          <w:tab w:val="left" w:pos="900"/>
        </w:tabs>
        <w:spacing w:line="276" w:lineRule="auto"/>
        <w:ind w:left="426"/>
        <w:jc w:val="both"/>
        <w:rPr>
          <w:rFonts w:ascii="Arial Narrow" w:hAnsi="Arial Narrow" w:cstheme="minorHAnsi"/>
        </w:rPr>
      </w:pPr>
      <w:r w:rsidRPr="006F303F">
        <w:rPr>
          <w:rFonts w:ascii="Arial Narrow" w:hAnsi="Arial Narrow" w:cstheme="minorHAnsi"/>
        </w:rPr>
        <w:t>b) Não retirar a Nota de Empenho ou instrumento equivalente no prazo estabelecido pela Administração, sem justificativa aceitável;</w:t>
      </w:r>
    </w:p>
    <w:p w:rsidR="00C7089E" w:rsidRPr="006F303F" w:rsidRDefault="00C7089E" w:rsidP="00C4285C">
      <w:pPr>
        <w:tabs>
          <w:tab w:val="left" w:pos="900"/>
        </w:tabs>
        <w:spacing w:line="276" w:lineRule="auto"/>
        <w:ind w:left="426"/>
        <w:jc w:val="both"/>
        <w:rPr>
          <w:rFonts w:ascii="Arial Narrow" w:hAnsi="Arial Narrow" w:cstheme="minorHAnsi"/>
        </w:rPr>
      </w:pPr>
      <w:r w:rsidRPr="006F303F">
        <w:rPr>
          <w:rFonts w:ascii="Arial Narrow" w:hAnsi="Arial Narrow" w:cstheme="minorHAnsi"/>
        </w:rPr>
        <w:t>c) Não aceitar reduzir o seu preço registrado, na hipótese deste se tornar superior àqueles praticados no mercado; ou</w:t>
      </w:r>
    </w:p>
    <w:p w:rsidR="00C7089E" w:rsidRPr="006F303F" w:rsidRDefault="00C7089E" w:rsidP="00C4285C">
      <w:pPr>
        <w:tabs>
          <w:tab w:val="left" w:pos="900"/>
        </w:tabs>
        <w:spacing w:line="276" w:lineRule="auto"/>
        <w:ind w:left="426"/>
        <w:jc w:val="both"/>
        <w:rPr>
          <w:rFonts w:ascii="Arial Narrow" w:hAnsi="Arial Narrow" w:cstheme="minorHAnsi"/>
        </w:rPr>
      </w:pPr>
      <w:r w:rsidRPr="006F303F">
        <w:rPr>
          <w:rFonts w:ascii="Arial Narrow" w:hAnsi="Arial Narrow" w:cstheme="minorHAnsi"/>
        </w:rPr>
        <w:t xml:space="preserve">d) Sofrer sanção prevista nos </w:t>
      </w:r>
      <w:hyperlink r:id="rId20" w:anchor="art87iii" w:history="1">
        <w:r w:rsidRPr="006F303F">
          <w:rPr>
            <w:rStyle w:val="Hyperlink"/>
            <w:rFonts w:ascii="Arial Narrow" w:hAnsi="Arial Narrow" w:cstheme="minorHAnsi"/>
          </w:rPr>
          <w:t>incisos III ou IV do caput do art. 87 da Lei nº 8.666, de 1993</w:t>
        </w:r>
      </w:hyperlink>
      <w:r w:rsidRPr="006F303F">
        <w:rPr>
          <w:rFonts w:ascii="Arial Narrow" w:hAnsi="Arial Narrow" w:cstheme="minorHAnsi"/>
        </w:rPr>
        <w:t xml:space="preserve">, ou no </w:t>
      </w:r>
      <w:hyperlink r:id="rId21" w:anchor="art7" w:history="1">
        <w:r w:rsidRPr="006F303F">
          <w:rPr>
            <w:rStyle w:val="Hyperlink"/>
            <w:rFonts w:ascii="Arial Narrow" w:hAnsi="Arial Narrow" w:cstheme="minorHAnsi"/>
          </w:rPr>
          <w:t>art. 7º da Lei nº 10.520, de 2002</w:t>
        </w:r>
      </w:hyperlink>
      <w:r w:rsidRPr="006F303F">
        <w:rPr>
          <w:rFonts w:ascii="Arial Narrow" w:hAnsi="Arial Narrow" w:cstheme="minorHAnsi"/>
        </w:rPr>
        <w:t>.</w:t>
      </w:r>
    </w:p>
    <w:p w:rsidR="00C7089E" w:rsidRPr="006F303F" w:rsidRDefault="00C7089E" w:rsidP="00C4285C">
      <w:pPr>
        <w:tabs>
          <w:tab w:val="left" w:pos="0"/>
          <w:tab w:val="left" w:pos="900"/>
        </w:tabs>
        <w:spacing w:line="276" w:lineRule="auto"/>
        <w:jc w:val="both"/>
        <w:rPr>
          <w:rFonts w:ascii="Arial Narrow" w:hAnsi="Arial Narrow" w:cstheme="minorHAnsi"/>
        </w:rPr>
      </w:pPr>
      <w:r w:rsidRPr="006F303F">
        <w:rPr>
          <w:rFonts w:ascii="Arial Narrow" w:hAnsi="Arial Narrow" w:cstheme="minorHAnsi"/>
          <w:b/>
        </w:rPr>
        <w:t xml:space="preserve">5 - </w:t>
      </w:r>
      <w:r w:rsidRPr="006F303F">
        <w:rPr>
          <w:rFonts w:ascii="Arial Narrow" w:hAnsi="Arial Narrow" w:cstheme="minorHAnsi"/>
        </w:rPr>
        <w:t>O cancelamento do registro de preços poderá ocorrer por fato superveniente, decorrente de caso fortuito ou força maior, que prejudique o cumprimento da ata, devidamente comprovados e justificados:</w:t>
      </w:r>
    </w:p>
    <w:p w:rsidR="00C7089E" w:rsidRPr="006F303F" w:rsidRDefault="00C7089E" w:rsidP="00C4285C">
      <w:pPr>
        <w:tabs>
          <w:tab w:val="left" w:pos="900"/>
        </w:tabs>
        <w:spacing w:line="276" w:lineRule="auto"/>
        <w:ind w:left="709" w:hanging="283"/>
        <w:jc w:val="both"/>
        <w:rPr>
          <w:rFonts w:ascii="Arial Narrow" w:hAnsi="Arial Narrow" w:cstheme="minorHAnsi"/>
        </w:rPr>
      </w:pPr>
      <w:r w:rsidRPr="006F303F">
        <w:rPr>
          <w:rFonts w:ascii="Arial Narrow" w:hAnsi="Arial Narrow" w:cstheme="minorHAnsi"/>
        </w:rPr>
        <w:t>a) Por razão de interesse público; ou</w:t>
      </w:r>
    </w:p>
    <w:p w:rsidR="00C7089E" w:rsidRPr="006F303F" w:rsidRDefault="00C7089E" w:rsidP="00C4285C">
      <w:pPr>
        <w:tabs>
          <w:tab w:val="left" w:pos="900"/>
        </w:tabs>
        <w:spacing w:line="276" w:lineRule="auto"/>
        <w:ind w:left="709" w:hanging="283"/>
        <w:jc w:val="both"/>
        <w:rPr>
          <w:rFonts w:ascii="Arial Narrow" w:hAnsi="Arial Narrow" w:cstheme="minorHAnsi"/>
        </w:rPr>
      </w:pPr>
      <w:r w:rsidRPr="006F303F">
        <w:rPr>
          <w:rFonts w:ascii="Arial Narrow" w:hAnsi="Arial Narrow" w:cstheme="minorHAnsi"/>
        </w:rPr>
        <w:t xml:space="preserve">b) A pedido do fornecedor. </w:t>
      </w:r>
    </w:p>
    <w:p w:rsidR="00034226" w:rsidRPr="006F303F" w:rsidRDefault="00C7089E" w:rsidP="0071507D">
      <w:pPr>
        <w:pStyle w:val="Ttulo1"/>
        <w:numPr>
          <w:ilvl w:val="0"/>
          <w:numId w:val="6"/>
        </w:numPr>
        <w:tabs>
          <w:tab w:val="left" w:pos="284"/>
        </w:tabs>
        <w:spacing w:before="1" w:line="276" w:lineRule="auto"/>
        <w:ind w:left="0" w:firstLine="0"/>
        <w:jc w:val="both"/>
        <w:rPr>
          <w:rFonts w:ascii="Arial Narrow" w:hAnsi="Arial Narrow" w:cstheme="minorHAnsi"/>
          <w:b w:val="0"/>
        </w:rPr>
      </w:pPr>
      <w:r w:rsidRPr="006F303F">
        <w:rPr>
          <w:rFonts w:ascii="Arial Narrow" w:hAnsi="Arial Narrow" w:cstheme="minorHAnsi"/>
        </w:rPr>
        <w:t xml:space="preserve">- </w:t>
      </w:r>
      <w:r w:rsidRPr="006F303F">
        <w:rPr>
          <w:rFonts w:ascii="Arial Narrow" w:hAnsi="Arial Narrow" w:cstheme="minorHAnsi"/>
          <w:b w:val="0"/>
        </w:rPr>
        <w:t>A notificação para o cancelamento do preço registrado será enviada diretamente ao fornecedor por ofício, correspondência eletrônica ou por outro meio eficaz, e no caso de ausência de recebimento, a notificação será publicada no Diário Oficial do município0 ou outro meio legal de publicação.</w:t>
      </w:r>
    </w:p>
    <w:p w:rsidR="00C7089E" w:rsidRPr="006F303F" w:rsidRDefault="00C7089E" w:rsidP="00C4285C">
      <w:pPr>
        <w:tabs>
          <w:tab w:val="left" w:pos="900"/>
        </w:tabs>
        <w:spacing w:line="276" w:lineRule="auto"/>
        <w:contextualSpacing/>
        <w:jc w:val="both"/>
        <w:rPr>
          <w:rFonts w:ascii="Arial Narrow" w:hAnsi="Arial Narrow" w:cstheme="minorHAnsi"/>
          <w:i/>
        </w:rPr>
      </w:pPr>
      <w:r w:rsidRPr="006F303F">
        <w:rPr>
          <w:rFonts w:ascii="Arial Narrow" w:hAnsi="Arial Narrow"/>
          <w:b/>
        </w:rPr>
        <w:t>7 -</w:t>
      </w:r>
      <w:r w:rsidRPr="006F303F">
        <w:rPr>
          <w:rFonts w:ascii="Arial Narrow" w:hAnsi="Arial Narrow"/>
        </w:rPr>
        <w:t xml:space="preserve"> </w:t>
      </w:r>
      <w:r w:rsidRPr="006F303F">
        <w:rPr>
          <w:rFonts w:ascii="Arial Narrow" w:hAnsi="Arial Narrow" w:cstheme="minorHAnsi"/>
        </w:rPr>
        <w:t>O fornecedor poderá solicitar o cancelamento do seu preço registrado na ocorrência de fato superveniente decorrente de caso fortuito ou de força maior, devidamente comprovado, bem como nas hipóteses compreendidas na legislação aplicável a que venham comprometer o fornecimento do bem ou da prestação do serviço, excluída a alegação de elevação dos preços de mercado.</w:t>
      </w:r>
    </w:p>
    <w:p w:rsidR="00C7089E" w:rsidRPr="006F303F" w:rsidRDefault="00C7089E" w:rsidP="00C4285C">
      <w:pPr>
        <w:tabs>
          <w:tab w:val="left" w:pos="900"/>
        </w:tabs>
        <w:spacing w:line="276" w:lineRule="auto"/>
        <w:ind w:left="426"/>
        <w:contextualSpacing/>
        <w:jc w:val="both"/>
        <w:rPr>
          <w:rFonts w:ascii="Arial Narrow" w:hAnsi="Arial Narrow" w:cstheme="minorHAnsi"/>
        </w:rPr>
      </w:pPr>
      <w:r w:rsidRPr="006F303F">
        <w:rPr>
          <w:rFonts w:ascii="Arial Narrow" w:hAnsi="Arial Narrow" w:cstheme="minorHAnsi"/>
          <w:b/>
        </w:rPr>
        <w:t>7.1 -</w:t>
      </w:r>
      <w:r w:rsidRPr="006F303F">
        <w:rPr>
          <w:rFonts w:ascii="Arial Narrow" w:hAnsi="Arial Narrow" w:cstheme="minorHAnsi"/>
        </w:rPr>
        <w:t xml:space="preserve"> A solicitação do fornecedor para cancelamento do seu Registro de Preço deverá ser formulada por escrito, assegurando-se o fornecimento do bem registrado ou da prestação do serviço, por prazo mínimo de 45 (quarenta e cinco) dias, contados a partir da comprovação do recebimento da solicitação do cancelamento, salvo na hipótese da impossibilidade de seu comprimento, devidamente justificada e aprovada pelo Órgão Gerenciador.</w:t>
      </w:r>
    </w:p>
    <w:p w:rsidR="00C7089E" w:rsidRPr="006F303F" w:rsidRDefault="00C7089E" w:rsidP="00C4285C">
      <w:pPr>
        <w:tabs>
          <w:tab w:val="left" w:pos="900"/>
        </w:tabs>
        <w:spacing w:line="276" w:lineRule="auto"/>
        <w:ind w:left="426"/>
        <w:contextualSpacing/>
        <w:jc w:val="both"/>
        <w:rPr>
          <w:rFonts w:ascii="Arial Narrow" w:hAnsi="Arial Narrow" w:cstheme="minorHAnsi"/>
        </w:rPr>
      </w:pPr>
      <w:r w:rsidRPr="006F303F">
        <w:rPr>
          <w:rFonts w:ascii="Arial Narrow" w:hAnsi="Arial Narrow" w:cstheme="minorHAnsi"/>
          <w:b/>
        </w:rPr>
        <w:t>7.2</w:t>
      </w:r>
      <w:r w:rsidRPr="006F303F">
        <w:rPr>
          <w:rFonts w:ascii="Arial Narrow" w:hAnsi="Arial Narrow" w:cstheme="minorHAnsi"/>
        </w:rPr>
        <w:t xml:space="preserve"> - A solicitação da Detentora para cancelamento do preço registrado deverá ocorrer antes do pedido de fornecimento pela contratante.</w:t>
      </w:r>
    </w:p>
    <w:p w:rsidR="00C7089E" w:rsidRPr="006F303F" w:rsidRDefault="00C7089E" w:rsidP="00084F77">
      <w:pPr>
        <w:tabs>
          <w:tab w:val="left" w:pos="900"/>
        </w:tabs>
        <w:spacing w:line="276" w:lineRule="auto"/>
        <w:contextualSpacing/>
        <w:jc w:val="both"/>
        <w:rPr>
          <w:rFonts w:ascii="Arial Narrow" w:hAnsi="Arial Narrow" w:cstheme="minorHAnsi"/>
        </w:rPr>
      </w:pPr>
      <w:r w:rsidRPr="006F303F">
        <w:rPr>
          <w:rFonts w:ascii="Arial Narrow" w:hAnsi="Arial Narrow" w:cstheme="minorHAnsi"/>
          <w:b/>
        </w:rPr>
        <w:t xml:space="preserve">8 – </w:t>
      </w:r>
      <w:r w:rsidRPr="006F303F">
        <w:rPr>
          <w:rFonts w:ascii="Arial Narrow" w:hAnsi="Arial Narrow" w:cstheme="minorHAnsi"/>
        </w:rPr>
        <w:t xml:space="preserve">Aos demais casos aqui não previstos, aplica-se os dispositivos constantes na Lei Federal nº 10.520/02, Decreto Federal 7.892/13 e suas alterações posteriores e subsidiariamente a Lei Federal 8.666/93 e demais </w:t>
      </w:r>
      <w:r w:rsidR="00084F77" w:rsidRPr="006F303F">
        <w:rPr>
          <w:rFonts w:ascii="Arial Narrow" w:hAnsi="Arial Narrow" w:cstheme="minorHAnsi"/>
        </w:rPr>
        <w:t>disposições correlatas ao tema.</w:t>
      </w:r>
    </w:p>
    <w:p w:rsidR="00E73565" w:rsidRPr="006F303F" w:rsidRDefault="005A1B69" w:rsidP="008C2BC8">
      <w:pPr>
        <w:pStyle w:val="Ttulo1"/>
        <w:shd w:val="clear" w:color="auto" w:fill="BFBFBF" w:themeFill="background1" w:themeFillShade="BF"/>
        <w:spacing w:before="98" w:line="276" w:lineRule="auto"/>
        <w:ind w:left="0"/>
        <w:jc w:val="both"/>
        <w:rPr>
          <w:rFonts w:ascii="Arial Narrow" w:hAnsi="Arial Narrow"/>
        </w:rPr>
      </w:pPr>
      <w:r w:rsidRPr="006F303F">
        <w:rPr>
          <w:rFonts w:ascii="Arial Narrow" w:hAnsi="Arial Narrow"/>
        </w:rPr>
        <w:t>XVIII</w:t>
      </w:r>
      <w:r w:rsidR="008C2BC8" w:rsidRPr="006F303F">
        <w:rPr>
          <w:rFonts w:ascii="Arial Narrow" w:hAnsi="Arial Narrow"/>
        </w:rPr>
        <w:t xml:space="preserve"> </w:t>
      </w:r>
      <w:r w:rsidR="00E73565" w:rsidRPr="006F303F">
        <w:rPr>
          <w:rFonts w:ascii="Arial Narrow" w:hAnsi="Arial Narrow"/>
        </w:rPr>
        <w:t>– DAS PENALIDADES</w:t>
      </w:r>
    </w:p>
    <w:p w:rsidR="00E73565" w:rsidRPr="006F303F" w:rsidRDefault="00E73565" w:rsidP="00C4285C">
      <w:pPr>
        <w:spacing w:line="276" w:lineRule="auto"/>
        <w:jc w:val="both"/>
        <w:rPr>
          <w:rFonts w:ascii="Arial Narrow" w:hAnsi="Arial Narrow" w:cs="Calibri"/>
          <w:kern w:val="2"/>
        </w:rPr>
      </w:pPr>
      <w:r w:rsidRPr="006F303F">
        <w:rPr>
          <w:rFonts w:ascii="Arial Narrow" w:hAnsi="Arial Narrow" w:cs="Calibri"/>
          <w:b/>
          <w:kern w:val="2"/>
        </w:rPr>
        <w:t>1 -.</w:t>
      </w:r>
      <w:r w:rsidRPr="006F303F">
        <w:rPr>
          <w:rFonts w:ascii="Arial Narrow" w:hAnsi="Arial Narrow" w:cs="Calibri"/>
          <w:kern w:val="2"/>
        </w:rPr>
        <w:t xml:space="preserve"> Ficará impedido de licitar e contratar com a Administração Municipal de </w:t>
      </w:r>
      <w:r w:rsidR="002361E5" w:rsidRPr="006F303F">
        <w:rPr>
          <w:rFonts w:ascii="Arial Narrow" w:hAnsi="Arial Narrow" w:cs="Calibri"/>
          <w:kern w:val="2"/>
        </w:rPr>
        <w:t>Corumbaíba-Go</w:t>
      </w:r>
      <w:r w:rsidRPr="006F303F">
        <w:rPr>
          <w:rFonts w:ascii="Arial Narrow" w:hAnsi="Arial Narrow" w:cs="Calibri"/>
          <w:kern w:val="2"/>
        </w:rPr>
        <w:t xml:space="preserve">, pelo prazo de </w:t>
      </w:r>
      <w:r w:rsidRPr="006F303F">
        <w:rPr>
          <w:rFonts w:ascii="Arial Narrow" w:hAnsi="Arial Narrow" w:cs="Calibri"/>
          <w:b/>
          <w:kern w:val="2"/>
          <w:u w:val="single"/>
        </w:rPr>
        <w:t>até 5 (cinco) anos</w:t>
      </w:r>
      <w:r w:rsidRPr="006F303F">
        <w:rPr>
          <w:rFonts w:ascii="Arial Narrow" w:hAnsi="Arial Narrow" w:cs="Calibri"/>
          <w:kern w:val="2"/>
        </w:rPr>
        <w:t xml:space="preserve"> ou enquanto perdurarem os motivos determinantes da punição, a pessoa física ou jurídica, que praticar qualquer dos atos contemplados no artigo 7º da Lei Federal nº 10.520, de 17.07.2002, publicada no DOU de 18.07.2002.</w:t>
      </w:r>
    </w:p>
    <w:p w:rsidR="00E73565" w:rsidRPr="006F303F" w:rsidRDefault="00E73565" w:rsidP="00C4285C">
      <w:pPr>
        <w:spacing w:line="276" w:lineRule="auto"/>
        <w:ind w:left="567"/>
        <w:jc w:val="both"/>
        <w:rPr>
          <w:rFonts w:ascii="Arial Narrow" w:hAnsi="Arial Narrow" w:cs="Calibri"/>
          <w:kern w:val="2"/>
        </w:rPr>
      </w:pPr>
      <w:r w:rsidRPr="006F303F">
        <w:rPr>
          <w:rFonts w:ascii="Arial Narrow" w:hAnsi="Arial Narrow" w:cs="Calibri"/>
          <w:kern w:val="2"/>
        </w:rPr>
        <w:t>a) A aplicação da penalidade capitulada no subitem anterior não impossibilitará a incidência das demais cominações legais contempladas na Lei nº 8.666, de 21.06.1993, publicada no DOU de 22.06.1993.</w:t>
      </w:r>
    </w:p>
    <w:p w:rsidR="00E73565" w:rsidRPr="006F303F" w:rsidRDefault="00E73565" w:rsidP="00C4285C">
      <w:pPr>
        <w:spacing w:line="276" w:lineRule="auto"/>
        <w:jc w:val="both"/>
        <w:rPr>
          <w:rFonts w:ascii="Arial Narrow" w:hAnsi="Arial Narrow" w:cs="Calibri"/>
          <w:kern w:val="2"/>
        </w:rPr>
      </w:pPr>
      <w:r w:rsidRPr="006F303F">
        <w:rPr>
          <w:rFonts w:ascii="Arial Narrow" w:hAnsi="Arial Narrow" w:cs="Calibri"/>
          <w:b/>
          <w:kern w:val="2"/>
        </w:rPr>
        <w:t>2 -</w:t>
      </w:r>
      <w:r w:rsidRPr="006F303F">
        <w:rPr>
          <w:rFonts w:ascii="Arial Narrow" w:hAnsi="Arial Narrow" w:cs="Calibri"/>
          <w:kern w:val="2"/>
        </w:rPr>
        <w:t xml:space="preserve"> Independentemente da aplicação das penalidades retro indicadas, as proponentes ficarão sujeitas, ainda à composição das perdas e danos causados à Administração e decorrentes de sua inadimplência, bem como arcarão com a correspondente diferença de preços verificada em nova contratação, na hipótese das proponentes classificadas não aceitarem a contratação pelos mesmos preços e prazos fixados pela inadimplente.</w:t>
      </w:r>
    </w:p>
    <w:p w:rsidR="00E73565" w:rsidRPr="006F303F" w:rsidRDefault="0033146A" w:rsidP="00C4285C">
      <w:pPr>
        <w:spacing w:line="276" w:lineRule="auto"/>
        <w:jc w:val="both"/>
        <w:rPr>
          <w:rFonts w:ascii="Arial Narrow" w:hAnsi="Arial Narrow" w:cs="Calibri"/>
          <w:kern w:val="2"/>
        </w:rPr>
      </w:pPr>
      <w:r w:rsidRPr="006F303F">
        <w:rPr>
          <w:rFonts w:ascii="Arial Narrow" w:hAnsi="Arial Narrow" w:cs="Calibri"/>
          <w:b/>
          <w:kern w:val="2"/>
        </w:rPr>
        <w:lastRenderedPageBreak/>
        <w:t>3 -</w:t>
      </w:r>
      <w:r w:rsidR="00E73565" w:rsidRPr="006F303F">
        <w:rPr>
          <w:rFonts w:ascii="Arial Narrow" w:hAnsi="Arial Narrow" w:cs="Calibri"/>
          <w:kern w:val="2"/>
        </w:rPr>
        <w:t xml:space="preserve"> Para efeito de aplicação de qualquer penalidade, são assegurados o contraditório e a ampla defesa.</w:t>
      </w:r>
    </w:p>
    <w:p w:rsidR="00E73565" w:rsidRPr="006F303F" w:rsidRDefault="0033146A" w:rsidP="00C4285C">
      <w:pPr>
        <w:spacing w:line="276" w:lineRule="auto"/>
        <w:jc w:val="both"/>
        <w:rPr>
          <w:rFonts w:ascii="Arial Narrow" w:hAnsi="Arial Narrow" w:cs="Calibri"/>
          <w:kern w:val="2"/>
        </w:rPr>
      </w:pPr>
      <w:r w:rsidRPr="006F303F">
        <w:rPr>
          <w:rFonts w:ascii="Arial Narrow" w:hAnsi="Arial Narrow" w:cs="Calibri"/>
          <w:b/>
          <w:kern w:val="2"/>
        </w:rPr>
        <w:t>4 -</w:t>
      </w:r>
      <w:r w:rsidR="00E73565" w:rsidRPr="006F303F">
        <w:rPr>
          <w:rFonts w:ascii="Arial Narrow" w:hAnsi="Arial Narrow" w:cs="Calibri"/>
          <w:kern w:val="2"/>
        </w:rPr>
        <w:t xml:space="preserve"> Qualquer penalidade deverá ser registrada, tratando-se de penalidade que implique no impedimento de licitar e contratar com a Administração Municipal ou a declaração de idoneidade será obrigatório à comunicação do ato ao Tribunal de Contas dos Municípios.</w:t>
      </w:r>
    </w:p>
    <w:p w:rsidR="00E73565" w:rsidRPr="006F303F" w:rsidRDefault="0033146A" w:rsidP="00C428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Narrow" w:hAnsi="Arial Narrow"/>
        </w:rPr>
      </w:pPr>
      <w:r w:rsidRPr="006F303F">
        <w:rPr>
          <w:rFonts w:ascii="Arial Narrow" w:hAnsi="Arial Narrow"/>
          <w:b/>
        </w:rPr>
        <w:t xml:space="preserve">5 - </w:t>
      </w:r>
      <w:r w:rsidR="00E73565" w:rsidRPr="006F303F">
        <w:rPr>
          <w:rFonts w:ascii="Arial Narrow" w:hAnsi="Arial Narrow"/>
        </w:rPr>
        <w:t xml:space="preserve">No caso de atraso injustificado ou inexecução total ou parcial do compromisso assumido com </w:t>
      </w:r>
      <w:r w:rsidR="00E73565" w:rsidRPr="006F303F">
        <w:rPr>
          <w:rFonts w:ascii="Arial Narrow" w:hAnsi="Arial Narrow" w:cs="Tahoma"/>
        </w:rPr>
        <w:t xml:space="preserve">o município de </w:t>
      </w:r>
      <w:r w:rsidR="002361E5" w:rsidRPr="006F303F">
        <w:rPr>
          <w:rFonts w:ascii="Arial Narrow" w:hAnsi="Arial Narrow" w:cs="Tahoma"/>
        </w:rPr>
        <w:t>Corumbaíba</w:t>
      </w:r>
      <w:r w:rsidR="00E73565" w:rsidRPr="006F303F">
        <w:rPr>
          <w:rFonts w:ascii="Arial Narrow" w:hAnsi="Arial Narrow"/>
        </w:rPr>
        <w:t>, as sanções administrativas aplicadas ao contratado, garantidas à prévia defesa, serão aquelas previstas no Termo de Referência e Contrato.</w:t>
      </w:r>
    </w:p>
    <w:p w:rsidR="00E73565" w:rsidRPr="006F303F" w:rsidRDefault="0033146A" w:rsidP="00C4285C">
      <w:pPr>
        <w:spacing w:line="276" w:lineRule="auto"/>
        <w:jc w:val="both"/>
        <w:rPr>
          <w:rFonts w:ascii="Arial Narrow" w:hAnsi="Arial Narrow" w:cs="Calibri"/>
          <w:kern w:val="2"/>
        </w:rPr>
      </w:pPr>
      <w:r w:rsidRPr="006F303F">
        <w:rPr>
          <w:rFonts w:ascii="Arial Narrow" w:hAnsi="Arial Narrow" w:cs="Calibri"/>
          <w:b/>
          <w:kern w:val="2"/>
        </w:rPr>
        <w:t>6 -</w:t>
      </w:r>
      <w:r w:rsidR="00E73565" w:rsidRPr="006F303F">
        <w:rPr>
          <w:rFonts w:ascii="Arial Narrow" w:hAnsi="Arial Narrow" w:cs="Calibri"/>
          <w:kern w:val="2"/>
        </w:rPr>
        <w:t xml:space="preserve"> Caso a Empresa pratique preços realinhados sem a devida aprovação do </w:t>
      </w:r>
      <w:r w:rsidR="00E73565" w:rsidRPr="006F303F">
        <w:rPr>
          <w:rFonts w:ascii="Arial Narrow" w:hAnsi="Arial Narrow" w:cs="Tahoma"/>
        </w:rPr>
        <w:t xml:space="preserve">ao município de </w:t>
      </w:r>
      <w:r w:rsidR="002361E5" w:rsidRPr="006F303F">
        <w:rPr>
          <w:rFonts w:ascii="Arial Narrow" w:hAnsi="Arial Narrow" w:cs="Tahoma"/>
        </w:rPr>
        <w:t>Corumbaíba</w:t>
      </w:r>
      <w:r w:rsidR="00E73565" w:rsidRPr="006F303F">
        <w:rPr>
          <w:rFonts w:ascii="Arial Narrow" w:hAnsi="Arial Narrow" w:cs="Tahoma"/>
        </w:rPr>
        <w:t xml:space="preserve"> </w:t>
      </w:r>
      <w:r w:rsidR="00E73565" w:rsidRPr="006F303F">
        <w:rPr>
          <w:rFonts w:ascii="Arial Narrow" w:hAnsi="Arial Narrow" w:cs="Calibri"/>
          <w:kern w:val="2"/>
        </w:rPr>
        <w:t>ou não efetue o fornecimento durante o período de análise de eventual pedido de realinhamento, a mesma estará sujeita a aplicação de multa de 10% (dez por cento) do valor global do fornecimento e/ou cancelamento do preço registrado.</w:t>
      </w:r>
    </w:p>
    <w:p w:rsidR="00E73565" w:rsidRPr="006F303F" w:rsidRDefault="0033146A" w:rsidP="00C4285C">
      <w:pPr>
        <w:spacing w:line="276" w:lineRule="auto"/>
        <w:jc w:val="both"/>
        <w:rPr>
          <w:rFonts w:ascii="Arial Narrow" w:hAnsi="Arial Narrow" w:cs="Calibri"/>
          <w:kern w:val="2"/>
        </w:rPr>
      </w:pPr>
      <w:r w:rsidRPr="006F303F">
        <w:rPr>
          <w:rFonts w:ascii="Arial Narrow" w:hAnsi="Arial Narrow" w:cs="Calibri"/>
          <w:b/>
          <w:kern w:val="2"/>
        </w:rPr>
        <w:t>7 -</w:t>
      </w:r>
      <w:r w:rsidR="00E73565" w:rsidRPr="006F303F">
        <w:rPr>
          <w:rFonts w:ascii="Arial Narrow" w:hAnsi="Arial Narrow" w:cs="Calibri"/>
          <w:kern w:val="2"/>
        </w:rPr>
        <w:t xml:space="preserve"> O montante da multa poderá, a critério do</w:t>
      </w:r>
      <w:r w:rsidR="00E73565" w:rsidRPr="006F303F">
        <w:rPr>
          <w:rFonts w:ascii="Arial Narrow" w:hAnsi="Arial Narrow" w:cs="Tahoma"/>
        </w:rPr>
        <w:t xml:space="preserve"> município de </w:t>
      </w:r>
      <w:r w:rsidR="002361E5" w:rsidRPr="006F303F">
        <w:rPr>
          <w:rFonts w:ascii="Arial Narrow" w:hAnsi="Arial Narrow" w:cs="Tahoma"/>
        </w:rPr>
        <w:t>Corumbaíba</w:t>
      </w:r>
      <w:r w:rsidR="00E73565" w:rsidRPr="006F303F">
        <w:rPr>
          <w:rFonts w:ascii="Arial Narrow" w:hAnsi="Arial Narrow" w:cs="Calibri"/>
          <w:kern w:val="2"/>
        </w:rPr>
        <w:t>, ser cobrado de imediato ou compensado com valores de pagamentos devidos ao fornecedor, independentemente de qualquer notificação.</w:t>
      </w:r>
    </w:p>
    <w:p w:rsidR="00E73565" w:rsidRPr="006F303F" w:rsidRDefault="00BF0CAF" w:rsidP="00C4285C">
      <w:pPr>
        <w:spacing w:line="276" w:lineRule="auto"/>
        <w:jc w:val="both"/>
        <w:rPr>
          <w:rFonts w:ascii="Arial Narrow" w:hAnsi="Arial Narrow" w:cs="Calibri"/>
          <w:kern w:val="2"/>
        </w:rPr>
      </w:pPr>
      <w:r w:rsidRPr="006F303F">
        <w:rPr>
          <w:rFonts w:ascii="Arial Narrow" w:hAnsi="Arial Narrow" w:cs="Calibri"/>
          <w:b/>
          <w:kern w:val="2"/>
        </w:rPr>
        <w:t>8</w:t>
      </w:r>
      <w:r w:rsidR="0033146A" w:rsidRPr="006F303F">
        <w:rPr>
          <w:rFonts w:ascii="Arial Narrow" w:hAnsi="Arial Narrow" w:cs="Calibri"/>
          <w:b/>
          <w:kern w:val="2"/>
        </w:rPr>
        <w:t xml:space="preserve"> -</w:t>
      </w:r>
      <w:r w:rsidR="00E73565" w:rsidRPr="006F303F">
        <w:rPr>
          <w:rFonts w:ascii="Arial Narrow" w:hAnsi="Arial Narrow" w:cs="Calibri"/>
          <w:kern w:val="2"/>
        </w:rPr>
        <w:t xml:space="preserve"> Independente da apuração de responsabilidade e da incidência da multa prevista nos itens anteriores, o</w:t>
      </w:r>
      <w:r w:rsidR="00E73565" w:rsidRPr="006F303F">
        <w:rPr>
          <w:rFonts w:ascii="Arial Narrow" w:hAnsi="Arial Narrow" w:cs="Tahoma"/>
        </w:rPr>
        <w:t xml:space="preserve"> município de </w:t>
      </w:r>
      <w:r w:rsidR="00D82DFB" w:rsidRPr="006F303F">
        <w:rPr>
          <w:rFonts w:ascii="Arial Narrow" w:hAnsi="Arial Narrow" w:cs="Tahoma"/>
        </w:rPr>
        <w:t>Corumbaíba</w:t>
      </w:r>
      <w:r w:rsidR="00E73565" w:rsidRPr="006F303F">
        <w:rPr>
          <w:rFonts w:ascii="Arial Narrow" w:hAnsi="Arial Narrow" w:cs="Calibri"/>
          <w:kern w:val="2"/>
        </w:rPr>
        <w:t xml:space="preserve"> poderá aplicar as demais penalidades previstas no artigo 87 da Lei Federal nº 8.666/93, ocorrendo inadimplência contratual, notadamente na circunstância abaixo:</w:t>
      </w:r>
    </w:p>
    <w:p w:rsidR="00E73565" w:rsidRPr="006F303F" w:rsidRDefault="00BF0CAF" w:rsidP="00C4285C">
      <w:pPr>
        <w:tabs>
          <w:tab w:val="left" w:pos="284"/>
          <w:tab w:val="left" w:pos="851"/>
          <w:tab w:val="left" w:pos="1418"/>
          <w:tab w:val="left" w:pos="1701"/>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line="276" w:lineRule="auto"/>
        <w:ind w:left="567"/>
        <w:jc w:val="both"/>
        <w:rPr>
          <w:rFonts w:ascii="Arial Narrow" w:hAnsi="Arial Narrow" w:cs="Calibri"/>
          <w:kern w:val="2"/>
        </w:rPr>
      </w:pPr>
      <w:r w:rsidRPr="006F303F">
        <w:rPr>
          <w:rFonts w:ascii="Arial Narrow" w:hAnsi="Arial Narrow" w:cs="Calibri"/>
          <w:b/>
          <w:kern w:val="2"/>
        </w:rPr>
        <w:t>8</w:t>
      </w:r>
      <w:r w:rsidR="00E73565" w:rsidRPr="006F303F">
        <w:rPr>
          <w:rFonts w:ascii="Arial Narrow" w:hAnsi="Arial Narrow" w:cs="Calibri"/>
          <w:b/>
          <w:kern w:val="2"/>
        </w:rPr>
        <w:t>.1</w:t>
      </w:r>
      <w:r w:rsidR="0033146A" w:rsidRPr="006F303F">
        <w:rPr>
          <w:rFonts w:ascii="Arial Narrow" w:hAnsi="Arial Narrow" w:cs="Calibri"/>
          <w:b/>
          <w:kern w:val="2"/>
        </w:rPr>
        <w:t xml:space="preserve"> -</w:t>
      </w:r>
      <w:r w:rsidR="00E73565" w:rsidRPr="006F303F">
        <w:rPr>
          <w:rFonts w:ascii="Arial Narrow" w:hAnsi="Arial Narrow" w:cs="Calibri"/>
          <w:kern w:val="2"/>
        </w:rPr>
        <w:t xml:space="preserve"> Fornecimento dos produtos em padrão/qualidade inferior ou diferente ao constante da proposta</w:t>
      </w:r>
      <w:r w:rsidR="006243AF" w:rsidRPr="006F303F">
        <w:rPr>
          <w:rFonts w:ascii="Arial Narrow" w:hAnsi="Arial Narrow" w:cs="Calibri"/>
          <w:kern w:val="2"/>
        </w:rPr>
        <w:t>.</w:t>
      </w:r>
    </w:p>
    <w:p w:rsidR="006243AF" w:rsidRPr="006F303F" w:rsidRDefault="006243AF" w:rsidP="006243AF">
      <w:pPr>
        <w:tabs>
          <w:tab w:val="left" w:pos="284"/>
          <w:tab w:val="left" w:pos="851"/>
          <w:tab w:val="left" w:pos="1418"/>
          <w:tab w:val="left" w:pos="1701"/>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line="276" w:lineRule="auto"/>
        <w:jc w:val="both"/>
        <w:rPr>
          <w:rFonts w:ascii="Arial Narrow" w:hAnsi="Arial Narrow" w:cs="Calibri"/>
          <w:b/>
          <w:kern w:val="2"/>
        </w:rPr>
      </w:pPr>
    </w:p>
    <w:p w:rsidR="00553AA7" w:rsidRPr="006F303F" w:rsidRDefault="00D16BEA" w:rsidP="008C2BC8">
      <w:pPr>
        <w:pStyle w:val="Ttulo1"/>
        <w:shd w:val="clear" w:color="auto" w:fill="BFBFBF" w:themeFill="background1" w:themeFillShade="BF"/>
        <w:spacing w:before="1"/>
        <w:ind w:left="0" w:right="-56"/>
        <w:jc w:val="both"/>
        <w:rPr>
          <w:rFonts w:ascii="Arial Narrow" w:hAnsi="Arial Narrow"/>
        </w:rPr>
      </w:pPr>
      <w:r w:rsidRPr="006F303F">
        <w:rPr>
          <w:rFonts w:ascii="Arial Narrow" w:hAnsi="Arial Narrow"/>
        </w:rPr>
        <w:t>XIX</w:t>
      </w:r>
      <w:r w:rsidR="003A79ED" w:rsidRPr="006F303F">
        <w:rPr>
          <w:rFonts w:ascii="Arial Narrow" w:hAnsi="Arial Narrow"/>
        </w:rPr>
        <w:t xml:space="preserve"> - DAS DISPOSIÇÕES FINAIS</w:t>
      </w:r>
    </w:p>
    <w:p w:rsidR="00553AA7" w:rsidRPr="006F303F" w:rsidRDefault="003A79ED" w:rsidP="0071507D">
      <w:pPr>
        <w:pStyle w:val="PargrafodaLista"/>
        <w:numPr>
          <w:ilvl w:val="0"/>
          <w:numId w:val="5"/>
        </w:numPr>
        <w:tabs>
          <w:tab w:val="left" w:pos="284"/>
        </w:tabs>
        <w:spacing w:before="1"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spacing w:val="-4"/>
        </w:rPr>
        <w:t>As</w:t>
      </w:r>
      <w:r w:rsidRPr="006F303F">
        <w:rPr>
          <w:rFonts w:ascii="Arial Narrow" w:hAnsi="Arial Narrow"/>
          <w:spacing w:val="53"/>
        </w:rPr>
        <w:t xml:space="preserve"> </w:t>
      </w:r>
      <w:r w:rsidRPr="006F303F">
        <w:rPr>
          <w:rFonts w:ascii="Arial Narrow" w:hAnsi="Arial Narrow"/>
          <w:spacing w:val="-2"/>
        </w:rPr>
        <w:t xml:space="preserve">normas </w:t>
      </w:r>
      <w:r w:rsidRPr="006F303F">
        <w:rPr>
          <w:rFonts w:ascii="Arial Narrow" w:hAnsi="Arial Narrow"/>
        </w:rPr>
        <w:t xml:space="preserve">disciplinadoras desta licitação serão interpretadas em favor da ampliação da disputa, respeitada a igualdade de oportunidade entre </w:t>
      </w:r>
      <w:r w:rsidRPr="006F303F">
        <w:rPr>
          <w:rFonts w:ascii="Arial Narrow" w:hAnsi="Arial Narrow"/>
          <w:spacing w:val="-3"/>
        </w:rPr>
        <w:t xml:space="preserve">os </w:t>
      </w:r>
      <w:r w:rsidRPr="006F303F">
        <w:rPr>
          <w:rFonts w:ascii="Arial Narrow" w:hAnsi="Arial Narrow"/>
        </w:rPr>
        <w:t>licitantes e desde que não comprometam o interesse público, a finalidade e a segurança da contratação.</w:t>
      </w:r>
    </w:p>
    <w:p w:rsidR="00553AA7" w:rsidRPr="006F303F" w:rsidRDefault="003A79ED" w:rsidP="0071507D">
      <w:pPr>
        <w:pStyle w:val="PargrafodaLista"/>
        <w:numPr>
          <w:ilvl w:val="0"/>
          <w:numId w:val="5"/>
        </w:numPr>
        <w:tabs>
          <w:tab w:val="left" w:pos="284"/>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Das sessões públicas de processamento do Pregão serão lavradas atas circunstanciadas, devendo ser assinadas pelo Pregoeiro, pela Equipe de Apoio e pelos licitantes</w:t>
      </w:r>
      <w:r w:rsidRPr="006F303F">
        <w:rPr>
          <w:rFonts w:ascii="Arial Narrow" w:hAnsi="Arial Narrow"/>
          <w:spacing w:val="7"/>
        </w:rPr>
        <w:t xml:space="preserve"> </w:t>
      </w:r>
      <w:r w:rsidRPr="006F303F">
        <w:rPr>
          <w:rFonts w:ascii="Arial Narrow" w:hAnsi="Arial Narrow"/>
        </w:rPr>
        <w:t>presentes.</w:t>
      </w:r>
    </w:p>
    <w:p w:rsidR="00553AA7" w:rsidRPr="006F303F" w:rsidRDefault="003A79ED" w:rsidP="0071507D">
      <w:pPr>
        <w:pStyle w:val="PargrafodaLista"/>
        <w:numPr>
          <w:ilvl w:val="1"/>
          <w:numId w:val="5"/>
        </w:numPr>
        <w:tabs>
          <w:tab w:val="left" w:pos="284"/>
          <w:tab w:val="left" w:pos="426"/>
          <w:tab w:val="left" w:pos="993"/>
        </w:tabs>
        <w:spacing w:line="276" w:lineRule="auto"/>
        <w:ind w:left="567" w:right="-56" w:firstLine="0"/>
        <w:rPr>
          <w:rFonts w:ascii="Arial Narrow" w:hAnsi="Arial Narrow"/>
        </w:rPr>
      </w:pPr>
      <w:r w:rsidRPr="006F303F">
        <w:rPr>
          <w:rFonts w:ascii="Arial Narrow" w:hAnsi="Arial Narrow"/>
        </w:rPr>
        <w:t xml:space="preserve">- As recusas ou as impossibilidades </w:t>
      </w:r>
      <w:r w:rsidRPr="006F303F">
        <w:rPr>
          <w:rFonts w:ascii="Arial Narrow" w:hAnsi="Arial Narrow"/>
          <w:spacing w:val="-3"/>
        </w:rPr>
        <w:t xml:space="preserve">de </w:t>
      </w:r>
      <w:r w:rsidRPr="006F303F">
        <w:rPr>
          <w:rFonts w:ascii="Arial Narrow" w:hAnsi="Arial Narrow"/>
        </w:rPr>
        <w:t xml:space="preserve">assinaturas devem </w:t>
      </w:r>
      <w:r w:rsidRPr="006F303F">
        <w:rPr>
          <w:rFonts w:ascii="Arial Narrow" w:hAnsi="Arial Narrow"/>
          <w:spacing w:val="2"/>
        </w:rPr>
        <w:t xml:space="preserve">ser </w:t>
      </w:r>
      <w:r w:rsidRPr="006F303F">
        <w:rPr>
          <w:rFonts w:ascii="Arial Narrow" w:hAnsi="Arial Narrow"/>
        </w:rPr>
        <w:t>registradas expressamente na própria ata.</w:t>
      </w:r>
    </w:p>
    <w:p w:rsidR="00553AA7" w:rsidRPr="006F303F" w:rsidRDefault="003A79ED" w:rsidP="0071507D">
      <w:pPr>
        <w:pStyle w:val="PargrafodaLista"/>
        <w:numPr>
          <w:ilvl w:val="0"/>
          <w:numId w:val="5"/>
        </w:numPr>
        <w:tabs>
          <w:tab w:val="left" w:pos="284"/>
          <w:tab w:val="left" w:pos="599"/>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Todas </w:t>
      </w:r>
      <w:r w:rsidRPr="006F303F">
        <w:rPr>
          <w:rFonts w:ascii="Arial Narrow" w:hAnsi="Arial Narrow"/>
          <w:spacing w:val="-3"/>
        </w:rPr>
        <w:t xml:space="preserve">as </w:t>
      </w:r>
      <w:r w:rsidRPr="006F303F">
        <w:rPr>
          <w:rFonts w:ascii="Arial Narrow" w:hAnsi="Arial Narrow"/>
        </w:rPr>
        <w:t>propostas, bem como os documentos de habilitação cujos envelopes forem abertos na sessão, serão rubricadas pelo Pregoeiro e pelos licitantes  presentes que</w:t>
      </w:r>
      <w:r w:rsidRPr="006F303F">
        <w:rPr>
          <w:rFonts w:ascii="Arial Narrow" w:hAnsi="Arial Narrow"/>
          <w:spacing w:val="8"/>
        </w:rPr>
        <w:t xml:space="preserve"> </w:t>
      </w:r>
      <w:r w:rsidRPr="006F303F">
        <w:rPr>
          <w:rFonts w:ascii="Arial Narrow" w:hAnsi="Arial Narrow"/>
        </w:rPr>
        <w:t>desejarem.</w:t>
      </w:r>
    </w:p>
    <w:p w:rsidR="00553AA7" w:rsidRPr="006F303F" w:rsidRDefault="003A79ED" w:rsidP="0071507D">
      <w:pPr>
        <w:pStyle w:val="PargrafodaLista"/>
        <w:numPr>
          <w:ilvl w:val="0"/>
          <w:numId w:val="5"/>
        </w:numPr>
        <w:tabs>
          <w:tab w:val="left" w:pos="284"/>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 xml:space="preserve">Os envelopes contendo </w:t>
      </w:r>
      <w:r w:rsidRPr="006F303F">
        <w:rPr>
          <w:rFonts w:ascii="Arial Narrow" w:hAnsi="Arial Narrow"/>
          <w:spacing w:val="-3"/>
        </w:rPr>
        <w:t xml:space="preserve">os </w:t>
      </w:r>
      <w:r w:rsidRPr="006F303F">
        <w:rPr>
          <w:rFonts w:ascii="Arial Narrow" w:hAnsi="Arial Narrow"/>
        </w:rPr>
        <w:t>documentos de habilitação dos demais licitantes ficarão à disposição para retirada  n</w:t>
      </w:r>
      <w:r w:rsidR="00B62DD0" w:rsidRPr="006F303F">
        <w:rPr>
          <w:rFonts w:ascii="Arial Narrow" w:hAnsi="Arial Narrow"/>
        </w:rPr>
        <w:t>o</w:t>
      </w:r>
      <w:r w:rsidRPr="006F303F">
        <w:rPr>
          <w:rFonts w:ascii="Arial Narrow" w:hAnsi="Arial Narrow"/>
        </w:rPr>
        <w:t xml:space="preserve"> </w:t>
      </w:r>
      <w:r w:rsidR="00B62DD0" w:rsidRPr="006F303F">
        <w:rPr>
          <w:rFonts w:ascii="Arial Narrow" w:hAnsi="Arial Narrow"/>
        </w:rPr>
        <w:t xml:space="preserve">Departamento de Licitações da Prefeitura de </w:t>
      </w:r>
      <w:r w:rsidR="00D82DFB" w:rsidRPr="006F303F">
        <w:rPr>
          <w:rFonts w:ascii="Arial Narrow" w:hAnsi="Arial Narrow"/>
        </w:rPr>
        <w:t>Corumbaíba</w:t>
      </w:r>
      <w:r w:rsidRPr="006F303F">
        <w:rPr>
          <w:rFonts w:ascii="Arial Narrow" w:hAnsi="Arial Narrow"/>
        </w:rPr>
        <w:t>, no mesmo endereço, durante 10 (dez) dias após  a pu</w:t>
      </w:r>
      <w:r w:rsidR="00B62DD0" w:rsidRPr="006F303F">
        <w:rPr>
          <w:rFonts w:ascii="Arial Narrow" w:hAnsi="Arial Narrow"/>
        </w:rPr>
        <w:t xml:space="preserve">blicação do contrato, findos </w:t>
      </w:r>
      <w:r w:rsidRPr="006F303F">
        <w:rPr>
          <w:rFonts w:ascii="Arial Narrow" w:hAnsi="Arial Narrow"/>
        </w:rPr>
        <w:t xml:space="preserve">os quais poderão </w:t>
      </w:r>
      <w:r w:rsidRPr="006F303F">
        <w:rPr>
          <w:rFonts w:ascii="Arial Narrow" w:hAnsi="Arial Narrow"/>
          <w:spacing w:val="2"/>
        </w:rPr>
        <w:t>ser</w:t>
      </w:r>
      <w:r w:rsidRPr="006F303F">
        <w:rPr>
          <w:rFonts w:ascii="Arial Narrow" w:hAnsi="Arial Narrow"/>
          <w:spacing w:val="12"/>
        </w:rPr>
        <w:t xml:space="preserve"> </w:t>
      </w:r>
      <w:r w:rsidRPr="006F303F">
        <w:rPr>
          <w:rFonts w:ascii="Arial Narrow" w:hAnsi="Arial Narrow"/>
        </w:rPr>
        <w:t>destruídos.</w:t>
      </w:r>
    </w:p>
    <w:p w:rsidR="00553AA7" w:rsidRPr="006F303F" w:rsidRDefault="003A79ED" w:rsidP="0071507D">
      <w:pPr>
        <w:pStyle w:val="PargrafodaLista"/>
        <w:numPr>
          <w:ilvl w:val="0"/>
          <w:numId w:val="5"/>
        </w:numPr>
        <w:tabs>
          <w:tab w:val="left" w:pos="284"/>
          <w:tab w:val="left" w:pos="594"/>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Até 2 (dois) dias úteis anteriores à data fixada para recebimento das propostas, qualquer pessoa poderá solicitar esclarecimentos, providências ou impugnar o ato convocatório do</w:t>
      </w:r>
      <w:r w:rsidRPr="006F303F">
        <w:rPr>
          <w:rFonts w:ascii="Arial Narrow" w:hAnsi="Arial Narrow"/>
          <w:spacing w:val="10"/>
        </w:rPr>
        <w:t xml:space="preserve"> </w:t>
      </w:r>
      <w:r w:rsidRPr="006F303F">
        <w:rPr>
          <w:rFonts w:ascii="Arial Narrow" w:hAnsi="Arial Narrow"/>
        </w:rPr>
        <w:t>Pregão.</w:t>
      </w:r>
    </w:p>
    <w:p w:rsidR="00D16BEA" w:rsidRPr="006F303F" w:rsidRDefault="003A79ED" w:rsidP="0071507D">
      <w:pPr>
        <w:pStyle w:val="PargrafodaLista"/>
        <w:numPr>
          <w:ilvl w:val="0"/>
          <w:numId w:val="5"/>
        </w:numPr>
        <w:tabs>
          <w:tab w:val="left" w:pos="284"/>
          <w:tab w:val="left" w:pos="426"/>
        </w:tabs>
        <w:spacing w:before="9" w:line="276" w:lineRule="auto"/>
        <w:ind w:left="0" w:right="-56" w:firstLine="0"/>
        <w:rPr>
          <w:rFonts w:ascii="Arial Narrow" w:hAnsi="Arial Narrow"/>
        </w:rPr>
      </w:pPr>
      <w:r w:rsidRPr="006F303F">
        <w:rPr>
          <w:rFonts w:ascii="Arial Narrow" w:hAnsi="Arial Narrow"/>
          <w:b/>
        </w:rPr>
        <w:t xml:space="preserve">- </w:t>
      </w:r>
      <w:r w:rsidR="00084F77" w:rsidRPr="006F303F">
        <w:rPr>
          <w:rFonts w:ascii="Arial Narrow" w:hAnsi="Arial Narrow" w:cs="Calibri"/>
          <w:kern w:val="2"/>
        </w:rPr>
        <w:t>As medidas referidas no item 3</w:t>
      </w:r>
      <w:r w:rsidR="00D16BEA" w:rsidRPr="006F303F">
        <w:rPr>
          <w:rFonts w:ascii="Arial Narrow" w:hAnsi="Arial Narrow" w:cs="Calibri"/>
          <w:kern w:val="2"/>
        </w:rPr>
        <w:t xml:space="preserve"> deverão ser formalizadas por meio de requerimento endereçado à autoridade subscritora do EDITAL, devidamente protocolado no endereço constante no preâmbulo do Edital, </w:t>
      </w:r>
      <w:r w:rsidR="00D16BEA" w:rsidRPr="006F303F">
        <w:rPr>
          <w:rFonts w:ascii="Arial Narrow" w:hAnsi="Arial Narrow" w:cs="Calibri"/>
          <w:b/>
          <w:i/>
          <w:kern w:val="2"/>
          <w:u w:val="single"/>
        </w:rPr>
        <w:t>considerando o período de pandemia, onde Estados e Municípios vem alterando o funcionamento de seus órgãos, admitir-se-á pedidos de impugnação via e-mail.</w:t>
      </w:r>
    </w:p>
    <w:p w:rsidR="00D16BEA" w:rsidRPr="006F303F" w:rsidRDefault="00D16BEA" w:rsidP="0071507D">
      <w:pPr>
        <w:pStyle w:val="PargrafodaLista"/>
        <w:numPr>
          <w:ilvl w:val="1"/>
          <w:numId w:val="5"/>
        </w:numPr>
        <w:tabs>
          <w:tab w:val="left" w:pos="284"/>
          <w:tab w:val="left" w:pos="426"/>
          <w:tab w:val="left" w:pos="993"/>
        </w:tabs>
        <w:spacing w:before="9" w:line="276" w:lineRule="auto"/>
        <w:ind w:left="567" w:right="-56" w:firstLine="0"/>
        <w:rPr>
          <w:rFonts w:ascii="Arial Narrow" w:hAnsi="Arial Narrow" w:cs="Calibri"/>
          <w:kern w:val="2"/>
        </w:rPr>
      </w:pPr>
      <w:r w:rsidRPr="006F303F">
        <w:rPr>
          <w:rFonts w:ascii="Arial Narrow" w:hAnsi="Arial Narrow" w:cs="Calibri"/>
          <w:kern w:val="2"/>
        </w:rPr>
        <w:t xml:space="preserve">- A decisão sobre o pedido de providências ou de impugnação será proferida pela autoridade subscritora do ato convocatório no prazo de 24 (vinte e quatro) horas, a contar do recebimento da peça indicada por parte da autoridade referida, que, além de comportar divulgação, deverá também ser juntada aos autos do PREGÃO. </w:t>
      </w:r>
    </w:p>
    <w:p w:rsidR="00D16BEA" w:rsidRPr="006F303F" w:rsidRDefault="00D16BEA" w:rsidP="0071507D">
      <w:pPr>
        <w:pStyle w:val="PargrafodaLista"/>
        <w:numPr>
          <w:ilvl w:val="1"/>
          <w:numId w:val="5"/>
        </w:numPr>
        <w:tabs>
          <w:tab w:val="left" w:pos="426"/>
          <w:tab w:val="left" w:pos="776"/>
          <w:tab w:val="left" w:pos="993"/>
        </w:tabs>
        <w:spacing w:line="276" w:lineRule="auto"/>
        <w:ind w:left="567" w:right="-56" w:firstLine="0"/>
        <w:rPr>
          <w:rFonts w:ascii="Arial Narrow" w:hAnsi="Arial Narrow"/>
        </w:rPr>
      </w:pPr>
      <w:r w:rsidRPr="006F303F">
        <w:rPr>
          <w:rFonts w:ascii="Arial Narrow" w:hAnsi="Arial Narrow"/>
          <w:b/>
        </w:rPr>
        <w:t xml:space="preserve">- </w:t>
      </w:r>
      <w:r w:rsidRPr="006F303F">
        <w:rPr>
          <w:rFonts w:ascii="Arial Narrow" w:hAnsi="Arial Narrow"/>
        </w:rPr>
        <w:t>Acolhida a petição contra o ato convocatório, será designada nova data para a realização do</w:t>
      </w:r>
      <w:r w:rsidRPr="006F303F">
        <w:rPr>
          <w:rFonts w:ascii="Arial Narrow" w:hAnsi="Arial Narrow"/>
          <w:spacing w:val="-3"/>
        </w:rPr>
        <w:t xml:space="preserve"> </w:t>
      </w:r>
      <w:r w:rsidRPr="006F303F">
        <w:rPr>
          <w:rFonts w:ascii="Arial Narrow" w:hAnsi="Arial Narrow"/>
        </w:rPr>
        <w:t>certame.</w:t>
      </w:r>
    </w:p>
    <w:p w:rsidR="00553AA7" w:rsidRPr="006F303F" w:rsidRDefault="003A79ED" w:rsidP="0071507D">
      <w:pPr>
        <w:pStyle w:val="PargrafodaLista"/>
        <w:numPr>
          <w:ilvl w:val="0"/>
          <w:numId w:val="5"/>
        </w:numPr>
        <w:tabs>
          <w:tab w:val="left" w:pos="284"/>
        </w:tabs>
        <w:spacing w:before="1" w:line="276" w:lineRule="auto"/>
        <w:ind w:left="0" w:firstLine="0"/>
        <w:rPr>
          <w:rFonts w:ascii="Arial Narrow" w:hAnsi="Arial Narrow"/>
        </w:rPr>
      </w:pPr>
      <w:r w:rsidRPr="006F303F">
        <w:rPr>
          <w:rFonts w:ascii="Arial Narrow" w:hAnsi="Arial Narrow"/>
          <w:b/>
        </w:rPr>
        <w:t xml:space="preserve">- </w:t>
      </w:r>
      <w:r w:rsidRPr="006F303F">
        <w:rPr>
          <w:rFonts w:ascii="Arial Narrow" w:hAnsi="Arial Narrow"/>
        </w:rPr>
        <w:t>Os casos omissos do presente Pregão serão solucionados pelo</w:t>
      </w:r>
      <w:r w:rsidRPr="006F303F">
        <w:rPr>
          <w:rFonts w:ascii="Arial Narrow" w:hAnsi="Arial Narrow"/>
          <w:spacing w:val="10"/>
        </w:rPr>
        <w:t xml:space="preserve"> </w:t>
      </w:r>
      <w:r w:rsidRPr="006F303F">
        <w:rPr>
          <w:rFonts w:ascii="Arial Narrow" w:hAnsi="Arial Narrow"/>
        </w:rPr>
        <w:t>Pregoeiro.</w:t>
      </w:r>
    </w:p>
    <w:p w:rsidR="00553AA7" w:rsidRPr="006F303F" w:rsidRDefault="003A79ED" w:rsidP="0071507D">
      <w:pPr>
        <w:pStyle w:val="PargrafodaLista"/>
        <w:numPr>
          <w:ilvl w:val="0"/>
          <w:numId w:val="5"/>
        </w:numPr>
        <w:tabs>
          <w:tab w:val="left" w:pos="284"/>
        </w:tabs>
        <w:spacing w:line="276" w:lineRule="auto"/>
        <w:ind w:left="0" w:firstLine="0"/>
        <w:rPr>
          <w:rFonts w:ascii="Arial Narrow" w:hAnsi="Arial Narrow"/>
        </w:rPr>
      </w:pPr>
      <w:r w:rsidRPr="006F303F">
        <w:rPr>
          <w:rFonts w:ascii="Arial Narrow" w:hAnsi="Arial Narrow"/>
          <w:b/>
        </w:rPr>
        <w:t xml:space="preserve">- </w:t>
      </w:r>
      <w:r w:rsidRPr="006F303F">
        <w:rPr>
          <w:rFonts w:ascii="Arial Narrow" w:hAnsi="Arial Narrow"/>
        </w:rPr>
        <w:t>Integram o presente</w:t>
      </w:r>
      <w:r w:rsidRPr="006F303F">
        <w:rPr>
          <w:rFonts w:ascii="Arial Narrow" w:hAnsi="Arial Narrow"/>
          <w:spacing w:val="2"/>
        </w:rPr>
        <w:t xml:space="preserve"> </w:t>
      </w:r>
      <w:r w:rsidRPr="006F303F">
        <w:rPr>
          <w:rFonts w:ascii="Arial Narrow" w:hAnsi="Arial Narrow"/>
        </w:rPr>
        <w:t>edital:</w:t>
      </w:r>
    </w:p>
    <w:p w:rsidR="00553AA7" w:rsidRPr="006F303F" w:rsidRDefault="00553AA7">
      <w:pPr>
        <w:pStyle w:val="Corpodetexto"/>
        <w:spacing w:before="5"/>
        <w:rPr>
          <w:rFonts w:ascii="Arial Narrow" w:hAnsi="Arial Narrow"/>
        </w:rPr>
      </w:pPr>
    </w:p>
    <w:p w:rsidR="00D16BEA" w:rsidRPr="006F303F" w:rsidRDefault="003A79ED" w:rsidP="00225715">
      <w:pPr>
        <w:ind w:left="397" w:right="3911"/>
        <w:contextualSpacing/>
        <w:rPr>
          <w:rFonts w:ascii="Arial Narrow" w:hAnsi="Arial Narrow"/>
          <w:b/>
          <w:i/>
        </w:rPr>
      </w:pPr>
      <w:r w:rsidRPr="006F303F">
        <w:rPr>
          <w:rFonts w:ascii="Arial Narrow" w:hAnsi="Arial Narrow"/>
          <w:b/>
          <w:i/>
        </w:rPr>
        <w:t xml:space="preserve">Anexo I – Termo de Referência do objeto; </w:t>
      </w:r>
    </w:p>
    <w:p w:rsidR="00553AA7" w:rsidRPr="006F303F" w:rsidRDefault="003A79ED" w:rsidP="00225715">
      <w:pPr>
        <w:ind w:left="397" w:right="3911"/>
        <w:contextualSpacing/>
        <w:rPr>
          <w:rFonts w:ascii="Arial Narrow" w:hAnsi="Arial Narrow"/>
          <w:b/>
          <w:i/>
        </w:rPr>
      </w:pPr>
      <w:r w:rsidRPr="006F303F">
        <w:rPr>
          <w:rFonts w:ascii="Arial Narrow" w:hAnsi="Arial Narrow"/>
          <w:b/>
          <w:i/>
        </w:rPr>
        <w:t>Anexo II – Minuta de Contrato</w:t>
      </w:r>
    </w:p>
    <w:p w:rsidR="00D16BEA" w:rsidRPr="006F303F" w:rsidRDefault="003A79ED" w:rsidP="00225715">
      <w:pPr>
        <w:ind w:left="397" w:right="445"/>
        <w:contextualSpacing/>
        <w:rPr>
          <w:rFonts w:ascii="Arial Narrow" w:hAnsi="Arial Narrow"/>
          <w:b/>
          <w:i/>
        </w:rPr>
      </w:pPr>
      <w:r w:rsidRPr="006F303F">
        <w:rPr>
          <w:rFonts w:ascii="Arial Narrow" w:hAnsi="Arial Narrow"/>
          <w:b/>
          <w:i/>
        </w:rPr>
        <w:t>Anexo III - Declaração conforme o disposto no inciso XXXIII do 7º da CF/88</w:t>
      </w:r>
    </w:p>
    <w:p w:rsidR="00553AA7" w:rsidRPr="006F303F" w:rsidRDefault="003A79ED" w:rsidP="00225715">
      <w:pPr>
        <w:ind w:left="397" w:right="445"/>
        <w:contextualSpacing/>
        <w:rPr>
          <w:rFonts w:ascii="Arial Narrow" w:hAnsi="Arial Narrow"/>
          <w:b/>
          <w:i/>
        </w:rPr>
      </w:pPr>
      <w:r w:rsidRPr="006F303F">
        <w:rPr>
          <w:rFonts w:ascii="Arial Narrow" w:hAnsi="Arial Narrow"/>
          <w:b/>
          <w:i/>
        </w:rPr>
        <w:t>Anexo IV - Modelo de não Impedimento.</w:t>
      </w:r>
    </w:p>
    <w:p w:rsidR="00553AA7" w:rsidRPr="006F303F" w:rsidRDefault="003A79ED" w:rsidP="00225715">
      <w:pPr>
        <w:ind w:left="397"/>
        <w:contextualSpacing/>
        <w:rPr>
          <w:rFonts w:ascii="Arial Narrow" w:hAnsi="Arial Narrow"/>
          <w:b/>
          <w:i/>
        </w:rPr>
      </w:pPr>
      <w:r w:rsidRPr="006F303F">
        <w:rPr>
          <w:rFonts w:ascii="Arial Narrow" w:hAnsi="Arial Narrow"/>
          <w:b/>
          <w:i/>
        </w:rPr>
        <w:lastRenderedPageBreak/>
        <w:t>Anexo V – Declaração de Atendimento à Habilitação</w:t>
      </w:r>
    </w:p>
    <w:p w:rsidR="00553AA7" w:rsidRPr="006F303F" w:rsidRDefault="003A79ED" w:rsidP="00225715">
      <w:pPr>
        <w:ind w:left="397" w:right="1233"/>
        <w:contextualSpacing/>
        <w:rPr>
          <w:rFonts w:ascii="Arial Narrow" w:hAnsi="Arial Narrow"/>
          <w:b/>
          <w:i/>
        </w:rPr>
      </w:pPr>
      <w:r w:rsidRPr="006F303F">
        <w:rPr>
          <w:rFonts w:ascii="Arial Narrow" w:hAnsi="Arial Narrow"/>
          <w:b/>
          <w:i/>
        </w:rPr>
        <w:t>Anexo VI – Declaração da Condição de Microempresa ou  Empresa  de  Pequeno</w:t>
      </w:r>
      <w:r w:rsidRPr="006F303F">
        <w:rPr>
          <w:rFonts w:ascii="Arial Narrow" w:hAnsi="Arial Narrow"/>
          <w:b/>
          <w:i/>
          <w:spacing w:val="3"/>
        </w:rPr>
        <w:t xml:space="preserve"> </w:t>
      </w:r>
      <w:r w:rsidRPr="006F303F">
        <w:rPr>
          <w:rFonts w:ascii="Arial Narrow" w:hAnsi="Arial Narrow"/>
          <w:b/>
          <w:i/>
        </w:rPr>
        <w:t>Porte.</w:t>
      </w:r>
    </w:p>
    <w:p w:rsidR="00553AA7" w:rsidRPr="006F303F" w:rsidRDefault="003A79ED" w:rsidP="00225715">
      <w:pPr>
        <w:ind w:left="397"/>
        <w:contextualSpacing/>
        <w:rPr>
          <w:rFonts w:ascii="Arial Narrow" w:hAnsi="Arial Narrow"/>
          <w:b/>
          <w:i/>
        </w:rPr>
      </w:pPr>
      <w:r w:rsidRPr="006F303F">
        <w:rPr>
          <w:rFonts w:ascii="Arial Narrow" w:hAnsi="Arial Narrow"/>
          <w:b/>
          <w:i/>
        </w:rPr>
        <w:t xml:space="preserve">Anexo VII – Declaração </w:t>
      </w:r>
      <w:r w:rsidR="00D16BEA" w:rsidRPr="006F303F">
        <w:rPr>
          <w:rFonts w:ascii="Arial Narrow" w:hAnsi="Arial Narrow"/>
          <w:b/>
          <w:i/>
        </w:rPr>
        <w:t>Artigo 9º da Lei Federal 8.666/93</w:t>
      </w:r>
    </w:p>
    <w:p w:rsidR="00981572" w:rsidRPr="006F303F" w:rsidRDefault="00981572" w:rsidP="00225715">
      <w:pPr>
        <w:ind w:left="397"/>
        <w:contextualSpacing/>
        <w:rPr>
          <w:rFonts w:ascii="Arial Narrow" w:hAnsi="Arial Narrow"/>
          <w:b/>
          <w:i/>
        </w:rPr>
      </w:pPr>
      <w:r w:rsidRPr="006F303F">
        <w:rPr>
          <w:rFonts w:ascii="Arial Narrow" w:hAnsi="Arial Narrow"/>
          <w:b/>
          <w:i/>
        </w:rPr>
        <w:t>Anexo VIII – Modelo de Procuração</w:t>
      </w:r>
    </w:p>
    <w:p w:rsidR="00981572" w:rsidRPr="006F303F" w:rsidRDefault="00981572" w:rsidP="00225715">
      <w:pPr>
        <w:ind w:left="397"/>
        <w:contextualSpacing/>
        <w:rPr>
          <w:rFonts w:ascii="Arial Narrow" w:hAnsi="Arial Narrow"/>
          <w:b/>
          <w:i/>
        </w:rPr>
      </w:pPr>
      <w:r w:rsidRPr="006F303F">
        <w:rPr>
          <w:rFonts w:ascii="Arial Narrow" w:hAnsi="Arial Narrow"/>
          <w:b/>
          <w:i/>
        </w:rPr>
        <w:t xml:space="preserve">Anexo IX -  </w:t>
      </w:r>
      <w:r w:rsidR="0024107A" w:rsidRPr="006F303F">
        <w:rPr>
          <w:rFonts w:ascii="Arial Narrow" w:hAnsi="Arial Narrow"/>
          <w:b/>
          <w:i/>
        </w:rPr>
        <w:t>Minuta Ata de Registro</w:t>
      </w:r>
    </w:p>
    <w:p w:rsidR="00553AA7" w:rsidRPr="006F303F" w:rsidRDefault="00553AA7">
      <w:pPr>
        <w:pStyle w:val="Corpodetexto"/>
        <w:rPr>
          <w:rFonts w:ascii="Arial Narrow" w:hAnsi="Arial Narrow"/>
          <w:b/>
        </w:rPr>
      </w:pPr>
    </w:p>
    <w:p w:rsidR="00553AA7" w:rsidRPr="006F303F" w:rsidRDefault="003A79ED" w:rsidP="0071507D">
      <w:pPr>
        <w:pStyle w:val="PargrafodaLista"/>
        <w:numPr>
          <w:ilvl w:val="0"/>
          <w:numId w:val="5"/>
        </w:numPr>
        <w:tabs>
          <w:tab w:val="left" w:pos="284"/>
        </w:tabs>
        <w:spacing w:line="276" w:lineRule="auto"/>
        <w:ind w:left="0" w:right="-56" w:firstLine="0"/>
        <w:rPr>
          <w:rFonts w:ascii="Arial Narrow" w:hAnsi="Arial Narrow"/>
        </w:rPr>
      </w:pPr>
      <w:r w:rsidRPr="006F303F">
        <w:rPr>
          <w:rFonts w:ascii="Arial Narrow" w:hAnsi="Arial Narrow"/>
          <w:b/>
        </w:rPr>
        <w:t xml:space="preserve">- </w:t>
      </w:r>
      <w:r w:rsidRPr="006F303F">
        <w:rPr>
          <w:rFonts w:ascii="Arial Narrow" w:hAnsi="Arial Narrow"/>
        </w:rPr>
        <w:t>Para dirimir quaisquer questões decorrentes da licitação, não resolvidas  na esfera</w:t>
      </w:r>
      <w:r w:rsidRPr="006F303F">
        <w:rPr>
          <w:rFonts w:ascii="Arial Narrow" w:hAnsi="Arial Narrow"/>
          <w:spacing w:val="13"/>
        </w:rPr>
        <w:t xml:space="preserve"> </w:t>
      </w:r>
      <w:r w:rsidRPr="006F303F">
        <w:rPr>
          <w:rFonts w:ascii="Arial Narrow" w:hAnsi="Arial Narrow"/>
        </w:rPr>
        <w:t>administrativa,</w:t>
      </w:r>
      <w:r w:rsidRPr="006F303F">
        <w:rPr>
          <w:rFonts w:ascii="Arial Narrow" w:hAnsi="Arial Narrow"/>
          <w:spacing w:val="3"/>
        </w:rPr>
        <w:t xml:space="preserve"> </w:t>
      </w:r>
      <w:r w:rsidRPr="006F303F">
        <w:rPr>
          <w:rFonts w:ascii="Arial Narrow" w:hAnsi="Arial Narrow"/>
        </w:rPr>
        <w:t>será</w:t>
      </w:r>
      <w:r w:rsidRPr="006F303F">
        <w:rPr>
          <w:rFonts w:ascii="Arial Narrow" w:hAnsi="Arial Narrow"/>
          <w:spacing w:val="8"/>
        </w:rPr>
        <w:t xml:space="preserve"> </w:t>
      </w:r>
      <w:r w:rsidRPr="006F303F">
        <w:rPr>
          <w:rFonts w:ascii="Arial Narrow" w:hAnsi="Arial Narrow"/>
        </w:rPr>
        <w:t>competente</w:t>
      </w:r>
      <w:r w:rsidRPr="006F303F">
        <w:rPr>
          <w:rFonts w:ascii="Arial Narrow" w:hAnsi="Arial Narrow"/>
          <w:spacing w:val="9"/>
        </w:rPr>
        <w:t xml:space="preserve"> </w:t>
      </w:r>
      <w:r w:rsidRPr="006F303F">
        <w:rPr>
          <w:rFonts w:ascii="Arial Narrow" w:hAnsi="Arial Narrow"/>
        </w:rPr>
        <w:t>o</w:t>
      </w:r>
      <w:r w:rsidRPr="006F303F">
        <w:rPr>
          <w:rFonts w:ascii="Arial Narrow" w:hAnsi="Arial Narrow"/>
          <w:spacing w:val="13"/>
        </w:rPr>
        <w:t xml:space="preserve"> </w:t>
      </w:r>
      <w:r w:rsidRPr="006F303F">
        <w:rPr>
          <w:rFonts w:ascii="Arial Narrow" w:hAnsi="Arial Narrow"/>
        </w:rPr>
        <w:t>foro</w:t>
      </w:r>
      <w:r w:rsidRPr="006F303F">
        <w:rPr>
          <w:rFonts w:ascii="Arial Narrow" w:hAnsi="Arial Narrow"/>
          <w:spacing w:val="8"/>
        </w:rPr>
        <w:t xml:space="preserve"> </w:t>
      </w:r>
      <w:r w:rsidRPr="006F303F">
        <w:rPr>
          <w:rFonts w:ascii="Arial Narrow" w:hAnsi="Arial Narrow"/>
        </w:rPr>
        <w:t>da</w:t>
      </w:r>
      <w:r w:rsidRPr="006F303F">
        <w:rPr>
          <w:rFonts w:ascii="Arial Narrow" w:hAnsi="Arial Narrow"/>
          <w:spacing w:val="13"/>
        </w:rPr>
        <w:t xml:space="preserve"> </w:t>
      </w:r>
      <w:r w:rsidRPr="006F303F">
        <w:rPr>
          <w:rFonts w:ascii="Arial Narrow" w:hAnsi="Arial Narrow"/>
        </w:rPr>
        <w:t>Comarca</w:t>
      </w:r>
      <w:r w:rsidRPr="006F303F">
        <w:rPr>
          <w:rFonts w:ascii="Arial Narrow" w:hAnsi="Arial Narrow"/>
          <w:spacing w:val="14"/>
        </w:rPr>
        <w:t xml:space="preserve"> </w:t>
      </w:r>
      <w:r w:rsidR="003B77FB" w:rsidRPr="006F303F">
        <w:rPr>
          <w:rFonts w:ascii="Arial Narrow" w:hAnsi="Arial Narrow"/>
        </w:rPr>
        <w:t xml:space="preserve">de </w:t>
      </w:r>
      <w:r w:rsidR="00D82DFB" w:rsidRPr="006F303F">
        <w:rPr>
          <w:rFonts w:ascii="Arial Narrow" w:hAnsi="Arial Narrow"/>
        </w:rPr>
        <w:t>Corumbaíba</w:t>
      </w:r>
      <w:r w:rsidR="003B77FB" w:rsidRPr="006F303F">
        <w:rPr>
          <w:rFonts w:ascii="Arial Narrow" w:hAnsi="Arial Narrow"/>
        </w:rPr>
        <w:t>-Go</w:t>
      </w:r>
      <w:r w:rsidRPr="006F303F">
        <w:rPr>
          <w:rFonts w:ascii="Arial Narrow" w:hAnsi="Arial Narrow"/>
        </w:rPr>
        <w:t>.</w:t>
      </w:r>
    </w:p>
    <w:p w:rsidR="00553AA7" w:rsidRPr="006F303F" w:rsidRDefault="003A79ED" w:rsidP="0071507D">
      <w:pPr>
        <w:pStyle w:val="PargrafodaLista"/>
        <w:numPr>
          <w:ilvl w:val="0"/>
          <w:numId w:val="5"/>
        </w:numPr>
        <w:tabs>
          <w:tab w:val="left" w:pos="284"/>
          <w:tab w:val="left" w:pos="719"/>
        </w:tabs>
        <w:spacing w:line="276" w:lineRule="auto"/>
        <w:ind w:left="0" w:firstLine="0"/>
        <w:rPr>
          <w:rFonts w:ascii="Arial Narrow" w:hAnsi="Arial Narrow"/>
        </w:rPr>
      </w:pPr>
      <w:r w:rsidRPr="006F303F">
        <w:rPr>
          <w:rFonts w:ascii="Arial Narrow" w:hAnsi="Arial Narrow"/>
        </w:rPr>
        <w:t xml:space="preserve">– É facultado ao Pregoeiro, ou à autoridade a ele superior, em qualquer fase da licitação, promover diligências </w:t>
      </w:r>
      <w:r w:rsidRPr="006F303F">
        <w:rPr>
          <w:rFonts w:ascii="Arial Narrow" w:hAnsi="Arial Narrow"/>
          <w:spacing w:val="2"/>
        </w:rPr>
        <w:t xml:space="preserve">com </w:t>
      </w:r>
      <w:r w:rsidRPr="006F303F">
        <w:rPr>
          <w:rFonts w:ascii="Arial Narrow" w:hAnsi="Arial Narrow"/>
        </w:rPr>
        <w:t xml:space="preserve">vistas a esclarecer ou a complementar a  instrução </w:t>
      </w:r>
      <w:r w:rsidRPr="006F303F">
        <w:rPr>
          <w:rFonts w:ascii="Arial Narrow" w:hAnsi="Arial Narrow"/>
          <w:spacing w:val="-3"/>
        </w:rPr>
        <w:t>do</w:t>
      </w:r>
      <w:r w:rsidRPr="006F303F">
        <w:rPr>
          <w:rFonts w:ascii="Arial Narrow" w:hAnsi="Arial Narrow"/>
          <w:spacing w:val="10"/>
        </w:rPr>
        <w:t xml:space="preserve"> </w:t>
      </w:r>
      <w:r w:rsidRPr="006F303F">
        <w:rPr>
          <w:rFonts w:ascii="Arial Narrow" w:hAnsi="Arial Narrow"/>
        </w:rPr>
        <w:t>processo;</w:t>
      </w:r>
    </w:p>
    <w:p w:rsidR="00553AA7" w:rsidRPr="006F303F" w:rsidRDefault="003A79ED" w:rsidP="0071507D">
      <w:pPr>
        <w:pStyle w:val="PargrafodaLista"/>
        <w:numPr>
          <w:ilvl w:val="0"/>
          <w:numId w:val="5"/>
        </w:numPr>
        <w:tabs>
          <w:tab w:val="left" w:pos="284"/>
          <w:tab w:val="left" w:pos="844"/>
        </w:tabs>
        <w:spacing w:line="276" w:lineRule="auto"/>
        <w:ind w:left="0" w:firstLine="0"/>
        <w:rPr>
          <w:rFonts w:ascii="Arial Narrow" w:hAnsi="Arial Narrow"/>
        </w:rPr>
      </w:pPr>
      <w:r w:rsidRPr="006F303F">
        <w:rPr>
          <w:rFonts w:ascii="Arial Narrow" w:hAnsi="Arial Narrow"/>
        </w:rPr>
        <w:t>– Os proponentes intimidados para prestar quaisquer esclarecimentos  adicionais, deverão fazê-lo no prazo determinado pelo Pregoeiro, sob pena de desclassificação /</w:t>
      </w:r>
      <w:r w:rsidRPr="006F303F">
        <w:rPr>
          <w:rFonts w:ascii="Arial Narrow" w:hAnsi="Arial Narrow"/>
          <w:spacing w:val="3"/>
        </w:rPr>
        <w:t xml:space="preserve"> </w:t>
      </w:r>
      <w:r w:rsidRPr="006F303F">
        <w:rPr>
          <w:rFonts w:ascii="Arial Narrow" w:hAnsi="Arial Narrow"/>
        </w:rPr>
        <w:t>inabilitação;</w:t>
      </w:r>
    </w:p>
    <w:p w:rsidR="00553AA7" w:rsidRPr="006F303F" w:rsidRDefault="003A79ED" w:rsidP="0071507D">
      <w:pPr>
        <w:pStyle w:val="PargrafodaLista"/>
        <w:numPr>
          <w:ilvl w:val="0"/>
          <w:numId w:val="5"/>
        </w:numPr>
        <w:tabs>
          <w:tab w:val="left" w:pos="284"/>
          <w:tab w:val="left" w:pos="743"/>
        </w:tabs>
        <w:spacing w:before="99" w:line="276" w:lineRule="auto"/>
        <w:ind w:left="0" w:right="-56" w:firstLine="0"/>
        <w:rPr>
          <w:rFonts w:ascii="Arial Narrow" w:hAnsi="Arial Narrow"/>
        </w:rPr>
      </w:pPr>
      <w:r w:rsidRPr="006F303F">
        <w:rPr>
          <w:rFonts w:ascii="Arial Narrow" w:hAnsi="Arial Narrow"/>
        </w:rPr>
        <w:t xml:space="preserve">– </w:t>
      </w:r>
      <w:r w:rsidRPr="006F303F">
        <w:rPr>
          <w:rFonts w:ascii="Arial Narrow" w:hAnsi="Arial Narrow"/>
          <w:spacing w:val="-4"/>
        </w:rPr>
        <w:t xml:space="preserve">As </w:t>
      </w:r>
      <w:r w:rsidRPr="006F303F">
        <w:rPr>
          <w:rFonts w:ascii="Arial Narrow" w:hAnsi="Arial Narrow"/>
        </w:rPr>
        <w:t>decisões referentes a este processo  licitatório poderão ser comunicadas  aos proponentes por qualquer meio de comunicação que comprove o</w:t>
      </w:r>
      <w:r w:rsidRPr="006F303F">
        <w:rPr>
          <w:rFonts w:ascii="Arial Narrow" w:hAnsi="Arial Narrow"/>
          <w:spacing w:val="57"/>
        </w:rPr>
        <w:t xml:space="preserve"> </w:t>
      </w:r>
      <w:r w:rsidRPr="006F303F">
        <w:rPr>
          <w:rFonts w:ascii="Arial Narrow" w:hAnsi="Arial Narrow"/>
        </w:rPr>
        <w:t>recebimento</w:t>
      </w:r>
      <w:r w:rsidR="003B77FB" w:rsidRPr="006F303F">
        <w:rPr>
          <w:rFonts w:ascii="Arial Narrow" w:hAnsi="Arial Narrow"/>
        </w:rPr>
        <w:t xml:space="preserve"> </w:t>
      </w:r>
      <w:r w:rsidRPr="006F303F">
        <w:rPr>
          <w:rFonts w:ascii="Arial Narrow" w:hAnsi="Arial Narrow"/>
        </w:rPr>
        <w:t xml:space="preserve">ou, ainda, mediante publicação no site </w:t>
      </w:r>
      <w:r w:rsidR="003B77FB" w:rsidRPr="006F303F">
        <w:rPr>
          <w:rFonts w:ascii="Arial Narrow" w:hAnsi="Arial Narrow"/>
        </w:rPr>
        <w:t>do município</w:t>
      </w:r>
      <w:r w:rsidRPr="006F303F">
        <w:rPr>
          <w:rFonts w:ascii="Arial Narrow" w:hAnsi="Arial Narrow"/>
        </w:rPr>
        <w:t xml:space="preserve"> (</w:t>
      </w:r>
      <w:r w:rsidRPr="006F303F">
        <w:rPr>
          <w:rFonts w:ascii="Arial Narrow" w:hAnsi="Arial Narrow"/>
          <w:u w:val="single"/>
        </w:rPr>
        <w:t>www.</w:t>
      </w:r>
      <w:r w:rsidR="006F303F" w:rsidRPr="006F303F">
        <w:rPr>
          <w:rFonts w:ascii="Arial Narrow" w:hAnsi="Arial Narrow"/>
          <w:u w:val="single"/>
        </w:rPr>
        <w:t>corumbaiba</w:t>
      </w:r>
      <w:r w:rsidRPr="006F303F">
        <w:rPr>
          <w:rFonts w:ascii="Arial Narrow" w:hAnsi="Arial Narrow"/>
          <w:u w:val="single"/>
        </w:rPr>
        <w:t>.go.gov.br</w:t>
      </w:r>
      <w:r w:rsidRPr="006F303F">
        <w:rPr>
          <w:rFonts w:ascii="Arial Narrow" w:hAnsi="Arial Narrow"/>
        </w:rPr>
        <w:t>) ou Diário Oficial do Estado;</w:t>
      </w:r>
    </w:p>
    <w:p w:rsidR="00553AA7" w:rsidRPr="006F303F" w:rsidRDefault="003A79ED" w:rsidP="0071507D">
      <w:pPr>
        <w:pStyle w:val="PargrafodaLista"/>
        <w:numPr>
          <w:ilvl w:val="0"/>
          <w:numId w:val="5"/>
        </w:numPr>
        <w:tabs>
          <w:tab w:val="left" w:pos="284"/>
          <w:tab w:val="left" w:pos="728"/>
        </w:tabs>
        <w:spacing w:before="1" w:line="276" w:lineRule="auto"/>
        <w:ind w:left="0" w:right="-56" w:firstLine="0"/>
        <w:rPr>
          <w:rFonts w:ascii="Arial Narrow" w:hAnsi="Arial Narrow"/>
          <w:b/>
        </w:rPr>
      </w:pPr>
      <w:r w:rsidRPr="006F303F">
        <w:rPr>
          <w:rFonts w:ascii="Arial Narrow" w:hAnsi="Arial Narrow"/>
          <w:b/>
        </w:rPr>
        <w:t xml:space="preserve">- </w:t>
      </w:r>
      <w:r w:rsidRPr="006F303F">
        <w:rPr>
          <w:rFonts w:ascii="Arial Narrow" w:hAnsi="Arial Narrow"/>
        </w:rPr>
        <w:t>Os pedidos de esclarecimentos referentes ao processo licitatório deverão ser enviados ao Pregoeiro, até 03 (três) dias úteis anteriores à data  fixada  para  abertura da sessão pública, exclusivamente por meio</w:t>
      </w:r>
      <w:r w:rsidR="00C352E2" w:rsidRPr="006F303F">
        <w:rPr>
          <w:rFonts w:ascii="Arial Narrow" w:hAnsi="Arial Narrow"/>
        </w:rPr>
        <w:t xml:space="preserve"> eletrônico via internet, no e-</w:t>
      </w:r>
      <w:r w:rsidRPr="006F303F">
        <w:rPr>
          <w:rFonts w:ascii="Arial Narrow" w:hAnsi="Arial Narrow"/>
        </w:rPr>
        <w:t>mail</w:t>
      </w:r>
      <w:r w:rsidRPr="006F303F">
        <w:rPr>
          <w:rFonts w:ascii="Arial Narrow" w:hAnsi="Arial Narrow"/>
          <w:spacing w:val="-1"/>
        </w:rPr>
        <w:t xml:space="preserve"> </w:t>
      </w:r>
      <w:hyperlink r:id="rId22" w:history="1">
        <w:r w:rsidR="006F303F" w:rsidRPr="006F303F">
          <w:rPr>
            <w:rStyle w:val="Hyperlink"/>
            <w:rFonts w:ascii="Arial Narrow" w:hAnsi="Arial Narrow"/>
          </w:rPr>
          <w:t>licitacaopmcorumbaiba@gmail.com</w:t>
        </w:r>
      </w:hyperlink>
    </w:p>
    <w:p w:rsidR="003B77FB" w:rsidRPr="006F303F" w:rsidRDefault="003A79ED" w:rsidP="0071507D">
      <w:pPr>
        <w:pStyle w:val="PargrafodaLista"/>
        <w:numPr>
          <w:ilvl w:val="0"/>
          <w:numId w:val="5"/>
        </w:numPr>
        <w:tabs>
          <w:tab w:val="left" w:pos="284"/>
          <w:tab w:val="left" w:pos="719"/>
        </w:tabs>
        <w:spacing w:before="4" w:line="276" w:lineRule="auto"/>
        <w:ind w:left="0" w:right="-56" w:firstLine="0"/>
        <w:rPr>
          <w:rFonts w:ascii="Arial Narrow" w:hAnsi="Arial Narrow"/>
        </w:rPr>
      </w:pPr>
      <w:r w:rsidRPr="006F303F">
        <w:rPr>
          <w:rFonts w:ascii="Arial Narrow" w:hAnsi="Arial Narrow"/>
        </w:rPr>
        <w:t>– A participação do proponente nesta licitação implica na aceitação de todos os termos deste</w:t>
      </w:r>
      <w:r w:rsidRPr="006F303F">
        <w:rPr>
          <w:rFonts w:ascii="Arial Narrow" w:hAnsi="Arial Narrow"/>
          <w:spacing w:val="13"/>
        </w:rPr>
        <w:t xml:space="preserve"> </w:t>
      </w:r>
      <w:r w:rsidRPr="006F303F">
        <w:rPr>
          <w:rFonts w:ascii="Arial Narrow" w:hAnsi="Arial Narrow"/>
        </w:rPr>
        <w:t>edital.</w:t>
      </w:r>
    </w:p>
    <w:p w:rsidR="0061718C" w:rsidRPr="00DD399D" w:rsidRDefault="0061718C" w:rsidP="00DD399D">
      <w:pPr>
        <w:pStyle w:val="PargrafodaLista"/>
        <w:numPr>
          <w:ilvl w:val="0"/>
          <w:numId w:val="5"/>
        </w:numPr>
        <w:shd w:val="clear" w:color="auto" w:fill="FFFFFF" w:themeFill="background1"/>
        <w:tabs>
          <w:tab w:val="left" w:pos="426"/>
        </w:tabs>
        <w:adjustRightInd w:val="0"/>
        <w:spacing w:line="276" w:lineRule="auto"/>
        <w:ind w:left="0" w:firstLine="0"/>
        <w:rPr>
          <w:rFonts w:ascii="Arial Narrow" w:hAnsi="Arial Narrow"/>
        </w:rPr>
      </w:pPr>
      <w:r w:rsidRPr="00DD399D">
        <w:rPr>
          <w:rFonts w:ascii="Arial Narrow" w:hAnsi="Arial Narrow"/>
          <w:b/>
        </w:rPr>
        <w:t>-</w:t>
      </w:r>
      <w:r w:rsidRPr="00DD399D">
        <w:rPr>
          <w:rFonts w:ascii="Arial Narrow" w:hAnsi="Arial Narrow"/>
        </w:rPr>
        <w:t xml:space="preserve"> Na hipótese de aumento geral de preços do material contratados, durante a vigência do contrato e no curso do seu fornecimento, </w:t>
      </w:r>
      <w:r w:rsidRPr="00DD399D">
        <w:rPr>
          <w:rFonts w:ascii="Arial Narrow" w:hAnsi="Arial Narrow"/>
          <w:color w:val="000000"/>
        </w:rPr>
        <w:t xml:space="preserve">demonstrados de forma analítica o aumento de custos, </w:t>
      </w:r>
      <w:r w:rsidRPr="00DD399D">
        <w:rPr>
          <w:rFonts w:ascii="Arial Narrow" w:hAnsi="Arial Narrow"/>
        </w:rPr>
        <w:t>poderão ainda as partes, restabelecer o equilíbrio econômico-financeiro do contrato através de termo aditivo, mantidas as condições da proposta, ressaltando que o percentual a ser repassado ao CONTRATANTE não poderá exceder o percentual repassado à CONTRATADA, desde que presentes as hipóteses previstas expressamente no artigo 65, inciso II, “d”, da Lei federal nº 8.666/93 e suas alterações posteriores.</w:t>
      </w:r>
    </w:p>
    <w:p w:rsidR="00DD399D" w:rsidRPr="00DD399D" w:rsidRDefault="00DD399D" w:rsidP="00DD399D">
      <w:pPr>
        <w:ind w:left="284"/>
        <w:jc w:val="both"/>
        <w:rPr>
          <w:rFonts w:ascii="Arial Narrow" w:hAnsi="Arial Narrow"/>
          <w:color w:val="000000"/>
        </w:rPr>
      </w:pPr>
      <w:r w:rsidRPr="00DD399D">
        <w:rPr>
          <w:rFonts w:ascii="Arial Narrow" w:hAnsi="Arial Narrow"/>
          <w:b/>
        </w:rPr>
        <w:t>15.1</w:t>
      </w:r>
      <w:r w:rsidRPr="00DD399D">
        <w:rPr>
          <w:rFonts w:ascii="Arial Narrow" w:hAnsi="Arial Narrow"/>
        </w:rPr>
        <w:t xml:space="preserve">. </w:t>
      </w:r>
      <w:r w:rsidRPr="00DD399D">
        <w:rPr>
          <w:rFonts w:ascii="Arial Narrow" w:hAnsi="Arial Narrow"/>
          <w:spacing w:val="2"/>
          <w:shd w:val="clear" w:color="auto" w:fill="FFFFFF"/>
        </w:rPr>
        <w:t>Cabe salientar, que a redução de preços na fase de lances por livre deliberação da empresa licitante, não autoriza a formalização posterior de pedido de reequilíbrio do valor contratado com o intuito único de corrigir o erro na formulação da estratégia comercial da licitante.</w:t>
      </w:r>
    </w:p>
    <w:p w:rsidR="00466E93" w:rsidRPr="006F303F" w:rsidRDefault="00466E93" w:rsidP="00DD399D">
      <w:pPr>
        <w:pStyle w:val="PargrafodaLista"/>
        <w:numPr>
          <w:ilvl w:val="0"/>
          <w:numId w:val="5"/>
        </w:numPr>
        <w:tabs>
          <w:tab w:val="left" w:pos="284"/>
        </w:tabs>
        <w:ind w:left="0" w:firstLine="0"/>
        <w:rPr>
          <w:rFonts w:ascii="Arial Narrow" w:hAnsi="Arial Narrow"/>
        </w:rPr>
      </w:pPr>
      <w:r w:rsidRPr="006F303F">
        <w:rPr>
          <w:rFonts w:ascii="Arial Narrow" w:hAnsi="Arial Narrow"/>
        </w:rPr>
        <w:t xml:space="preserve">- </w:t>
      </w:r>
      <w:r w:rsidRPr="006F303F">
        <w:rPr>
          <w:rFonts w:ascii="Arial Narrow" w:hAnsi="Arial Narrow"/>
          <w:b/>
        </w:rPr>
        <w:t>ADVERTÊNCIA</w:t>
      </w:r>
      <w:r w:rsidRPr="006F303F">
        <w:rPr>
          <w:rFonts w:ascii="Arial Narrow" w:hAnsi="Arial Narrow"/>
        </w:rPr>
        <w:t xml:space="preserve"> O Município de </w:t>
      </w:r>
      <w:r w:rsidR="006F303F" w:rsidRPr="006F303F">
        <w:rPr>
          <w:rFonts w:ascii="Arial Narrow" w:hAnsi="Arial Narrow"/>
        </w:rPr>
        <w:t>Corumbaíba</w:t>
      </w:r>
      <w:r w:rsidRPr="006F303F">
        <w:rPr>
          <w:rFonts w:ascii="Arial Narrow" w:hAnsi="Arial Narrow"/>
        </w:rPr>
        <w:t xml:space="preserve"> de Goiás-Go, ADVERTE a todos os Licitantes, que não está hesitando em penalizar empresas que descumpram com o pactuado. Solicitamos que as Empresas apresentem suas Propostas e Lances de forma consciente, com a certeza de que poderão cumprir com a entrega do objeto da forma como foi pedido no Edital e dentro dos prazos, preços e padrões de qualidade exigidos. Vale ressaltar que os pedidos de realinhamento de preço são exceções à regra, destinados sempre à situações excepcionalíssimas, e somente serão deferidos, se em total consonância com a Lei. Ratificamos, portanto, que as propostas sejam efetivadas de forma séria e consciente, visando evitar constrangimentos, tanto para a Administração Pública como para as Empresas Licitantes.</w:t>
      </w:r>
    </w:p>
    <w:p w:rsidR="00D16BEA" w:rsidRPr="006F303F" w:rsidRDefault="00D16BEA" w:rsidP="00D16BEA">
      <w:pPr>
        <w:contextualSpacing/>
        <w:jc w:val="both"/>
        <w:rPr>
          <w:rFonts w:ascii="Arial Narrow" w:hAnsi="Arial Narrow"/>
        </w:rPr>
      </w:pPr>
      <w:r w:rsidRPr="006F303F">
        <w:rPr>
          <w:rFonts w:ascii="Arial Narrow" w:hAnsi="Arial Narrow"/>
          <w:b/>
        </w:rPr>
        <w:t>1</w:t>
      </w:r>
      <w:r w:rsidR="00DD399D">
        <w:rPr>
          <w:rFonts w:ascii="Arial Narrow" w:hAnsi="Arial Narrow"/>
          <w:b/>
        </w:rPr>
        <w:t>7</w:t>
      </w:r>
      <w:r w:rsidRPr="006F303F">
        <w:rPr>
          <w:rFonts w:ascii="Arial Narrow" w:hAnsi="Arial Narrow"/>
        </w:rPr>
        <w:t xml:space="preserve">  – No decorrer da sessão, havendo perturbação do bom andamento do certame por parte dos licitantes, deverá o Pregoeiro adverti-lo(s) uma única vez, alertando-o(s) sobre a possibilidade de aplicação de sanções acerca de seu(s) comportamento(s), fazendo constar em Ata da Sessão.</w:t>
      </w:r>
    </w:p>
    <w:p w:rsidR="00D16BEA" w:rsidRPr="006F303F" w:rsidRDefault="00084F77" w:rsidP="00D16BEA">
      <w:pPr>
        <w:ind w:left="567"/>
        <w:contextualSpacing/>
        <w:jc w:val="both"/>
        <w:rPr>
          <w:rFonts w:ascii="Arial Narrow" w:hAnsi="Arial Narrow"/>
        </w:rPr>
      </w:pPr>
      <w:r w:rsidRPr="006F303F">
        <w:rPr>
          <w:rFonts w:ascii="Arial Narrow" w:hAnsi="Arial Narrow"/>
          <w:b/>
        </w:rPr>
        <w:t>1</w:t>
      </w:r>
      <w:r w:rsidR="00DD399D">
        <w:rPr>
          <w:rFonts w:ascii="Arial Narrow" w:hAnsi="Arial Narrow"/>
          <w:b/>
        </w:rPr>
        <w:t>7</w:t>
      </w:r>
      <w:r w:rsidR="00D16BEA" w:rsidRPr="006F303F">
        <w:rPr>
          <w:rFonts w:ascii="Arial Narrow" w:hAnsi="Arial Narrow"/>
          <w:b/>
        </w:rPr>
        <w:t>.1</w:t>
      </w:r>
      <w:r w:rsidR="00D16BEA" w:rsidRPr="006F303F">
        <w:rPr>
          <w:rFonts w:ascii="Arial Narrow" w:hAnsi="Arial Narrow"/>
        </w:rPr>
        <w:t xml:space="preserve"> - Prosseguindo a desordem, a despeito da advertência, poderá o Pregoeiro impor a retirada do(s) licitante(s) do recinto do certame, mantendo sua proposta e demais documentações, para fins de análise.</w:t>
      </w:r>
    </w:p>
    <w:p w:rsidR="00D16BEA" w:rsidRPr="006F303F" w:rsidRDefault="00D16BEA" w:rsidP="00D16BEA">
      <w:pPr>
        <w:ind w:left="567"/>
        <w:contextualSpacing/>
        <w:jc w:val="both"/>
        <w:rPr>
          <w:rFonts w:ascii="Arial Narrow" w:hAnsi="Arial Narrow"/>
        </w:rPr>
      </w:pPr>
      <w:r w:rsidRPr="006F303F">
        <w:rPr>
          <w:rFonts w:ascii="Arial Narrow" w:hAnsi="Arial Narrow"/>
          <w:b/>
        </w:rPr>
        <w:t>1</w:t>
      </w:r>
      <w:r w:rsidR="00DD399D">
        <w:rPr>
          <w:rFonts w:ascii="Arial Narrow" w:hAnsi="Arial Narrow"/>
          <w:b/>
        </w:rPr>
        <w:t>7</w:t>
      </w:r>
      <w:r w:rsidRPr="006F303F">
        <w:rPr>
          <w:rFonts w:ascii="Arial Narrow" w:hAnsi="Arial Narrow"/>
          <w:b/>
        </w:rPr>
        <w:t>.2</w:t>
      </w:r>
      <w:r w:rsidRPr="006F303F">
        <w:rPr>
          <w:rFonts w:ascii="Arial Narrow" w:hAnsi="Arial Narrow"/>
        </w:rPr>
        <w:t xml:space="preserve"> - O licitante não cumprindo o estabelecido no subitem anterior, recusando-se a acatar a ordem direta do Pregoeiro, poderá o mesmo requisitar forma policial, podendo ocorrer prisão em flagrante do licitante, nos termos do Art.93 da Lei Federal 8.666/93.</w:t>
      </w:r>
    </w:p>
    <w:p w:rsidR="00D16BEA" w:rsidRPr="006F303F" w:rsidRDefault="00DD399D" w:rsidP="00D16BEA">
      <w:pPr>
        <w:contextualSpacing/>
        <w:jc w:val="both"/>
        <w:rPr>
          <w:rFonts w:ascii="Arial Narrow" w:hAnsi="Arial Narrow"/>
        </w:rPr>
      </w:pPr>
      <w:r>
        <w:rPr>
          <w:rFonts w:ascii="Arial Narrow" w:hAnsi="Arial Narrow"/>
          <w:b/>
        </w:rPr>
        <w:t>18</w:t>
      </w:r>
      <w:r w:rsidR="00D16BEA" w:rsidRPr="006F303F">
        <w:rPr>
          <w:rFonts w:ascii="Arial Narrow" w:hAnsi="Arial Narrow"/>
        </w:rPr>
        <w:t xml:space="preserve"> – Em virtude da Pandemia do Corona Vírus (COVID 19) enfrentada mundialmente, o Município de </w:t>
      </w:r>
      <w:r w:rsidR="006F303F" w:rsidRPr="006F303F">
        <w:rPr>
          <w:rFonts w:ascii="Arial Narrow" w:hAnsi="Arial Narrow"/>
        </w:rPr>
        <w:t>Corumbaíba</w:t>
      </w:r>
      <w:r w:rsidR="00D16BEA" w:rsidRPr="006F303F">
        <w:rPr>
          <w:rFonts w:ascii="Arial Narrow" w:hAnsi="Arial Narrow"/>
        </w:rPr>
        <w:t xml:space="preserve"> solicita que os interessados em participar do certame licitatório compareçam a sessão de abertura munidos de máscaras descartáveis de uso individual e álcool em gel para higienização.</w:t>
      </w:r>
    </w:p>
    <w:p w:rsidR="00D16BEA" w:rsidRPr="006F303F" w:rsidRDefault="00D16BEA" w:rsidP="00D16BEA">
      <w:pPr>
        <w:pStyle w:val="PargrafodaLista"/>
        <w:rPr>
          <w:rFonts w:ascii="Arial Narrow" w:hAnsi="Arial Narrow"/>
        </w:rPr>
      </w:pPr>
    </w:p>
    <w:p w:rsidR="003B77FB" w:rsidRPr="006F303F" w:rsidRDefault="003B77FB">
      <w:pPr>
        <w:pStyle w:val="Corpodetexto"/>
        <w:spacing w:before="4"/>
        <w:rPr>
          <w:rFonts w:ascii="Arial Narrow" w:hAnsi="Arial Narrow"/>
        </w:rPr>
      </w:pPr>
    </w:p>
    <w:p w:rsidR="00553AA7" w:rsidRPr="00E92ED0" w:rsidRDefault="00E92ED0" w:rsidP="00E92ED0">
      <w:pPr>
        <w:pStyle w:val="Ttulo1"/>
        <w:tabs>
          <w:tab w:val="left" w:pos="3569"/>
          <w:tab w:val="left" w:pos="4039"/>
          <w:tab w:val="left" w:pos="5355"/>
          <w:tab w:val="left" w:pos="5835"/>
          <w:tab w:val="left" w:pos="6939"/>
          <w:tab w:val="left" w:pos="7414"/>
          <w:tab w:val="left" w:pos="8388"/>
        </w:tabs>
        <w:spacing w:line="360" w:lineRule="auto"/>
        <w:ind w:right="507" w:firstLine="738"/>
        <w:rPr>
          <w:rFonts w:ascii="Arial Narrow" w:hAnsi="Arial Narrow"/>
          <w:b w:val="0"/>
        </w:rPr>
      </w:pPr>
      <w:r>
        <w:rPr>
          <w:rFonts w:ascii="Arial Narrow" w:hAnsi="Arial Narrow"/>
          <w:b w:val="0"/>
        </w:rPr>
        <w:t xml:space="preserve">Comissão de Licitações do </w:t>
      </w:r>
      <w:r w:rsidR="003B77FB" w:rsidRPr="00E92ED0">
        <w:rPr>
          <w:rFonts w:ascii="Arial Narrow" w:hAnsi="Arial Narrow"/>
          <w:b w:val="0"/>
        </w:rPr>
        <w:t xml:space="preserve">Município de </w:t>
      </w:r>
      <w:r w:rsidRPr="00E92ED0">
        <w:rPr>
          <w:rFonts w:ascii="Arial Narrow" w:hAnsi="Arial Narrow"/>
          <w:b w:val="0"/>
        </w:rPr>
        <w:t>Corumbaíba-</w:t>
      </w:r>
      <w:r w:rsidR="003B77FB" w:rsidRPr="00E92ED0">
        <w:rPr>
          <w:rFonts w:ascii="Arial Narrow" w:hAnsi="Arial Narrow"/>
          <w:b w:val="0"/>
        </w:rPr>
        <w:t>Goiás</w:t>
      </w:r>
      <w:r w:rsidR="003A79ED" w:rsidRPr="00E92ED0">
        <w:rPr>
          <w:rFonts w:ascii="Arial Narrow" w:hAnsi="Arial Narrow"/>
          <w:b w:val="0"/>
        </w:rPr>
        <w:t xml:space="preserve">, em </w:t>
      </w:r>
      <w:r w:rsidR="00DD6A98">
        <w:rPr>
          <w:rFonts w:ascii="Arial Narrow" w:hAnsi="Arial Narrow"/>
          <w:b w:val="0"/>
        </w:rPr>
        <w:t>21</w:t>
      </w:r>
      <w:r w:rsidR="003A79ED" w:rsidRPr="00E92ED0">
        <w:rPr>
          <w:rFonts w:ascii="Arial Narrow" w:hAnsi="Arial Narrow"/>
          <w:b w:val="0"/>
        </w:rPr>
        <w:t xml:space="preserve"> de </w:t>
      </w:r>
      <w:r w:rsidR="00DD6A98">
        <w:rPr>
          <w:rFonts w:ascii="Arial Narrow" w:hAnsi="Arial Narrow"/>
          <w:b w:val="0"/>
        </w:rPr>
        <w:t>maio</w:t>
      </w:r>
      <w:r w:rsidR="003A79ED" w:rsidRPr="00E92ED0">
        <w:rPr>
          <w:rFonts w:ascii="Arial Narrow" w:hAnsi="Arial Narrow"/>
          <w:b w:val="0"/>
        </w:rPr>
        <w:t xml:space="preserve"> </w:t>
      </w:r>
      <w:r w:rsidR="003A79ED" w:rsidRPr="00E92ED0">
        <w:rPr>
          <w:rFonts w:ascii="Arial Narrow" w:hAnsi="Arial Narrow"/>
          <w:b w:val="0"/>
          <w:spacing w:val="3"/>
        </w:rPr>
        <w:t>de</w:t>
      </w:r>
      <w:r w:rsidR="003A79ED" w:rsidRPr="00E92ED0">
        <w:rPr>
          <w:rFonts w:ascii="Arial Narrow" w:hAnsi="Arial Narrow"/>
          <w:b w:val="0"/>
          <w:spacing w:val="7"/>
        </w:rPr>
        <w:t xml:space="preserve"> </w:t>
      </w:r>
      <w:r w:rsidRPr="00E92ED0">
        <w:rPr>
          <w:rFonts w:ascii="Arial Narrow" w:hAnsi="Arial Narrow"/>
          <w:b w:val="0"/>
        </w:rPr>
        <w:t>2021.</w:t>
      </w:r>
    </w:p>
    <w:p w:rsidR="00553AA7" w:rsidRPr="006F303F" w:rsidRDefault="00553AA7">
      <w:pPr>
        <w:pStyle w:val="Corpodetexto"/>
        <w:rPr>
          <w:rFonts w:ascii="Arial Narrow" w:hAnsi="Arial Narrow"/>
          <w:b/>
        </w:rPr>
      </w:pPr>
    </w:p>
    <w:p w:rsidR="00553AA7" w:rsidRPr="006F303F" w:rsidRDefault="00553AA7">
      <w:pPr>
        <w:pStyle w:val="Corpodetexto"/>
        <w:spacing w:before="9"/>
        <w:rPr>
          <w:rFonts w:ascii="Arial Narrow" w:hAnsi="Arial Narrow"/>
          <w:b/>
        </w:rPr>
      </w:pPr>
    </w:p>
    <w:p w:rsidR="006F303F" w:rsidRPr="006F303F" w:rsidRDefault="006F303F" w:rsidP="003B77FB">
      <w:pPr>
        <w:jc w:val="center"/>
        <w:rPr>
          <w:rFonts w:ascii="Arial Narrow" w:eastAsia="Times New Roman" w:hAnsi="Arial Narrow"/>
          <w:b/>
          <w:color w:val="000000"/>
          <w:lang w:eastAsia="pt-BR"/>
        </w:rPr>
      </w:pPr>
      <w:r w:rsidRPr="006F303F">
        <w:rPr>
          <w:rFonts w:ascii="Arial Narrow" w:hAnsi="Arial Narrow"/>
        </w:rPr>
        <w:t>Fabricio Silva de Deus</w:t>
      </w:r>
      <w:r w:rsidRPr="006F303F">
        <w:rPr>
          <w:rFonts w:ascii="Arial Narrow" w:eastAsia="Times New Roman" w:hAnsi="Arial Narrow"/>
          <w:b/>
          <w:color w:val="000000"/>
          <w:lang w:eastAsia="pt-BR"/>
        </w:rPr>
        <w:t xml:space="preserve"> </w:t>
      </w:r>
    </w:p>
    <w:p w:rsidR="003B77FB" w:rsidRPr="006F303F" w:rsidRDefault="003B77FB" w:rsidP="003B77FB">
      <w:pPr>
        <w:jc w:val="center"/>
        <w:rPr>
          <w:rFonts w:ascii="Arial Narrow" w:hAnsi="Arial Narrow" w:cstheme="minorHAnsi"/>
          <w:bCs/>
          <w:color w:val="000000"/>
        </w:rPr>
      </w:pPr>
      <w:r w:rsidRPr="006F303F">
        <w:rPr>
          <w:rFonts w:ascii="Arial Narrow" w:eastAsia="Times New Roman" w:hAnsi="Arial Narrow"/>
          <w:b/>
          <w:color w:val="000000"/>
          <w:lang w:eastAsia="pt-BR"/>
        </w:rPr>
        <w:t>Pregoeiro</w:t>
      </w:r>
    </w:p>
    <w:p w:rsidR="00553AA7" w:rsidRDefault="00553AA7">
      <w:pPr>
        <w:sectPr w:rsidR="00553AA7" w:rsidSect="00D57E45">
          <w:headerReference w:type="default" r:id="rId23"/>
          <w:footerReference w:type="default" r:id="rId24"/>
          <w:pgSz w:w="12240" w:h="15840"/>
          <w:pgMar w:top="1600" w:right="1220" w:bottom="851" w:left="1720" w:header="567" w:footer="0" w:gutter="0"/>
          <w:cols w:space="720"/>
        </w:sectPr>
      </w:pPr>
    </w:p>
    <w:p w:rsidR="008A25ED" w:rsidRDefault="003A79ED" w:rsidP="008A25ED">
      <w:pPr>
        <w:spacing w:before="98"/>
        <w:ind w:left="396"/>
        <w:jc w:val="center"/>
        <w:rPr>
          <w:rFonts w:ascii="Arial Narrow" w:hAnsi="Arial Narrow"/>
          <w:b/>
          <w:noProof/>
          <w:lang w:val="pt-BR" w:eastAsia="pt-BR" w:bidi="ar-SA"/>
        </w:rPr>
      </w:pPr>
      <w:r w:rsidRPr="00454609">
        <w:rPr>
          <w:rFonts w:asciiTheme="minorHAnsi" w:hAnsiTheme="minorHAnsi"/>
          <w:b/>
          <w:sz w:val="24"/>
          <w:szCs w:val="24"/>
        </w:rPr>
        <w:lastRenderedPageBreak/>
        <w:t>A N E X O I</w:t>
      </w:r>
      <w:r w:rsidR="00833BD6">
        <w:rPr>
          <w:b/>
        </w:rPr>
        <w:t xml:space="preserve">        </w:t>
      </w:r>
      <w:r w:rsidR="00833BD6" w:rsidRPr="00E0271C">
        <w:rPr>
          <w:rFonts w:ascii="Arial Narrow" w:hAnsi="Arial Narrow"/>
          <w:b/>
        </w:rPr>
        <w:t xml:space="preserve">                                            </w:t>
      </w:r>
    </w:p>
    <w:p w:rsidR="00527428" w:rsidRPr="00345989" w:rsidRDefault="00527428" w:rsidP="00527428">
      <w:pPr>
        <w:spacing w:before="141"/>
        <w:ind w:left="396"/>
        <w:jc w:val="center"/>
        <w:rPr>
          <w:rFonts w:ascii="Times New Roman" w:hAnsi="Times New Roman" w:cs="Times New Roman"/>
          <w:b/>
        </w:rPr>
      </w:pPr>
      <w:r w:rsidRPr="00345989">
        <w:rPr>
          <w:rFonts w:ascii="Times New Roman" w:hAnsi="Times New Roman" w:cs="Times New Roman"/>
          <w:b/>
        </w:rPr>
        <w:t>TERMO DE REFERÊNCIA</w:t>
      </w:r>
    </w:p>
    <w:p w:rsidR="00527428" w:rsidRPr="00345989" w:rsidRDefault="00527428" w:rsidP="00527428">
      <w:pPr>
        <w:pStyle w:val="Corpodetexto"/>
        <w:rPr>
          <w:rFonts w:ascii="Times New Roman" w:hAnsi="Times New Roman" w:cs="Times New Roman"/>
          <w:b/>
          <w:sz w:val="24"/>
        </w:rPr>
      </w:pPr>
    </w:p>
    <w:p w:rsidR="00527428" w:rsidRPr="00345989" w:rsidRDefault="00527428" w:rsidP="00527428">
      <w:pPr>
        <w:pStyle w:val="PargrafodaLista"/>
        <w:shd w:val="clear" w:color="auto" w:fill="808080" w:themeFill="background1" w:themeFillShade="80"/>
        <w:ind w:left="0"/>
        <w:rPr>
          <w:rFonts w:ascii="Times New Roman" w:hAnsi="Times New Roman" w:cs="Times New Roman"/>
          <w:b/>
        </w:rPr>
      </w:pPr>
      <w:r w:rsidRPr="00345989">
        <w:rPr>
          <w:rFonts w:ascii="Times New Roman" w:hAnsi="Times New Roman" w:cs="Times New Roman"/>
          <w:b/>
        </w:rPr>
        <w:t>I - DO</w:t>
      </w:r>
      <w:r w:rsidRPr="00345989">
        <w:rPr>
          <w:rFonts w:ascii="Times New Roman" w:hAnsi="Times New Roman" w:cs="Times New Roman"/>
          <w:b/>
          <w:spacing w:val="6"/>
        </w:rPr>
        <w:t xml:space="preserve"> </w:t>
      </w:r>
      <w:r w:rsidRPr="00345989">
        <w:rPr>
          <w:rFonts w:ascii="Times New Roman" w:hAnsi="Times New Roman" w:cs="Times New Roman"/>
          <w:b/>
        </w:rPr>
        <w:t>OBJETO</w:t>
      </w:r>
    </w:p>
    <w:p w:rsidR="00527428" w:rsidRPr="00345989" w:rsidRDefault="00527428" w:rsidP="00527428">
      <w:pPr>
        <w:pStyle w:val="Corpodetexto"/>
        <w:rPr>
          <w:rFonts w:ascii="Times New Roman" w:hAnsi="Times New Roman" w:cs="Times New Roman"/>
          <w:b/>
          <w:sz w:val="24"/>
          <w:szCs w:val="24"/>
        </w:rPr>
      </w:pPr>
    </w:p>
    <w:p w:rsidR="00527428" w:rsidRPr="00345989" w:rsidRDefault="00527428" w:rsidP="00527428">
      <w:pPr>
        <w:pStyle w:val="PargrafodaLista"/>
        <w:widowControl/>
        <w:numPr>
          <w:ilvl w:val="1"/>
          <w:numId w:val="26"/>
        </w:numPr>
        <w:tabs>
          <w:tab w:val="left" w:pos="426"/>
        </w:tabs>
        <w:autoSpaceDE/>
        <w:autoSpaceDN/>
        <w:spacing w:after="200" w:line="276" w:lineRule="auto"/>
        <w:ind w:left="0" w:firstLine="0"/>
        <w:contextualSpacing/>
        <w:rPr>
          <w:rFonts w:ascii="Times New Roman" w:hAnsi="Times New Roman" w:cs="Times New Roman"/>
        </w:rPr>
      </w:pPr>
      <w:r w:rsidRPr="00345989">
        <w:rPr>
          <w:rFonts w:ascii="Times New Roman" w:hAnsi="Times New Roman" w:cs="Times New Roman"/>
          <w:bCs/>
        </w:rPr>
        <w:t>Aquisição de pneus e Serviços de Recapagem, em atendimento ás necessidades do Poder Executivo e Secretarias e Fundos Municipais de Corumbaíba - Goiás</w:t>
      </w:r>
      <w:r w:rsidRPr="00345989">
        <w:rPr>
          <w:rFonts w:ascii="Times New Roman" w:hAnsi="Times New Roman" w:cs="Times New Roman"/>
        </w:rPr>
        <w:t>.</w:t>
      </w:r>
    </w:p>
    <w:p w:rsidR="00527428" w:rsidRPr="00345989" w:rsidRDefault="00527428" w:rsidP="00527428">
      <w:pPr>
        <w:pStyle w:val="Ttulo1"/>
        <w:shd w:val="clear" w:color="auto" w:fill="808080" w:themeFill="background1" w:themeFillShade="80"/>
        <w:ind w:left="0"/>
        <w:rPr>
          <w:rFonts w:ascii="Times New Roman" w:hAnsi="Times New Roman" w:cs="Times New Roman"/>
          <w:sz w:val="24"/>
          <w:szCs w:val="24"/>
        </w:rPr>
      </w:pPr>
      <w:r w:rsidRPr="00345989">
        <w:rPr>
          <w:rFonts w:ascii="Times New Roman" w:hAnsi="Times New Roman" w:cs="Times New Roman"/>
          <w:sz w:val="24"/>
          <w:szCs w:val="24"/>
        </w:rPr>
        <w:t>II –</w:t>
      </w:r>
      <w:r w:rsidRPr="00345989">
        <w:rPr>
          <w:rFonts w:ascii="Times New Roman" w:hAnsi="Times New Roman" w:cs="Times New Roman"/>
          <w:spacing w:val="5"/>
          <w:sz w:val="24"/>
          <w:szCs w:val="24"/>
        </w:rPr>
        <w:t xml:space="preserve"> </w:t>
      </w:r>
      <w:r w:rsidRPr="00345989">
        <w:rPr>
          <w:rFonts w:ascii="Times New Roman" w:hAnsi="Times New Roman" w:cs="Times New Roman"/>
          <w:sz w:val="24"/>
          <w:szCs w:val="24"/>
        </w:rPr>
        <w:t>JUSTIFICATIVA</w:t>
      </w:r>
    </w:p>
    <w:p w:rsidR="00527428" w:rsidRPr="00345989" w:rsidRDefault="00527428" w:rsidP="00527428">
      <w:pPr>
        <w:pStyle w:val="Corpodetexto"/>
        <w:rPr>
          <w:rFonts w:ascii="Times New Roman" w:hAnsi="Times New Roman" w:cs="Times New Roman"/>
          <w:b/>
          <w:sz w:val="24"/>
          <w:szCs w:val="24"/>
        </w:rPr>
      </w:pPr>
    </w:p>
    <w:p w:rsidR="00527428" w:rsidRPr="00345989" w:rsidRDefault="00527428" w:rsidP="00527428">
      <w:pPr>
        <w:pStyle w:val="PargrafodaLista"/>
        <w:numPr>
          <w:ilvl w:val="1"/>
          <w:numId w:val="39"/>
        </w:numPr>
        <w:tabs>
          <w:tab w:val="left" w:pos="142"/>
          <w:tab w:val="left" w:pos="426"/>
        </w:tabs>
        <w:spacing w:line="276" w:lineRule="auto"/>
        <w:ind w:left="0" w:firstLine="0"/>
        <w:rPr>
          <w:rFonts w:ascii="Times New Roman" w:hAnsi="Times New Roman" w:cs="Times New Roman"/>
          <w:b/>
        </w:rPr>
      </w:pPr>
      <w:r w:rsidRPr="00345989">
        <w:rPr>
          <w:rFonts w:ascii="Times New Roman" w:hAnsi="Times New Roman" w:cs="Times New Roman"/>
          <w:bCs/>
        </w:rPr>
        <w:t>As aquisições servirão para o desenvolvimento das atividades finalísticas da administração, sendo subscrito em cada Secretaria, conforme a necessidade, sendo saúde, transporte, educação, administração e quaisquer outra que necessitar, proporcionando assim a continuidade e a ampliação na prestação dos serviços públicos;</w:t>
      </w:r>
    </w:p>
    <w:p w:rsidR="00527428" w:rsidRPr="00345989" w:rsidRDefault="00527428" w:rsidP="00527428">
      <w:pPr>
        <w:pStyle w:val="PargrafodaLista"/>
        <w:numPr>
          <w:ilvl w:val="1"/>
          <w:numId w:val="39"/>
        </w:numPr>
        <w:tabs>
          <w:tab w:val="left" w:pos="142"/>
          <w:tab w:val="left" w:pos="426"/>
        </w:tabs>
        <w:spacing w:line="276" w:lineRule="auto"/>
        <w:ind w:left="0" w:firstLine="0"/>
        <w:rPr>
          <w:rFonts w:ascii="Times New Roman" w:hAnsi="Times New Roman" w:cs="Times New Roman"/>
          <w:bCs/>
        </w:rPr>
      </w:pPr>
      <w:r w:rsidRPr="00345989">
        <w:rPr>
          <w:rFonts w:ascii="Times New Roman" w:hAnsi="Times New Roman" w:cs="Times New Roman"/>
          <w:bCs/>
        </w:rPr>
        <w:t xml:space="preserve"> </w:t>
      </w:r>
      <w:r w:rsidRPr="00345989">
        <w:rPr>
          <w:rFonts w:ascii="Times New Roman" w:hAnsi="Times New Roman" w:cs="Times New Roman"/>
        </w:rPr>
        <w:t>Outro fator a ser considerado é a segurança dos condutores e passageiros que será atingida por meio de pneus que atendam os padrões recomendados pelas montadoras, que tenham procedência, estejam dentro das medidas recomendadas e constantes do manual do fabricante do veículo e/ou do maquinário, bem como da manutenção preventiva, que reverte-se em economicidade, garantindo a durabilidade do Patrimônio Público</w:t>
      </w:r>
      <w:r w:rsidRPr="00345989">
        <w:rPr>
          <w:rFonts w:ascii="Times New Roman" w:hAnsi="Times New Roman" w:cs="Times New Roman"/>
          <w:bCs/>
        </w:rPr>
        <w:t>;</w:t>
      </w:r>
    </w:p>
    <w:p w:rsidR="00527428" w:rsidRPr="00345989" w:rsidRDefault="00527428" w:rsidP="00527428">
      <w:pPr>
        <w:pStyle w:val="PargrafodaLista"/>
        <w:numPr>
          <w:ilvl w:val="1"/>
          <w:numId w:val="39"/>
        </w:numPr>
        <w:tabs>
          <w:tab w:val="left" w:pos="142"/>
          <w:tab w:val="left" w:pos="426"/>
        </w:tabs>
        <w:spacing w:line="276" w:lineRule="auto"/>
        <w:ind w:left="0" w:firstLine="0"/>
        <w:rPr>
          <w:rFonts w:ascii="Times New Roman" w:hAnsi="Times New Roman" w:cs="Times New Roman"/>
          <w:bCs/>
        </w:rPr>
      </w:pPr>
      <w:r w:rsidRPr="00345989">
        <w:rPr>
          <w:rFonts w:ascii="Times New Roman" w:hAnsi="Times New Roman" w:cs="Times New Roman"/>
          <w:bCs/>
        </w:rPr>
        <w:t xml:space="preserve"> Considerando também, que</w:t>
      </w:r>
      <w:r w:rsidRPr="00345989">
        <w:rPr>
          <w:rFonts w:ascii="Times New Roman" w:hAnsi="Times New Roman" w:cs="Times New Roman"/>
        </w:rPr>
        <w:t xml:space="preserve"> os produtos em questão se desgastam continuamente e, com isso, necessitam ser substituídos regularmente, se faz necessária a presente licitação.</w:t>
      </w:r>
      <w:r w:rsidRPr="00345989">
        <w:rPr>
          <w:rFonts w:ascii="Times New Roman" w:hAnsi="Times New Roman" w:cs="Times New Roman"/>
          <w:bCs/>
        </w:rPr>
        <w:t xml:space="preserve"> </w:t>
      </w:r>
    </w:p>
    <w:p w:rsidR="00527428" w:rsidRPr="00345989" w:rsidRDefault="00527428" w:rsidP="00527428">
      <w:pPr>
        <w:spacing w:line="276" w:lineRule="auto"/>
        <w:jc w:val="both"/>
        <w:rPr>
          <w:rFonts w:ascii="Times New Roman" w:hAnsi="Times New Roman" w:cs="Times New Roman"/>
        </w:rPr>
      </w:pPr>
    </w:p>
    <w:p w:rsidR="00527428" w:rsidRPr="00345989" w:rsidRDefault="00527428" w:rsidP="00527428">
      <w:pPr>
        <w:pStyle w:val="Ttulo1"/>
        <w:shd w:val="clear" w:color="auto" w:fill="808080" w:themeFill="background1" w:themeFillShade="80"/>
        <w:ind w:left="0"/>
        <w:rPr>
          <w:rFonts w:ascii="Times New Roman" w:hAnsi="Times New Roman" w:cs="Times New Roman"/>
          <w:sz w:val="24"/>
          <w:szCs w:val="24"/>
        </w:rPr>
      </w:pPr>
      <w:r w:rsidRPr="00345989">
        <w:rPr>
          <w:rFonts w:ascii="Times New Roman" w:hAnsi="Times New Roman" w:cs="Times New Roman"/>
          <w:sz w:val="24"/>
          <w:szCs w:val="24"/>
        </w:rPr>
        <w:t>III – ESPECIFICAÇÃO DOS MATERIAIS E SERVIÇOS DE RECAPAGEM</w:t>
      </w:r>
    </w:p>
    <w:p w:rsidR="00527428" w:rsidRPr="00345989" w:rsidRDefault="00527428" w:rsidP="00527428">
      <w:pPr>
        <w:pStyle w:val="Corpodetexto"/>
        <w:rPr>
          <w:rFonts w:ascii="Times New Roman" w:hAnsi="Times New Roman" w:cs="Times New Roman"/>
          <w:b/>
          <w:sz w:val="24"/>
          <w:szCs w:val="24"/>
        </w:rPr>
      </w:pPr>
    </w:p>
    <w:p w:rsidR="00527428" w:rsidRDefault="00527428" w:rsidP="00527428">
      <w:pPr>
        <w:tabs>
          <w:tab w:val="left" w:pos="1336"/>
        </w:tabs>
        <w:spacing w:line="276" w:lineRule="auto"/>
        <w:jc w:val="both"/>
        <w:rPr>
          <w:rFonts w:ascii="Times New Roman" w:hAnsi="Times New Roman" w:cs="Times New Roman"/>
        </w:rPr>
      </w:pPr>
      <w:r w:rsidRPr="00345989">
        <w:rPr>
          <w:rFonts w:ascii="Times New Roman" w:hAnsi="Times New Roman" w:cs="Times New Roman"/>
        </w:rPr>
        <w:t>3.1. Os produtos e serviços constantes neste Termo de Referência ficará sob guarda e proteção da empresa que se sagrar vencedora, e o fornecimento deverá ocorrer de forma parcelada de acordo com as necessidades da Administração.</w:t>
      </w:r>
    </w:p>
    <w:p w:rsidR="00527428" w:rsidRPr="00345989" w:rsidRDefault="00527428" w:rsidP="00527428">
      <w:pPr>
        <w:tabs>
          <w:tab w:val="left" w:pos="1336"/>
        </w:tabs>
        <w:spacing w:line="276" w:lineRule="auto"/>
        <w:jc w:val="both"/>
        <w:rPr>
          <w:rFonts w:ascii="Times New Roman" w:hAnsi="Times New Roman" w:cs="Times New Roman"/>
        </w:rPr>
      </w:pPr>
    </w:p>
    <w:tbl>
      <w:tblPr>
        <w:tblW w:w="8505" w:type="dxa"/>
        <w:tblInd w:w="-10" w:type="dxa"/>
        <w:tblCellMar>
          <w:left w:w="70" w:type="dxa"/>
          <w:right w:w="70" w:type="dxa"/>
        </w:tblCellMar>
        <w:tblLook w:val="04A0" w:firstRow="1" w:lastRow="0" w:firstColumn="1" w:lastColumn="0" w:noHBand="0" w:noVBand="1"/>
      </w:tblPr>
      <w:tblGrid>
        <w:gridCol w:w="567"/>
        <w:gridCol w:w="511"/>
        <w:gridCol w:w="906"/>
        <w:gridCol w:w="6521"/>
      </w:tblGrid>
      <w:tr w:rsidR="00527428" w:rsidRPr="00F52914" w:rsidTr="00087384">
        <w:trPr>
          <w:trHeight w:val="345"/>
        </w:trPr>
        <w:tc>
          <w:tcPr>
            <w:tcW w:w="56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527428" w:rsidRPr="00F52914" w:rsidRDefault="00527428" w:rsidP="00087384">
            <w:pPr>
              <w:widowControl/>
              <w:autoSpaceDE/>
              <w:autoSpaceDN/>
              <w:jc w:val="center"/>
              <w:rPr>
                <w:rFonts w:ascii="Arial Narrow" w:eastAsia="Times New Roman" w:hAnsi="Arial Narrow" w:cs="Times New Roman"/>
                <w:b/>
                <w:bCs/>
                <w:color w:val="000000"/>
                <w:lang w:val="pt-BR" w:eastAsia="pt-BR" w:bidi="ar-SA"/>
              </w:rPr>
            </w:pPr>
            <w:r w:rsidRPr="00F52914">
              <w:rPr>
                <w:rFonts w:ascii="Arial Narrow" w:eastAsia="Times New Roman" w:hAnsi="Arial Narrow" w:cs="Times New Roman"/>
                <w:b/>
                <w:bCs/>
                <w:color w:val="000000"/>
                <w:lang w:eastAsia="pt-BR" w:bidi="ar-SA"/>
              </w:rPr>
              <w:t>Item</w:t>
            </w:r>
          </w:p>
        </w:tc>
        <w:tc>
          <w:tcPr>
            <w:tcW w:w="511" w:type="dxa"/>
            <w:tcBorders>
              <w:top w:val="single" w:sz="8" w:space="0" w:color="auto"/>
              <w:left w:val="nil"/>
              <w:bottom w:val="single" w:sz="8" w:space="0" w:color="auto"/>
              <w:right w:val="single" w:sz="8" w:space="0" w:color="auto"/>
            </w:tcBorders>
            <w:shd w:val="clear" w:color="000000" w:fill="D9D9D9"/>
            <w:noWrap/>
            <w:vAlign w:val="center"/>
            <w:hideMark/>
          </w:tcPr>
          <w:p w:rsidR="00527428" w:rsidRPr="00F52914" w:rsidRDefault="00527428" w:rsidP="00087384">
            <w:pPr>
              <w:widowControl/>
              <w:autoSpaceDE/>
              <w:autoSpaceDN/>
              <w:jc w:val="center"/>
              <w:rPr>
                <w:rFonts w:ascii="Arial Narrow" w:eastAsia="Times New Roman" w:hAnsi="Arial Narrow" w:cs="Times New Roman"/>
                <w:b/>
                <w:bCs/>
                <w:color w:val="000000"/>
                <w:lang w:val="pt-BR" w:eastAsia="pt-BR" w:bidi="ar-SA"/>
              </w:rPr>
            </w:pPr>
            <w:r w:rsidRPr="00F52914">
              <w:rPr>
                <w:rFonts w:ascii="Arial Narrow" w:eastAsia="Times New Roman" w:hAnsi="Arial Narrow" w:cs="Times New Roman"/>
                <w:b/>
                <w:bCs/>
                <w:color w:val="000000"/>
                <w:lang w:eastAsia="pt-BR" w:bidi="ar-SA"/>
              </w:rPr>
              <w:t>Und</w:t>
            </w:r>
          </w:p>
        </w:tc>
        <w:tc>
          <w:tcPr>
            <w:tcW w:w="906" w:type="dxa"/>
            <w:tcBorders>
              <w:top w:val="single" w:sz="8" w:space="0" w:color="auto"/>
              <w:left w:val="nil"/>
              <w:bottom w:val="single" w:sz="8" w:space="0" w:color="auto"/>
              <w:right w:val="single" w:sz="8" w:space="0" w:color="auto"/>
            </w:tcBorders>
            <w:shd w:val="clear" w:color="000000" w:fill="D9D9D9"/>
            <w:noWrap/>
            <w:vAlign w:val="center"/>
            <w:hideMark/>
          </w:tcPr>
          <w:p w:rsidR="00527428" w:rsidRPr="00F52914" w:rsidRDefault="00527428" w:rsidP="00087384">
            <w:pPr>
              <w:widowControl/>
              <w:autoSpaceDE/>
              <w:autoSpaceDN/>
              <w:jc w:val="center"/>
              <w:rPr>
                <w:rFonts w:ascii="Arial Narrow" w:eastAsia="Times New Roman" w:hAnsi="Arial Narrow" w:cs="Times New Roman"/>
                <w:b/>
                <w:bCs/>
                <w:color w:val="000000"/>
                <w:lang w:val="pt-BR" w:eastAsia="pt-BR" w:bidi="ar-SA"/>
              </w:rPr>
            </w:pPr>
            <w:r w:rsidRPr="00F52914">
              <w:rPr>
                <w:rFonts w:ascii="Arial Narrow" w:eastAsia="Times New Roman" w:hAnsi="Arial Narrow" w:cs="Times New Roman"/>
                <w:b/>
                <w:bCs/>
                <w:color w:val="000000"/>
                <w:lang w:eastAsia="pt-BR" w:bidi="ar-SA"/>
              </w:rPr>
              <w:t>Qtde</w:t>
            </w:r>
          </w:p>
        </w:tc>
        <w:tc>
          <w:tcPr>
            <w:tcW w:w="6521" w:type="dxa"/>
            <w:tcBorders>
              <w:top w:val="single" w:sz="8" w:space="0" w:color="auto"/>
              <w:left w:val="nil"/>
              <w:bottom w:val="single" w:sz="8" w:space="0" w:color="auto"/>
              <w:right w:val="single" w:sz="8" w:space="0" w:color="auto"/>
            </w:tcBorders>
            <w:shd w:val="clear" w:color="000000" w:fill="D9D9D9"/>
            <w:noWrap/>
            <w:vAlign w:val="center"/>
            <w:hideMark/>
          </w:tcPr>
          <w:p w:rsidR="00527428" w:rsidRPr="00F52914" w:rsidRDefault="00527428" w:rsidP="00087384">
            <w:pPr>
              <w:widowControl/>
              <w:autoSpaceDE/>
              <w:autoSpaceDN/>
              <w:jc w:val="center"/>
              <w:rPr>
                <w:rFonts w:ascii="Arial Narrow" w:eastAsia="Times New Roman" w:hAnsi="Arial Narrow" w:cs="Times New Roman"/>
                <w:b/>
                <w:bCs/>
                <w:color w:val="000000"/>
                <w:lang w:val="pt-BR" w:eastAsia="pt-BR" w:bidi="ar-SA"/>
              </w:rPr>
            </w:pPr>
            <w:r w:rsidRPr="00F52914">
              <w:rPr>
                <w:rFonts w:ascii="Arial Narrow" w:eastAsia="Times New Roman" w:hAnsi="Arial Narrow" w:cs="Times New Roman"/>
                <w:b/>
                <w:bCs/>
                <w:color w:val="000000"/>
                <w:lang w:val="pt-BR" w:eastAsia="pt-BR" w:bidi="ar-SA"/>
              </w:rPr>
              <w:t>Descrição Produto</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125/80-18</w:t>
            </w:r>
          </w:p>
        </w:tc>
      </w:tr>
      <w:tr w:rsidR="00527428" w:rsidRPr="00F52914" w:rsidTr="00087384">
        <w:trPr>
          <w:trHeight w:val="620"/>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2</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20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165/70 R13</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416"/>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3</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17.5-25</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4</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17.5-</w:t>
            </w:r>
            <w:r>
              <w:rPr>
                <w:rFonts w:ascii="Arial Narrow" w:eastAsia="Times New Roman" w:hAnsi="Arial Narrow" w:cs="Times New Roman"/>
                <w:color w:val="000000"/>
                <w:lang w:eastAsia="pt-BR" w:bidi="ar-SA"/>
              </w:rPr>
              <w:t>25</w:t>
            </w:r>
            <w:r w:rsidRPr="00F52914">
              <w:rPr>
                <w:rFonts w:ascii="Arial Narrow" w:eastAsia="Times New Roman" w:hAnsi="Arial Narrow" w:cs="Times New Roman"/>
                <w:color w:val="000000"/>
                <w:lang w:eastAsia="pt-BR" w:bidi="ar-SA"/>
              </w:rPr>
              <w:t xml:space="preserve"> 16 LONAS</w:t>
            </w:r>
          </w:p>
        </w:tc>
      </w:tr>
      <w:tr w:rsidR="00527428" w:rsidRPr="00F52914" w:rsidTr="00087384">
        <w:trPr>
          <w:trHeight w:val="739"/>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5</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40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175/65 R14</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693"/>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6</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55</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175/70 R 13</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7</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42</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175/70 R 14</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lastRenderedPageBreak/>
              <w:t>8</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50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185/14 8 LONAS</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9</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60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185/60 R15</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10</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20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185/65 R14</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11</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25</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195/55 R16</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12</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12</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19.5L 24</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13</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80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205/60 R15</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14</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59</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205/70 R15</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15</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50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205/75 R16</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16</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90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215/75 R16</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664"/>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17</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30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215/75 R17.5</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688"/>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18</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30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225/65 R16</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541"/>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19</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30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225/75 R15</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20</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40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225/75 R16</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21</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20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235/75/R15</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22</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30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235/75 R17.5</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23</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30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255/75 R16</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24</w:t>
            </w:r>
          </w:p>
        </w:tc>
        <w:tc>
          <w:tcPr>
            <w:tcW w:w="51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20</w:t>
            </w:r>
          </w:p>
        </w:tc>
        <w:tc>
          <w:tcPr>
            <w:tcW w:w="6521" w:type="dxa"/>
            <w:tcBorders>
              <w:top w:val="nil"/>
              <w:left w:val="nil"/>
              <w:bottom w:val="single" w:sz="8" w:space="0" w:color="auto"/>
              <w:right w:val="single" w:sz="8" w:space="0" w:color="auto"/>
            </w:tcBorders>
            <w:shd w:val="clear" w:color="auto" w:fill="BFBFBF" w:themeFill="background1" w:themeFillShade="BF"/>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265/60 R16,5</w:t>
            </w:r>
            <w:r>
              <w:rPr>
                <w:rFonts w:ascii="Arial Narrow" w:eastAsia="Times New Roman" w:hAnsi="Arial Narrow" w:cs="Times New Roman"/>
                <w:color w:val="000000"/>
                <w:lang w:eastAsia="pt-BR" w:bidi="ar-SA"/>
              </w:rPr>
              <w:t xml:space="preserve"> (marcas sugeridas: Continental, Pirelli, Goddyear, Bridgestone, ou marca de qualidade superior devidamente comprovada..</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25</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Und</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30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PNEU 750 R16</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26</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Und</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12</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PNEU 90/90-18</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27</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Und</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12</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PNEU 2,75/18</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28</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Serv</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100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Calibri" w:eastAsia="Times New Roman" w:hAnsi="Calibri" w:cs="Times New Roman"/>
                <w:color w:val="000000"/>
                <w:lang w:val="pt-BR" w:eastAsia="pt-BR" w:bidi="ar-SA"/>
              </w:rPr>
            </w:pPr>
            <w:r w:rsidRPr="00F52914">
              <w:rPr>
                <w:rFonts w:ascii="Calibri" w:eastAsia="Times New Roman" w:hAnsi="Calibri" w:cs="Times New Roman"/>
                <w:color w:val="000000"/>
                <w:lang w:eastAsia="pt-BR" w:bidi="ar-SA"/>
              </w:rPr>
              <w:t>RECAP PN 1000.20 LISO RADIAL</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29</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Serv</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50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Calibri" w:eastAsia="Times New Roman" w:hAnsi="Calibri" w:cs="Times New Roman"/>
                <w:color w:val="000000"/>
                <w:lang w:val="pt-BR" w:eastAsia="pt-BR" w:bidi="ar-SA"/>
              </w:rPr>
            </w:pPr>
            <w:r w:rsidRPr="00F52914">
              <w:rPr>
                <w:rFonts w:ascii="Calibri" w:eastAsia="Times New Roman" w:hAnsi="Calibri" w:cs="Times New Roman"/>
                <w:color w:val="000000"/>
                <w:lang w:eastAsia="pt-BR" w:bidi="ar-SA"/>
              </w:rPr>
              <w:t>RECAP PN 1100.22 LISO RADIAL</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30</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Serv</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Calibri" w:eastAsia="Times New Roman" w:hAnsi="Calibri" w:cs="Times New Roman"/>
                <w:color w:val="000000"/>
                <w:lang w:val="pt-BR" w:eastAsia="pt-BR" w:bidi="ar-SA"/>
              </w:rPr>
            </w:pPr>
            <w:r w:rsidRPr="00F52914">
              <w:rPr>
                <w:rFonts w:ascii="Calibri" w:eastAsia="Times New Roman" w:hAnsi="Calibri" w:cs="Times New Roman"/>
                <w:color w:val="000000"/>
                <w:lang w:eastAsia="pt-BR" w:bidi="ar-SA"/>
              </w:rPr>
              <w:t>RECAP PN 125/80-18</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31</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Serv</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70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Calibri" w:eastAsia="Times New Roman" w:hAnsi="Calibri" w:cs="Times New Roman"/>
                <w:color w:val="000000"/>
                <w:lang w:val="pt-BR" w:eastAsia="pt-BR" w:bidi="ar-SA"/>
              </w:rPr>
            </w:pPr>
            <w:r w:rsidRPr="00F52914">
              <w:rPr>
                <w:rFonts w:ascii="Calibri" w:eastAsia="Times New Roman" w:hAnsi="Calibri" w:cs="Times New Roman"/>
                <w:color w:val="000000"/>
                <w:lang w:eastAsia="pt-BR" w:bidi="ar-SA"/>
              </w:rPr>
              <w:t>RECAP PN 1300-24 16 LONAS</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32</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Serv</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40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Calibri" w:eastAsia="Times New Roman" w:hAnsi="Calibri" w:cs="Times New Roman"/>
                <w:color w:val="000000"/>
                <w:lang w:val="pt-BR" w:eastAsia="pt-BR" w:bidi="ar-SA"/>
              </w:rPr>
            </w:pPr>
            <w:r w:rsidRPr="00F52914">
              <w:rPr>
                <w:rFonts w:ascii="Calibri" w:eastAsia="Times New Roman" w:hAnsi="Calibri" w:cs="Times New Roman"/>
                <w:color w:val="000000"/>
                <w:lang w:eastAsia="pt-BR" w:bidi="ar-SA"/>
              </w:rPr>
              <w:t>RECAP PN 1400-24</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33</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Serv</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12</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Calibri" w:eastAsia="Times New Roman" w:hAnsi="Calibri" w:cs="Times New Roman"/>
                <w:color w:val="000000"/>
                <w:lang w:val="pt-BR" w:eastAsia="pt-BR" w:bidi="ar-SA"/>
              </w:rPr>
            </w:pPr>
            <w:r w:rsidRPr="00F52914">
              <w:rPr>
                <w:rFonts w:ascii="Calibri" w:eastAsia="Times New Roman" w:hAnsi="Calibri" w:cs="Times New Roman"/>
                <w:color w:val="000000"/>
                <w:lang w:eastAsia="pt-BR" w:bidi="ar-SA"/>
              </w:rPr>
              <w:t>RECAP PN 17.5-20 MAQ</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lastRenderedPageBreak/>
              <w:t>34</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Serv</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10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Calibri" w:eastAsia="Times New Roman" w:hAnsi="Calibri" w:cs="Times New Roman"/>
                <w:color w:val="000000"/>
                <w:lang w:val="pt-BR" w:eastAsia="pt-BR" w:bidi="ar-SA"/>
              </w:rPr>
            </w:pPr>
            <w:r w:rsidRPr="00F52914">
              <w:rPr>
                <w:rFonts w:ascii="Calibri" w:eastAsia="Times New Roman" w:hAnsi="Calibri" w:cs="Times New Roman"/>
                <w:color w:val="000000"/>
                <w:lang w:eastAsia="pt-BR" w:bidi="ar-SA"/>
              </w:rPr>
              <w:t>RECAP PN 19.5-24</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35</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Serv</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20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Calibri" w:eastAsia="Times New Roman" w:hAnsi="Calibri" w:cs="Times New Roman"/>
                <w:color w:val="000000"/>
                <w:lang w:val="pt-BR" w:eastAsia="pt-BR" w:bidi="ar-SA"/>
              </w:rPr>
            </w:pPr>
            <w:r w:rsidRPr="00F52914">
              <w:rPr>
                <w:rFonts w:ascii="Calibri" w:eastAsia="Times New Roman" w:hAnsi="Calibri" w:cs="Times New Roman"/>
                <w:color w:val="000000"/>
                <w:lang w:eastAsia="pt-BR" w:bidi="ar-SA"/>
              </w:rPr>
              <w:t>RECAP PN 235/75 15</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36</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Serv</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30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Calibri" w:eastAsia="Times New Roman" w:hAnsi="Calibri" w:cs="Times New Roman"/>
                <w:color w:val="000000"/>
                <w:lang w:val="pt-BR" w:eastAsia="pt-BR" w:bidi="ar-SA"/>
              </w:rPr>
            </w:pPr>
            <w:r w:rsidRPr="00F52914">
              <w:rPr>
                <w:rFonts w:ascii="Calibri" w:eastAsia="Times New Roman" w:hAnsi="Calibri" w:cs="Times New Roman"/>
                <w:color w:val="000000"/>
                <w:lang w:eastAsia="pt-BR" w:bidi="ar-SA"/>
              </w:rPr>
              <w:t>RECAP PN 275/80-22.5</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37</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Serv</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40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Calibri" w:eastAsia="Times New Roman" w:hAnsi="Calibri" w:cs="Times New Roman"/>
                <w:color w:val="000000"/>
                <w:lang w:val="pt-BR" w:eastAsia="pt-BR" w:bidi="ar-SA"/>
              </w:rPr>
            </w:pPr>
            <w:r w:rsidRPr="00F52914">
              <w:rPr>
                <w:rFonts w:ascii="Calibri" w:eastAsia="Times New Roman" w:hAnsi="Calibri" w:cs="Times New Roman"/>
                <w:color w:val="000000"/>
                <w:lang w:eastAsia="pt-BR" w:bidi="ar-SA"/>
              </w:rPr>
              <w:t>RECAP PN 275/80-22 LISO</w:t>
            </w:r>
          </w:p>
        </w:tc>
      </w:tr>
      <w:tr w:rsidR="00527428" w:rsidRPr="00F52914"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38</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val="pt-BR" w:eastAsia="pt-BR" w:bidi="ar-SA"/>
              </w:rPr>
              <w:t>Serv</w:t>
            </w:r>
          </w:p>
        </w:tc>
        <w:tc>
          <w:tcPr>
            <w:tcW w:w="906"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jc w:val="center"/>
              <w:rPr>
                <w:rFonts w:ascii="Arial Narrow" w:eastAsia="Times New Roman" w:hAnsi="Arial Narrow" w:cs="Times New Roman"/>
                <w:color w:val="000000"/>
                <w:lang w:val="pt-BR" w:eastAsia="pt-BR" w:bidi="ar-SA"/>
              </w:rPr>
            </w:pPr>
            <w:r w:rsidRPr="00F52914">
              <w:rPr>
                <w:rFonts w:ascii="Arial Narrow" w:eastAsia="Times New Roman" w:hAnsi="Arial Narrow" w:cs="Times New Roman"/>
                <w:color w:val="000000"/>
                <w:lang w:eastAsia="pt-BR" w:bidi="ar-SA"/>
              </w:rPr>
              <w:t>35</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F52914" w:rsidRDefault="00527428" w:rsidP="00087384">
            <w:pPr>
              <w:widowControl/>
              <w:autoSpaceDE/>
              <w:autoSpaceDN/>
              <w:rPr>
                <w:rFonts w:ascii="Calibri" w:eastAsia="Times New Roman" w:hAnsi="Calibri" w:cs="Times New Roman"/>
                <w:color w:val="000000"/>
                <w:lang w:val="pt-BR" w:eastAsia="pt-BR" w:bidi="ar-SA"/>
              </w:rPr>
            </w:pPr>
            <w:r w:rsidRPr="00F52914">
              <w:rPr>
                <w:rFonts w:ascii="Calibri" w:eastAsia="Times New Roman" w:hAnsi="Calibri" w:cs="Times New Roman"/>
                <w:color w:val="000000"/>
                <w:lang w:eastAsia="pt-BR" w:bidi="ar-SA"/>
              </w:rPr>
              <w:t>RECAP PN 750-16</w:t>
            </w:r>
          </w:p>
        </w:tc>
      </w:tr>
      <w:tr w:rsidR="00527428" w:rsidRPr="009925E1"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39</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Und</w:t>
            </w:r>
          </w:p>
        </w:tc>
        <w:tc>
          <w:tcPr>
            <w:tcW w:w="906" w:type="dxa"/>
            <w:tcBorders>
              <w:top w:val="nil"/>
              <w:left w:val="nil"/>
              <w:bottom w:val="single" w:sz="8" w:space="0" w:color="auto"/>
              <w:right w:val="single" w:sz="8" w:space="0" w:color="auto"/>
            </w:tcBorders>
            <w:shd w:val="clear" w:color="auto" w:fill="auto"/>
            <w:noWrap/>
            <w:vAlign w:val="center"/>
          </w:tcPr>
          <w:p w:rsidR="00527428" w:rsidRDefault="00527428" w:rsidP="00087384">
            <w:pPr>
              <w:widowControl/>
              <w:autoSpaceDE/>
              <w:autoSpaceDN/>
              <w:jc w:val="center"/>
              <w:rPr>
                <w:rFonts w:ascii="Arial Narrow" w:eastAsia="Times New Roman" w:hAnsi="Arial Narrow" w:cs="Times New Roman"/>
                <w:color w:val="000000"/>
                <w:lang w:val="pt-BR" w:eastAsia="pt-BR" w:bidi="ar-SA"/>
              </w:rPr>
            </w:pPr>
            <w:r>
              <w:rPr>
                <w:rFonts w:ascii="Arial Narrow" w:hAnsi="Arial Narrow"/>
                <w:color w:val="000000"/>
              </w:rPr>
              <w:t>50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rPr>
                <w:rFonts w:ascii="Calibri" w:eastAsia="Times New Roman" w:hAnsi="Calibri" w:cs="Times New Roman"/>
                <w:color w:val="000000"/>
                <w:lang w:eastAsia="pt-BR" w:bidi="ar-SA"/>
              </w:rPr>
            </w:pPr>
            <w:r w:rsidRPr="009925E1">
              <w:rPr>
                <w:rFonts w:ascii="Calibri" w:eastAsia="Times New Roman" w:hAnsi="Calibri" w:cs="Times New Roman"/>
                <w:color w:val="000000"/>
                <w:lang w:eastAsia="pt-BR" w:bidi="ar-SA"/>
              </w:rPr>
              <w:t>PNEU 1000 R20 LISO RADIAL</w:t>
            </w:r>
          </w:p>
        </w:tc>
      </w:tr>
      <w:tr w:rsidR="00527428" w:rsidRPr="009925E1" w:rsidTr="00087384">
        <w:trPr>
          <w:trHeight w:val="464"/>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40</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Und</w:t>
            </w:r>
          </w:p>
        </w:tc>
        <w:tc>
          <w:tcPr>
            <w:tcW w:w="906" w:type="dxa"/>
            <w:tcBorders>
              <w:top w:val="nil"/>
              <w:left w:val="nil"/>
              <w:bottom w:val="single" w:sz="8" w:space="0" w:color="auto"/>
              <w:right w:val="single" w:sz="8" w:space="0" w:color="auto"/>
            </w:tcBorders>
            <w:shd w:val="clear" w:color="auto" w:fill="auto"/>
            <w:noWrap/>
            <w:vAlign w:val="center"/>
          </w:tcPr>
          <w:p w:rsidR="00527428" w:rsidRDefault="00527428" w:rsidP="00087384">
            <w:pPr>
              <w:jc w:val="center"/>
              <w:rPr>
                <w:rFonts w:ascii="Arial Narrow" w:hAnsi="Arial Narrow"/>
                <w:color w:val="000000"/>
              </w:rPr>
            </w:pPr>
            <w:r>
              <w:rPr>
                <w:rFonts w:ascii="Arial Narrow" w:hAnsi="Arial Narrow"/>
                <w:color w:val="000000"/>
              </w:rPr>
              <w:t>80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rPr>
                <w:rFonts w:ascii="Calibri" w:eastAsia="Times New Roman" w:hAnsi="Calibri" w:cs="Times New Roman"/>
                <w:color w:val="000000"/>
                <w:lang w:eastAsia="pt-BR" w:bidi="ar-SA"/>
              </w:rPr>
            </w:pPr>
            <w:r w:rsidRPr="009925E1">
              <w:rPr>
                <w:rFonts w:ascii="Calibri" w:eastAsia="Times New Roman" w:hAnsi="Calibri" w:cs="Times New Roman"/>
                <w:color w:val="000000"/>
                <w:lang w:eastAsia="pt-BR" w:bidi="ar-SA"/>
              </w:rPr>
              <w:t>PNEU 1100 R22 LISO RADIAL</w:t>
            </w:r>
          </w:p>
        </w:tc>
      </w:tr>
      <w:tr w:rsidR="00527428" w:rsidRPr="009925E1"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41</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Und</w:t>
            </w:r>
          </w:p>
        </w:tc>
        <w:tc>
          <w:tcPr>
            <w:tcW w:w="906" w:type="dxa"/>
            <w:tcBorders>
              <w:top w:val="nil"/>
              <w:left w:val="nil"/>
              <w:bottom w:val="single" w:sz="8" w:space="0" w:color="auto"/>
              <w:right w:val="single" w:sz="8" w:space="0" w:color="auto"/>
            </w:tcBorders>
            <w:shd w:val="clear" w:color="auto" w:fill="auto"/>
            <w:noWrap/>
            <w:vAlign w:val="center"/>
          </w:tcPr>
          <w:p w:rsidR="00527428" w:rsidRDefault="00527428" w:rsidP="00087384">
            <w:pPr>
              <w:jc w:val="center"/>
              <w:rPr>
                <w:rFonts w:ascii="Arial Narrow" w:hAnsi="Arial Narrow"/>
                <w:color w:val="000000"/>
              </w:rPr>
            </w:pPr>
            <w:r>
              <w:rPr>
                <w:rFonts w:ascii="Arial Narrow" w:hAnsi="Arial Narrow"/>
                <w:color w:val="000000"/>
              </w:rPr>
              <w:t>64</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rPr>
                <w:rFonts w:ascii="Calibri" w:eastAsia="Times New Roman" w:hAnsi="Calibri" w:cs="Times New Roman"/>
                <w:color w:val="000000"/>
                <w:lang w:eastAsia="pt-BR" w:bidi="ar-SA"/>
              </w:rPr>
            </w:pPr>
            <w:r w:rsidRPr="009925E1">
              <w:rPr>
                <w:rFonts w:ascii="Calibri" w:eastAsia="Times New Roman" w:hAnsi="Calibri" w:cs="Times New Roman"/>
                <w:color w:val="000000"/>
                <w:lang w:eastAsia="pt-BR" w:bidi="ar-SA"/>
              </w:rPr>
              <w:t>PNEU 1300/24 16 LONAS</w:t>
            </w:r>
          </w:p>
        </w:tc>
      </w:tr>
      <w:tr w:rsidR="00527428" w:rsidRPr="009925E1"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42</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Und</w:t>
            </w:r>
          </w:p>
        </w:tc>
        <w:tc>
          <w:tcPr>
            <w:tcW w:w="906" w:type="dxa"/>
            <w:tcBorders>
              <w:top w:val="nil"/>
              <w:left w:val="nil"/>
              <w:bottom w:val="single" w:sz="8" w:space="0" w:color="auto"/>
              <w:right w:val="single" w:sz="8" w:space="0" w:color="auto"/>
            </w:tcBorders>
            <w:shd w:val="clear" w:color="auto" w:fill="auto"/>
            <w:noWrap/>
            <w:vAlign w:val="center"/>
          </w:tcPr>
          <w:p w:rsidR="00527428" w:rsidRDefault="00527428" w:rsidP="00087384">
            <w:pPr>
              <w:jc w:val="center"/>
              <w:rPr>
                <w:rFonts w:ascii="Arial Narrow" w:hAnsi="Arial Narrow"/>
                <w:color w:val="000000"/>
              </w:rPr>
            </w:pPr>
            <w:r>
              <w:rPr>
                <w:rFonts w:ascii="Arial Narrow" w:hAnsi="Arial Narrow"/>
                <w:color w:val="000000"/>
              </w:rPr>
              <w:t>30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rPr>
                <w:rFonts w:ascii="Calibri" w:eastAsia="Times New Roman" w:hAnsi="Calibri" w:cs="Times New Roman"/>
                <w:color w:val="000000"/>
                <w:lang w:eastAsia="pt-BR" w:bidi="ar-SA"/>
              </w:rPr>
            </w:pPr>
            <w:r w:rsidRPr="009925E1">
              <w:rPr>
                <w:rFonts w:ascii="Calibri" w:eastAsia="Times New Roman" w:hAnsi="Calibri" w:cs="Times New Roman"/>
                <w:color w:val="000000"/>
                <w:lang w:eastAsia="pt-BR" w:bidi="ar-SA"/>
              </w:rPr>
              <w:t>PNEU 1400/24</w:t>
            </w:r>
          </w:p>
        </w:tc>
      </w:tr>
      <w:tr w:rsidR="00527428" w:rsidRPr="009925E1"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43</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Und</w:t>
            </w:r>
          </w:p>
        </w:tc>
        <w:tc>
          <w:tcPr>
            <w:tcW w:w="906" w:type="dxa"/>
            <w:tcBorders>
              <w:top w:val="nil"/>
              <w:left w:val="nil"/>
              <w:bottom w:val="single" w:sz="8" w:space="0" w:color="auto"/>
              <w:right w:val="single" w:sz="8" w:space="0" w:color="auto"/>
            </w:tcBorders>
            <w:shd w:val="clear" w:color="auto" w:fill="auto"/>
            <w:noWrap/>
            <w:vAlign w:val="center"/>
          </w:tcPr>
          <w:p w:rsidR="00527428" w:rsidRDefault="00527428" w:rsidP="00087384">
            <w:pPr>
              <w:jc w:val="center"/>
              <w:rPr>
                <w:rFonts w:ascii="Arial Narrow" w:hAnsi="Arial Narrow"/>
                <w:color w:val="000000"/>
              </w:rPr>
            </w:pPr>
            <w:r>
              <w:rPr>
                <w:rFonts w:ascii="Arial Narrow" w:hAnsi="Arial Narrow"/>
                <w:color w:val="000000"/>
              </w:rPr>
              <w:t>250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rPr>
                <w:rFonts w:ascii="Calibri" w:eastAsia="Times New Roman" w:hAnsi="Calibri" w:cs="Times New Roman"/>
                <w:color w:val="000000"/>
                <w:lang w:eastAsia="pt-BR" w:bidi="ar-SA"/>
              </w:rPr>
            </w:pPr>
            <w:r w:rsidRPr="009925E1">
              <w:rPr>
                <w:rFonts w:ascii="Calibri" w:eastAsia="Times New Roman" w:hAnsi="Calibri" w:cs="Times New Roman"/>
                <w:color w:val="000000"/>
                <w:lang w:eastAsia="pt-BR" w:bidi="ar-SA"/>
              </w:rPr>
              <w:t>PNEU 185/70 R14</w:t>
            </w:r>
          </w:p>
        </w:tc>
      </w:tr>
      <w:tr w:rsidR="00527428" w:rsidRPr="009925E1"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44</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Und</w:t>
            </w:r>
          </w:p>
        </w:tc>
        <w:tc>
          <w:tcPr>
            <w:tcW w:w="906" w:type="dxa"/>
            <w:tcBorders>
              <w:top w:val="nil"/>
              <w:left w:val="nil"/>
              <w:bottom w:val="single" w:sz="8" w:space="0" w:color="auto"/>
              <w:right w:val="single" w:sz="8" w:space="0" w:color="auto"/>
            </w:tcBorders>
            <w:shd w:val="clear" w:color="auto" w:fill="auto"/>
            <w:noWrap/>
            <w:vAlign w:val="center"/>
          </w:tcPr>
          <w:p w:rsidR="00527428" w:rsidRDefault="00527428" w:rsidP="00087384">
            <w:pPr>
              <w:jc w:val="center"/>
              <w:rPr>
                <w:rFonts w:ascii="Arial Narrow" w:hAnsi="Arial Narrow"/>
                <w:color w:val="000000"/>
              </w:rPr>
            </w:pPr>
            <w:r>
              <w:rPr>
                <w:rFonts w:ascii="Arial Narrow" w:hAnsi="Arial Narrow"/>
                <w:color w:val="000000"/>
              </w:rPr>
              <w:t>50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rPr>
                <w:rFonts w:ascii="Calibri" w:eastAsia="Times New Roman" w:hAnsi="Calibri" w:cs="Times New Roman"/>
                <w:color w:val="000000"/>
                <w:lang w:eastAsia="pt-BR" w:bidi="ar-SA"/>
              </w:rPr>
            </w:pPr>
            <w:r w:rsidRPr="009925E1">
              <w:rPr>
                <w:rFonts w:ascii="Calibri" w:eastAsia="Times New Roman" w:hAnsi="Calibri" w:cs="Times New Roman"/>
                <w:color w:val="000000"/>
                <w:lang w:eastAsia="pt-BR" w:bidi="ar-SA"/>
              </w:rPr>
              <w:t>PNEU 275/80 22.5 BORRACHUDO</w:t>
            </w:r>
          </w:p>
        </w:tc>
      </w:tr>
      <w:tr w:rsidR="00527428" w:rsidRPr="009925E1"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45</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Und</w:t>
            </w:r>
          </w:p>
        </w:tc>
        <w:tc>
          <w:tcPr>
            <w:tcW w:w="906" w:type="dxa"/>
            <w:tcBorders>
              <w:top w:val="nil"/>
              <w:left w:val="nil"/>
              <w:bottom w:val="single" w:sz="8" w:space="0" w:color="auto"/>
              <w:right w:val="single" w:sz="8" w:space="0" w:color="auto"/>
            </w:tcBorders>
            <w:shd w:val="clear" w:color="auto" w:fill="auto"/>
            <w:noWrap/>
            <w:vAlign w:val="center"/>
          </w:tcPr>
          <w:p w:rsidR="00527428" w:rsidRDefault="00527428" w:rsidP="00087384">
            <w:pPr>
              <w:jc w:val="center"/>
              <w:rPr>
                <w:rFonts w:ascii="Arial Narrow" w:hAnsi="Arial Narrow"/>
                <w:color w:val="000000"/>
              </w:rPr>
            </w:pPr>
            <w:r>
              <w:rPr>
                <w:rFonts w:ascii="Arial Narrow" w:hAnsi="Arial Narrow"/>
                <w:color w:val="000000"/>
              </w:rPr>
              <w:t>60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rPr>
                <w:rFonts w:ascii="Calibri" w:eastAsia="Times New Roman" w:hAnsi="Calibri" w:cs="Times New Roman"/>
                <w:color w:val="000000"/>
                <w:lang w:eastAsia="pt-BR" w:bidi="ar-SA"/>
              </w:rPr>
            </w:pPr>
            <w:r w:rsidRPr="009925E1">
              <w:rPr>
                <w:rFonts w:ascii="Calibri" w:eastAsia="Times New Roman" w:hAnsi="Calibri" w:cs="Times New Roman"/>
                <w:color w:val="000000"/>
                <w:lang w:eastAsia="pt-BR" w:bidi="ar-SA"/>
              </w:rPr>
              <w:t>PNEU 275/80 R22.5</w:t>
            </w:r>
          </w:p>
        </w:tc>
      </w:tr>
      <w:tr w:rsidR="00527428" w:rsidRPr="009925E1"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46</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Und</w:t>
            </w:r>
          </w:p>
        </w:tc>
        <w:tc>
          <w:tcPr>
            <w:tcW w:w="906" w:type="dxa"/>
            <w:tcBorders>
              <w:top w:val="nil"/>
              <w:left w:val="nil"/>
              <w:bottom w:val="single" w:sz="8" w:space="0" w:color="auto"/>
              <w:right w:val="single" w:sz="8" w:space="0" w:color="auto"/>
            </w:tcBorders>
            <w:shd w:val="clear" w:color="auto" w:fill="auto"/>
            <w:noWrap/>
            <w:vAlign w:val="center"/>
          </w:tcPr>
          <w:p w:rsidR="00527428" w:rsidRDefault="00527428" w:rsidP="00087384">
            <w:pPr>
              <w:jc w:val="center"/>
              <w:rPr>
                <w:rFonts w:ascii="Arial Narrow" w:hAnsi="Arial Narrow"/>
                <w:color w:val="000000"/>
              </w:rPr>
            </w:pPr>
            <w:r>
              <w:rPr>
                <w:rFonts w:ascii="Arial Narrow" w:hAnsi="Arial Narrow"/>
                <w:color w:val="000000"/>
              </w:rPr>
              <w:t>90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rPr>
                <w:rFonts w:ascii="Calibri" w:eastAsia="Times New Roman" w:hAnsi="Calibri" w:cs="Times New Roman"/>
                <w:color w:val="000000"/>
                <w:lang w:eastAsia="pt-BR" w:bidi="ar-SA"/>
              </w:rPr>
            </w:pPr>
            <w:r w:rsidRPr="009925E1">
              <w:rPr>
                <w:rFonts w:ascii="Calibri" w:eastAsia="Times New Roman" w:hAnsi="Calibri" w:cs="Times New Roman"/>
                <w:color w:val="000000"/>
                <w:lang w:eastAsia="pt-BR" w:bidi="ar-SA"/>
              </w:rPr>
              <w:t>PNEU 900 R20 LISO COMUM</w:t>
            </w:r>
          </w:p>
        </w:tc>
      </w:tr>
      <w:tr w:rsidR="00527428" w:rsidRPr="009925E1"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47</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Und</w:t>
            </w:r>
          </w:p>
        </w:tc>
        <w:tc>
          <w:tcPr>
            <w:tcW w:w="906" w:type="dxa"/>
            <w:tcBorders>
              <w:top w:val="nil"/>
              <w:left w:val="nil"/>
              <w:bottom w:val="single" w:sz="8" w:space="0" w:color="auto"/>
              <w:right w:val="single" w:sz="8" w:space="0" w:color="auto"/>
            </w:tcBorders>
            <w:shd w:val="clear" w:color="auto" w:fill="auto"/>
            <w:noWrap/>
            <w:vAlign w:val="center"/>
          </w:tcPr>
          <w:p w:rsidR="00527428" w:rsidRDefault="00527428" w:rsidP="00087384">
            <w:pPr>
              <w:jc w:val="center"/>
              <w:rPr>
                <w:rFonts w:ascii="Arial Narrow" w:hAnsi="Arial Narrow"/>
                <w:color w:val="000000"/>
              </w:rPr>
            </w:pPr>
            <w:r>
              <w:rPr>
                <w:rFonts w:ascii="Arial Narrow" w:hAnsi="Arial Narrow"/>
                <w:color w:val="000000"/>
              </w:rPr>
              <w:t>130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rPr>
                <w:rFonts w:ascii="Calibri" w:eastAsia="Times New Roman" w:hAnsi="Calibri" w:cs="Times New Roman"/>
                <w:color w:val="000000"/>
                <w:lang w:eastAsia="pt-BR" w:bidi="ar-SA"/>
              </w:rPr>
            </w:pPr>
            <w:r w:rsidRPr="009925E1">
              <w:rPr>
                <w:rFonts w:ascii="Calibri" w:eastAsia="Times New Roman" w:hAnsi="Calibri" w:cs="Times New Roman"/>
                <w:color w:val="000000"/>
                <w:lang w:eastAsia="pt-BR" w:bidi="ar-SA"/>
              </w:rPr>
              <w:t>PNEU 900 R20 LISO RADIAL</w:t>
            </w:r>
          </w:p>
        </w:tc>
      </w:tr>
      <w:tr w:rsidR="00527428" w:rsidRPr="009925E1" w:rsidTr="00087384">
        <w:trPr>
          <w:trHeight w:val="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48</w:t>
            </w:r>
          </w:p>
        </w:tc>
        <w:tc>
          <w:tcPr>
            <w:tcW w:w="511" w:type="dxa"/>
            <w:tcBorders>
              <w:top w:val="nil"/>
              <w:left w:val="nil"/>
              <w:bottom w:val="single" w:sz="8" w:space="0" w:color="auto"/>
              <w:right w:val="single" w:sz="8" w:space="0" w:color="auto"/>
            </w:tcBorders>
            <w:shd w:val="clear" w:color="000000" w:fill="FFFFFF"/>
            <w:noWrap/>
            <w:vAlign w:val="center"/>
            <w:hideMark/>
          </w:tcPr>
          <w:p w:rsidR="00527428" w:rsidRPr="009925E1" w:rsidRDefault="00527428" w:rsidP="00087384">
            <w:pPr>
              <w:widowControl/>
              <w:autoSpaceDE/>
              <w:autoSpaceDN/>
              <w:jc w:val="center"/>
              <w:rPr>
                <w:rFonts w:ascii="Arial Narrow" w:eastAsia="Times New Roman" w:hAnsi="Arial Narrow" w:cs="Times New Roman"/>
                <w:color w:val="000000"/>
                <w:lang w:val="pt-BR" w:eastAsia="pt-BR" w:bidi="ar-SA"/>
              </w:rPr>
            </w:pPr>
            <w:r w:rsidRPr="009925E1">
              <w:rPr>
                <w:rFonts w:ascii="Arial Narrow" w:eastAsia="Times New Roman" w:hAnsi="Arial Narrow" w:cs="Times New Roman"/>
                <w:color w:val="000000"/>
                <w:lang w:val="pt-BR" w:eastAsia="pt-BR" w:bidi="ar-SA"/>
              </w:rPr>
              <w:t>serv</w:t>
            </w:r>
          </w:p>
        </w:tc>
        <w:tc>
          <w:tcPr>
            <w:tcW w:w="906" w:type="dxa"/>
            <w:tcBorders>
              <w:top w:val="nil"/>
              <w:left w:val="nil"/>
              <w:bottom w:val="single" w:sz="8" w:space="0" w:color="auto"/>
              <w:right w:val="single" w:sz="8" w:space="0" w:color="auto"/>
            </w:tcBorders>
            <w:shd w:val="clear" w:color="auto" w:fill="auto"/>
            <w:noWrap/>
            <w:vAlign w:val="center"/>
          </w:tcPr>
          <w:p w:rsidR="00527428" w:rsidRDefault="00527428" w:rsidP="00087384">
            <w:pPr>
              <w:jc w:val="center"/>
              <w:rPr>
                <w:rFonts w:ascii="Arial Narrow" w:hAnsi="Arial Narrow"/>
                <w:color w:val="000000"/>
              </w:rPr>
            </w:pPr>
            <w:r>
              <w:rPr>
                <w:rFonts w:ascii="Arial Narrow" w:hAnsi="Arial Narrow"/>
                <w:color w:val="000000"/>
              </w:rPr>
              <w:t>280</w:t>
            </w:r>
          </w:p>
        </w:tc>
        <w:tc>
          <w:tcPr>
            <w:tcW w:w="6521" w:type="dxa"/>
            <w:tcBorders>
              <w:top w:val="nil"/>
              <w:left w:val="nil"/>
              <w:bottom w:val="single" w:sz="8" w:space="0" w:color="auto"/>
              <w:right w:val="single" w:sz="8" w:space="0" w:color="auto"/>
            </w:tcBorders>
            <w:shd w:val="clear" w:color="auto" w:fill="auto"/>
            <w:noWrap/>
            <w:vAlign w:val="center"/>
            <w:hideMark/>
          </w:tcPr>
          <w:p w:rsidR="00527428" w:rsidRPr="009925E1" w:rsidRDefault="00527428" w:rsidP="00087384">
            <w:pPr>
              <w:widowControl/>
              <w:autoSpaceDE/>
              <w:autoSpaceDN/>
              <w:rPr>
                <w:rFonts w:ascii="Calibri" w:eastAsia="Times New Roman" w:hAnsi="Calibri" w:cs="Times New Roman"/>
                <w:color w:val="000000"/>
                <w:lang w:eastAsia="pt-BR" w:bidi="ar-SA"/>
              </w:rPr>
            </w:pPr>
            <w:r w:rsidRPr="009925E1">
              <w:rPr>
                <w:rFonts w:ascii="Calibri" w:eastAsia="Times New Roman" w:hAnsi="Calibri" w:cs="Times New Roman"/>
                <w:color w:val="000000"/>
                <w:lang w:eastAsia="pt-BR" w:bidi="ar-SA"/>
              </w:rPr>
              <w:t xml:space="preserve">RECAP PN 900-20 LISO COMUM </w:t>
            </w:r>
          </w:p>
        </w:tc>
      </w:tr>
    </w:tbl>
    <w:p w:rsidR="00527428" w:rsidRDefault="00527428" w:rsidP="00527428">
      <w:pPr>
        <w:tabs>
          <w:tab w:val="left" w:pos="1336"/>
        </w:tabs>
        <w:spacing w:line="276" w:lineRule="auto"/>
        <w:jc w:val="both"/>
        <w:rPr>
          <w:rFonts w:ascii="Times New Roman" w:hAnsi="Times New Roman" w:cs="Times New Roman"/>
        </w:rPr>
      </w:pPr>
    </w:p>
    <w:p w:rsidR="00527428" w:rsidRPr="005801B3" w:rsidRDefault="00527428" w:rsidP="00527428">
      <w:pPr>
        <w:tabs>
          <w:tab w:val="left" w:pos="284"/>
          <w:tab w:val="left" w:pos="1560"/>
        </w:tabs>
        <w:spacing w:line="276" w:lineRule="auto"/>
        <w:ind w:right="-56"/>
        <w:jc w:val="both"/>
        <w:rPr>
          <w:rFonts w:ascii="Times New Roman" w:hAnsi="Times New Roman" w:cs="Times New Roman"/>
        </w:rPr>
      </w:pPr>
      <w:r w:rsidRPr="005801B3">
        <w:rPr>
          <w:rFonts w:ascii="Times New Roman" w:hAnsi="Times New Roman" w:cs="Times New Roman"/>
          <w:b/>
          <w:i/>
        </w:rPr>
        <w:t>3.2</w:t>
      </w:r>
      <w:r w:rsidRPr="005801B3">
        <w:rPr>
          <w:rFonts w:ascii="Times New Roman" w:hAnsi="Times New Roman" w:cs="Times New Roman"/>
          <w:b/>
        </w:rPr>
        <w:t>.</w:t>
      </w:r>
      <w:r w:rsidRPr="005801B3">
        <w:rPr>
          <w:rFonts w:ascii="Times New Roman" w:hAnsi="Times New Roman" w:cs="Times New Roman"/>
        </w:rPr>
        <w:t xml:space="preserve"> Para os Pneus 2, 5,6,7,8,9,10,11, 13,14,15,16,17,18,19,20,21,22,23,24, 43 e 53 serão exigidos os padrões de qualidade das marcas constantes em cada especificação. Considerando que o Município de Corumbaíba preza pela economicidade e segurança dos motoristas, e em pesquisas constatou juntamente com o deparamento de Transportes, que as marcas sugeridas são as melhores no mercado e que apresentam melhor desempenho, segurança, economicidade.</w:t>
      </w:r>
    </w:p>
    <w:p w:rsidR="00527428" w:rsidRPr="005801B3" w:rsidRDefault="00527428" w:rsidP="00527428">
      <w:pPr>
        <w:tabs>
          <w:tab w:val="left" w:pos="284"/>
          <w:tab w:val="left" w:pos="1560"/>
        </w:tabs>
        <w:spacing w:line="276" w:lineRule="auto"/>
        <w:ind w:right="-56"/>
        <w:jc w:val="both"/>
        <w:rPr>
          <w:rFonts w:ascii="Times New Roman" w:hAnsi="Times New Roman" w:cs="Times New Roman"/>
        </w:rPr>
      </w:pPr>
    </w:p>
    <w:p w:rsidR="00527428" w:rsidRPr="005801B3" w:rsidRDefault="00527428" w:rsidP="00527428">
      <w:pPr>
        <w:tabs>
          <w:tab w:val="left" w:pos="284"/>
          <w:tab w:val="left" w:pos="1560"/>
        </w:tabs>
        <w:spacing w:line="276" w:lineRule="auto"/>
        <w:ind w:right="-56" w:firstLine="567"/>
        <w:jc w:val="both"/>
        <w:rPr>
          <w:rFonts w:ascii="Times New Roman" w:hAnsi="Times New Roman" w:cs="Times New Roman"/>
          <w:shd w:val="clear" w:color="auto" w:fill="FFFFFF"/>
        </w:rPr>
      </w:pPr>
      <w:r w:rsidRPr="005801B3">
        <w:rPr>
          <w:rFonts w:ascii="Times New Roman" w:hAnsi="Times New Roman" w:cs="Times New Roman"/>
          <w:shd w:val="clear" w:color="auto" w:fill="FFFFFF"/>
        </w:rPr>
        <w:t>De acordo com a Súmula/TCU nº 270, “em licitações referentes a compras, inclusive de softwares, é possível a indicação de marca, desde que seja estritamente necessária para atender exigências de padronização e que haja prévia justificação”.</w:t>
      </w:r>
    </w:p>
    <w:p w:rsidR="00527428" w:rsidRPr="005801B3" w:rsidRDefault="00527428" w:rsidP="00527428">
      <w:pPr>
        <w:tabs>
          <w:tab w:val="left" w:pos="284"/>
          <w:tab w:val="left" w:pos="1560"/>
        </w:tabs>
        <w:spacing w:line="276" w:lineRule="auto"/>
        <w:ind w:right="-56" w:firstLine="567"/>
        <w:jc w:val="both"/>
        <w:rPr>
          <w:rFonts w:ascii="Times New Roman" w:hAnsi="Times New Roman" w:cs="Times New Roman"/>
          <w:i/>
        </w:rPr>
      </w:pPr>
    </w:p>
    <w:p w:rsidR="00527428" w:rsidRPr="005801B3" w:rsidRDefault="00527428" w:rsidP="00527428">
      <w:pPr>
        <w:tabs>
          <w:tab w:val="left" w:pos="284"/>
          <w:tab w:val="left" w:pos="1560"/>
        </w:tabs>
        <w:spacing w:line="276" w:lineRule="auto"/>
        <w:ind w:right="-56" w:firstLine="567"/>
        <w:jc w:val="both"/>
        <w:rPr>
          <w:rFonts w:ascii="Times New Roman" w:hAnsi="Times New Roman" w:cs="Times New Roman"/>
        </w:rPr>
      </w:pPr>
      <w:r w:rsidRPr="005801B3">
        <w:rPr>
          <w:rFonts w:ascii="Times New Roman" w:hAnsi="Times New Roman" w:cs="Times New Roman"/>
        </w:rPr>
        <w:t>A menção à marca de referência é permitida e deriva do dever que a Administração possui de caracterizar o objeto licitado de forma adequada, sucinta e clara, de acordo com os arts. 14, 38, caput, e 40, inciso I, da lei nº 8.666/93</w:t>
      </w:r>
    </w:p>
    <w:p w:rsidR="00527428" w:rsidRPr="005801B3" w:rsidRDefault="00527428" w:rsidP="00527428">
      <w:pPr>
        <w:tabs>
          <w:tab w:val="left" w:pos="284"/>
          <w:tab w:val="left" w:pos="1560"/>
        </w:tabs>
        <w:spacing w:line="276" w:lineRule="auto"/>
        <w:ind w:right="-56"/>
        <w:jc w:val="both"/>
        <w:rPr>
          <w:rFonts w:ascii="Times New Roman" w:hAnsi="Times New Roman" w:cs="Times New Roman"/>
          <w:i/>
        </w:rPr>
      </w:pPr>
    </w:p>
    <w:p w:rsidR="00527428" w:rsidRPr="005801B3" w:rsidRDefault="00527428" w:rsidP="00527428">
      <w:pPr>
        <w:tabs>
          <w:tab w:val="left" w:pos="284"/>
          <w:tab w:val="left" w:pos="1560"/>
        </w:tabs>
        <w:spacing w:line="276" w:lineRule="auto"/>
        <w:ind w:right="-56" w:firstLine="567"/>
        <w:jc w:val="both"/>
        <w:rPr>
          <w:rFonts w:ascii="Times New Roman" w:hAnsi="Times New Roman" w:cs="Times New Roman"/>
          <w:i/>
        </w:rPr>
      </w:pPr>
      <w:r w:rsidRPr="005801B3">
        <w:rPr>
          <w:rFonts w:ascii="Times New Roman" w:hAnsi="Times New Roman" w:cs="Times New Roman"/>
          <w:i/>
        </w:rPr>
        <w:t>Nesses casos, o órgão licitante “deve necessariamente acrescentar expressões do tipo “ou equivalente”, “ou similar”, “</w:t>
      </w:r>
      <w:r w:rsidRPr="005801B3">
        <w:rPr>
          <w:rFonts w:ascii="Times New Roman" w:hAnsi="Times New Roman" w:cs="Times New Roman"/>
          <w:b/>
          <w:i/>
          <w:u w:val="single"/>
        </w:rPr>
        <w:t>ou de melhor qualidade</w:t>
      </w:r>
      <w:r w:rsidRPr="005801B3">
        <w:rPr>
          <w:rFonts w:ascii="Times New Roman" w:hAnsi="Times New Roman" w:cs="Times New Roman"/>
          <w:i/>
        </w:rPr>
        <w:t>”, podendo a Administração exigir que a empresa participante do certame demonstre desempenho, qualidade e produtividade compatíveis com a marca de referência mencionada.” (Acórdão 113/2016 – Plenário).</w:t>
      </w:r>
    </w:p>
    <w:p w:rsidR="00527428" w:rsidRPr="005801B3" w:rsidRDefault="00527428" w:rsidP="00527428">
      <w:pPr>
        <w:tabs>
          <w:tab w:val="left" w:pos="284"/>
          <w:tab w:val="left" w:pos="1560"/>
        </w:tabs>
        <w:spacing w:line="276" w:lineRule="auto"/>
        <w:ind w:right="-56" w:firstLine="567"/>
        <w:jc w:val="both"/>
        <w:rPr>
          <w:rFonts w:ascii="Times New Roman" w:hAnsi="Times New Roman" w:cs="Times New Roman"/>
          <w:i/>
        </w:rPr>
      </w:pPr>
    </w:p>
    <w:p w:rsidR="00527428" w:rsidRPr="005801B3" w:rsidRDefault="00527428" w:rsidP="00527428">
      <w:pPr>
        <w:tabs>
          <w:tab w:val="left" w:pos="284"/>
          <w:tab w:val="left" w:pos="1560"/>
        </w:tabs>
        <w:spacing w:line="276" w:lineRule="auto"/>
        <w:ind w:right="-56" w:firstLine="567"/>
        <w:jc w:val="both"/>
        <w:rPr>
          <w:rFonts w:ascii="Times New Roman" w:hAnsi="Times New Roman" w:cs="Times New Roman"/>
          <w:i/>
        </w:rPr>
      </w:pPr>
      <w:r w:rsidRPr="005801B3">
        <w:rPr>
          <w:rFonts w:ascii="Times New Roman" w:hAnsi="Times New Roman" w:cs="Times New Roman"/>
          <w:shd w:val="clear" w:color="auto" w:fill="FFFFFF"/>
        </w:rPr>
        <w:t>Há casos em que a restrição por determinadas marcas é lícita e até recomendável, contudo, essa possibilidade não afasta a necessidade de o órgão licitante prévia e tecnicamente fundamentar sua decisão</w:t>
      </w:r>
    </w:p>
    <w:p w:rsidR="00527428" w:rsidRDefault="00527428" w:rsidP="00527428">
      <w:pPr>
        <w:tabs>
          <w:tab w:val="left" w:pos="1336"/>
        </w:tabs>
        <w:spacing w:line="276" w:lineRule="auto"/>
        <w:jc w:val="both"/>
        <w:rPr>
          <w:rFonts w:ascii="Times New Roman" w:hAnsi="Times New Roman" w:cs="Times New Roman"/>
        </w:rPr>
      </w:pPr>
    </w:p>
    <w:p w:rsidR="00527428" w:rsidRPr="00345989" w:rsidRDefault="00527428" w:rsidP="00527428">
      <w:pPr>
        <w:pStyle w:val="Ttulo1"/>
        <w:shd w:val="clear" w:color="auto" w:fill="808080" w:themeFill="background1" w:themeFillShade="80"/>
        <w:tabs>
          <w:tab w:val="left" w:pos="584"/>
        </w:tabs>
        <w:ind w:left="0"/>
        <w:rPr>
          <w:rFonts w:ascii="Times New Roman" w:hAnsi="Times New Roman" w:cs="Times New Roman"/>
          <w:sz w:val="24"/>
          <w:szCs w:val="24"/>
        </w:rPr>
      </w:pPr>
      <w:r w:rsidRPr="00345989">
        <w:rPr>
          <w:rFonts w:ascii="Times New Roman" w:hAnsi="Times New Roman" w:cs="Times New Roman"/>
          <w:sz w:val="24"/>
          <w:szCs w:val="24"/>
        </w:rPr>
        <w:t>IV –</w:t>
      </w:r>
      <w:r w:rsidRPr="00345989">
        <w:rPr>
          <w:rFonts w:ascii="Times New Roman" w:hAnsi="Times New Roman" w:cs="Times New Roman"/>
          <w:spacing w:val="3"/>
          <w:sz w:val="24"/>
          <w:szCs w:val="24"/>
        </w:rPr>
        <w:t xml:space="preserve"> </w:t>
      </w:r>
      <w:r w:rsidRPr="00345989">
        <w:rPr>
          <w:rFonts w:ascii="Times New Roman" w:hAnsi="Times New Roman" w:cs="Times New Roman"/>
          <w:sz w:val="24"/>
          <w:szCs w:val="24"/>
        </w:rPr>
        <w:t>DEMONSTRAÇÃO DAS QUANTIDADES ESTIMADAS</w:t>
      </w:r>
    </w:p>
    <w:p w:rsidR="00527428" w:rsidRPr="00345989" w:rsidRDefault="00527428" w:rsidP="00527428">
      <w:pPr>
        <w:tabs>
          <w:tab w:val="left" w:pos="1336"/>
        </w:tabs>
        <w:spacing w:line="276" w:lineRule="auto"/>
        <w:jc w:val="both"/>
        <w:rPr>
          <w:rFonts w:ascii="Times New Roman" w:hAnsi="Times New Roman" w:cs="Times New Roman"/>
        </w:rPr>
      </w:pPr>
      <w:r w:rsidRPr="00345989">
        <w:rPr>
          <w:rFonts w:ascii="Times New Roman" w:hAnsi="Times New Roman" w:cs="Times New Roman"/>
        </w:rPr>
        <w:lastRenderedPageBreak/>
        <w:t>4.1. Para atingir o quantitativo acima, foi realizado levantamento de todos os veículos que compõem a frota municipal, incluindo maquinários e veículos leves, bem como a previsão de novos veículos e/ou locações, no entanto, pelo fato do início da gestão, não pode-se precisar o quantitativo com exatidão, e devido a isso optou-se pela utilização do Sistema de Registro de Preços, que em sua essência não obriga a Administração Pública a aquisição nas quantidades acima mencionadas;</w:t>
      </w:r>
    </w:p>
    <w:p w:rsidR="00527428" w:rsidRPr="00345989" w:rsidRDefault="00527428" w:rsidP="00527428">
      <w:pPr>
        <w:tabs>
          <w:tab w:val="left" w:pos="1336"/>
        </w:tabs>
        <w:spacing w:line="276" w:lineRule="auto"/>
        <w:jc w:val="both"/>
        <w:rPr>
          <w:rFonts w:ascii="Times New Roman" w:hAnsi="Times New Roman" w:cs="Times New Roman"/>
        </w:rPr>
      </w:pPr>
      <w:r w:rsidRPr="00345989">
        <w:rPr>
          <w:rFonts w:ascii="Times New Roman" w:hAnsi="Times New Roman" w:cs="Times New Roman"/>
        </w:rPr>
        <w:t>4.2. ressalta-se que as condições das estradas goianas encontram-se em sua maioria bastante deterioradas fazendo com que o desgaste dos pneus sejam potencializados, e por muitas vezes por mais que os condutores do município sejam orientados a trafegarem na velocidade permitida da via há situações em que tais orientações não se aplicam, tal qual as ambulâncias que em grande parte das vezes trafegam em velocidade superior, com isso a alta velocidade e a má conservação das estradas aliada com os buracos nas pistas fazem com que ocorra rasgos nos pneus.</w:t>
      </w:r>
    </w:p>
    <w:p w:rsidR="00527428" w:rsidRPr="00345989" w:rsidRDefault="00527428" w:rsidP="00527428">
      <w:pPr>
        <w:pStyle w:val="Ttulo1"/>
        <w:shd w:val="clear" w:color="auto" w:fill="808080" w:themeFill="background1" w:themeFillShade="80"/>
        <w:tabs>
          <w:tab w:val="left" w:pos="584"/>
        </w:tabs>
        <w:ind w:left="0"/>
        <w:rPr>
          <w:rFonts w:ascii="Times New Roman" w:hAnsi="Times New Roman" w:cs="Times New Roman"/>
          <w:sz w:val="24"/>
          <w:szCs w:val="24"/>
        </w:rPr>
      </w:pPr>
      <w:r w:rsidRPr="00345989">
        <w:rPr>
          <w:rFonts w:ascii="Times New Roman" w:hAnsi="Times New Roman" w:cs="Times New Roman"/>
          <w:sz w:val="24"/>
          <w:szCs w:val="24"/>
        </w:rPr>
        <w:t>V –</w:t>
      </w:r>
      <w:r w:rsidRPr="00345989">
        <w:rPr>
          <w:rFonts w:ascii="Times New Roman" w:hAnsi="Times New Roman" w:cs="Times New Roman"/>
          <w:spacing w:val="3"/>
          <w:sz w:val="24"/>
          <w:szCs w:val="24"/>
        </w:rPr>
        <w:t xml:space="preserve"> </w:t>
      </w:r>
      <w:r w:rsidRPr="00345989">
        <w:rPr>
          <w:rFonts w:ascii="Times New Roman" w:hAnsi="Times New Roman" w:cs="Times New Roman"/>
          <w:sz w:val="24"/>
          <w:szCs w:val="24"/>
        </w:rPr>
        <w:t>PRAZOS  E DA FORMA DE FORNECIMENTO</w:t>
      </w:r>
    </w:p>
    <w:p w:rsidR="00527428" w:rsidRPr="00345989" w:rsidRDefault="00527428" w:rsidP="00527428">
      <w:pPr>
        <w:pStyle w:val="PargrafodaLista"/>
        <w:widowControl/>
        <w:numPr>
          <w:ilvl w:val="1"/>
          <w:numId w:val="38"/>
        </w:numPr>
        <w:tabs>
          <w:tab w:val="left" w:pos="426"/>
        </w:tabs>
        <w:autoSpaceDE/>
        <w:autoSpaceDN/>
        <w:spacing w:line="276" w:lineRule="auto"/>
        <w:ind w:left="0" w:firstLine="0"/>
        <w:rPr>
          <w:rFonts w:ascii="Times New Roman" w:eastAsia="Calibri" w:hAnsi="Times New Roman" w:cs="Times New Roman"/>
          <w:b/>
          <w:bCs/>
          <w:color w:val="FF0000"/>
          <w:lang w:eastAsia="en-US"/>
        </w:rPr>
      </w:pPr>
      <w:r w:rsidRPr="00345989">
        <w:rPr>
          <w:rFonts w:ascii="Times New Roman" w:eastAsia="Calibri" w:hAnsi="Times New Roman" w:cs="Times New Roman"/>
          <w:iCs/>
          <w:color w:val="000000"/>
          <w:lang w:eastAsia="en-US"/>
        </w:rPr>
        <w:t xml:space="preserve">O prazo de desmontagem e montagem dos pneus novos será de </w:t>
      </w:r>
      <w:r w:rsidRPr="00345989">
        <w:rPr>
          <w:rFonts w:ascii="Times New Roman" w:eastAsia="Calibri" w:hAnsi="Times New Roman" w:cs="Times New Roman"/>
          <w:iCs/>
          <w:lang w:eastAsia="en-US"/>
        </w:rPr>
        <w:t>até 07 (sete) dias</w:t>
      </w:r>
      <w:r w:rsidRPr="00345989">
        <w:rPr>
          <w:rFonts w:ascii="Times New Roman" w:eastAsia="Calibri" w:hAnsi="Times New Roman" w:cs="Times New Roman"/>
          <w:iCs/>
          <w:color w:val="000000"/>
          <w:lang w:eastAsia="en-US"/>
        </w:rPr>
        <w:t>, contados da requisição escrita realizada pelo órgão/entidade Contratante, devendo ser realizado em uma única remessa, de acordo com a quantidade descrita na Ordem de Fornecimento;</w:t>
      </w:r>
    </w:p>
    <w:p w:rsidR="00527428" w:rsidRPr="00345989" w:rsidRDefault="00527428" w:rsidP="00527428">
      <w:pPr>
        <w:pStyle w:val="PargrafodaLista"/>
        <w:widowControl/>
        <w:numPr>
          <w:ilvl w:val="2"/>
          <w:numId w:val="38"/>
        </w:numPr>
        <w:autoSpaceDE/>
        <w:autoSpaceDN/>
        <w:spacing w:after="200" w:line="276" w:lineRule="auto"/>
        <w:contextualSpacing/>
        <w:rPr>
          <w:rFonts w:ascii="Times New Roman" w:eastAsia="Times New Roman" w:hAnsi="Times New Roman" w:cs="Times New Roman"/>
          <w:b/>
          <w:bCs/>
          <w:color w:val="FF0000"/>
          <w:lang w:eastAsia="pt-BR"/>
        </w:rPr>
      </w:pPr>
      <w:r w:rsidRPr="00345989">
        <w:rPr>
          <w:rFonts w:ascii="Times New Roman" w:eastAsia="Times New Roman" w:hAnsi="Times New Roman" w:cs="Times New Roman"/>
          <w:bCs/>
          <w:lang w:eastAsia="pt-BR"/>
        </w:rPr>
        <w:t>A empresa contratada deverá realizar a entrega dos pneus, desmontagem dos pneus velhos e montagem com os pneus novos, em oficina devidamente credenciada pela empresa contratada no perímetro urbano do município de Corumbaíba.</w:t>
      </w:r>
    </w:p>
    <w:p w:rsidR="00527428" w:rsidRPr="00345989" w:rsidRDefault="00527428" w:rsidP="00527428">
      <w:pPr>
        <w:pStyle w:val="PargrafodaLista"/>
        <w:widowControl/>
        <w:numPr>
          <w:ilvl w:val="2"/>
          <w:numId w:val="38"/>
        </w:numPr>
        <w:autoSpaceDE/>
        <w:autoSpaceDN/>
        <w:spacing w:after="200" w:line="276" w:lineRule="auto"/>
        <w:contextualSpacing/>
        <w:rPr>
          <w:rFonts w:ascii="Times New Roman" w:eastAsia="Times New Roman" w:hAnsi="Times New Roman" w:cs="Times New Roman"/>
          <w:b/>
          <w:bCs/>
          <w:color w:val="FF0000"/>
          <w:lang w:eastAsia="pt-BR"/>
        </w:rPr>
      </w:pPr>
      <w:r w:rsidRPr="00345989">
        <w:rPr>
          <w:rFonts w:ascii="Times New Roman" w:eastAsia="Times New Roman" w:hAnsi="Times New Roman" w:cs="Times New Roman"/>
          <w:bCs/>
          <w:lang w:eastAsia="pt-BR"/>
        </w:rPr>
        <w:t>A empresa contratada poderá utilizar-se do espaço da oficina municipal para realizar os trabalhos de substituição dos pneus, no entanto deverá disponibilizar pessoal qualificado para o serviço, além de fornecer todo equipamento necessário para realização do serviço.</w:t>
      </w:r>
    </w:p>
    <w:p w:rsidR="00527428" w:rsidRPr="00345989" w:rsidRDefault="00527428" w:rsidP="00527428">
      <w:pPr>
        <w:widowControl/>
        <w:numPr>
          <w:ilvl w:val="1"/>
          <w:numId w:val="38"/>
        </w:numPr>
        <w:tabs>
          <w:tab w:val="left" w:pos="426"/>
        </w:tabs>
        <w:autoSpaceDE/>
        <w:autoSpaceDN/>
        <w:spacing w:line="276" w:lineRule="auto"/>
        <w:ind w:left="0" w:firstLine="0"/>
        <w:jc w:val="both"/>
        <w:rPr>
          <w:rFonts w:ascii="Times New Roman" w:eastAsia="Calibri" w:hAnsi="Times New Roman" w:cs="Times New Roman"/>
          <w:b/>
          <w:bCs/>
          <w:color w:val="FF0000"/>
          <w:lang w:eastAsia="en-US"/>
        </w:rPr>
      </w:pPr>
      <w:r w:rsidRPr="00345989">
        <w:rPr>
          <w:rFonts w:ascii="Times New Roman" w:eastAsia="Calibri" w:hAnsi="Times New Roman" w:cs="Times New Roman"/>
          <w:bCs/>
          <w:lang w:eastAsia="en-US"/>
        </w:rPr>
        <w:t xml:space="preserve">Para a prestação do serviço de Recapagem, a empresa contratada deverá realizar a retirada dos pneus na sede da contratante. A desacoplação do pneu para com a roda deverá ser realizado pela empresa contratada, sendo que para isso o serviço poderá ser realizado em oficina credenciada pela contratada no perímetro urbano do município de Corumbaíba, ou caso a contratada opte, o serviço poderá ser realizado na sede da oficina municipal por funcionário devidamente habilidato e a disposição da empresa contratada. </w:t>
      </w:r>
    </w:p>
    <w:p w:rsidR="00527428" w:rsidRPr="00345989" w:rsidRDefault="00527428" w:rsidP="00527428">
      <w:pPr>
        <w:pStyle w:val="PargrafodaLista"/>
        <w:widowControl/>
        <w:numPr>
          <w:ilvl w:val="2"/>
          <w:numId w:val="38"/>
        </w:numPr>
        <w:tabs>
          <w:tab w:val="left" w:pos="426"/>
        </w:tabs>
        <w:autoSpaceDE/>
        <w:autoSpaceDN/>
        <w:spacing w:line="276" w:lineRule="auto"/>
        <w:rPr>
          <w:rFonts w:ascii="Times New Roman" w:eastAsia="Calibri" w:hAnsi="Times New Roman" w:cs="Times New Roman"/>
          <w:b/>
          <w:bCs/>
          <w:color w:val="FF0000"/>
          <w:lang w:eastAsia="en-US"/>
        </w:rPr>
      </w:pPr>
      <w:r w:rsidRPr="00345989">
        <w:rPr>
          <w:rFonts w:ascii="Times New Roman" w:eastAsia="Calibri" w:hAnsi="Times New Roman" w:cs="Times New Roman"/>
          <w:bCs/>
          <w:lang w:eastAsia="en-US"/>
        </w:rPr>
        <w:t>A contratante não poderá ser responsabilizada pelos funcionários e equipamentos sob poder da contratada.</w:t>
      </w:r>
    </w:p>
    <w:p w:rsidR="00527428" w:rsidRPr="00DF6843" w:rsidRDefault="00527428" w:rsidP="00527428">
      <w:pPr>
        <w:pStyle w:val="PargrafodaLista"/>
        <w:widowControl/>
        <w:numPr>
          <w:ilvl w:val="2"/>
          <w:numId w:val="38"/>
        </w:numPr>
        <w:tabs>
          <w:tab w:val="left" w:pos="426"/>
        </w:tabs>
        <w:autoSpaceDE/>
        <w:autoSpaceDN/>
        <w:spacing w:line="276" w:lineRule="auto"/>
        <w:rPr>
          <w:rFonts w:ascii="Times New Roman" w:eastAsia="Calibri" w:hAnsi="Times New Roman" w:cs="Times New Roman"/>
          <w:b/>
          <w:bCs/>
          <w:color w:val="FF0000"/>
          <w:lang w:eastAsia="en-US"/>
        </w:rPr>
      </w:pPr>
      <w:r w:rsidRPr="00345989">
        <w:rPr>
          <w:rFonts w:ascii="Times New Roman" w:eastAsia="Calibri" w:hAnsi="Times New Roman" w:cs="Times New Roman"/>
          <w:bCs/>
          <w:lang w:eastAsia="en-US"/>
        </w:rPr>
        <w:t>A contratante não irá arcar com custos das trocas de pneus;</w:t>
      </w:r>
    </w:p>
    <w:p w:rsidR="00527428" w:rsidRPr="00DF6843" w:rsidRDefault="00527428" w:rsidP="00527428">
      <w:pPr>
        <w:pStyle w:val="PargrafodaLista"/>
        <w:widowControl/>
        <w:numPr>
          <w:ilvl w:val="2"/>
          <w:numId w:val="38"/>
        </w:numPr>
        <w:tabs>
          <w:tab w:val="left" w:pos="426"/>
        </w:tabs>
        <w:autoSpaceDE/>
        <w:autoSpaceDN/>
        <w:spacing w:line="276" w:lineRule="auto"/>
        <w:rPr>
          <w:rFonts w:ascii="Times New Roman" w:eastAsia="Calibri" w:hAnsi="Times New Roman" w:cs="Times New Roman"/>
          <w:b/>
          <w:bCs/>
          <w:color w:val="FF0000"/>
          <w:lang w:eastAsia="en-US"/>
        </w:rPr>
      </w:pPr>
      <w:r>
        <w:rPr>
          <w:rFonts w:ascii="Times New Roman" w:eastAsia="Calibri" w:hAnsi="Times New Roman" w:cs="Times New Roman"/>
          <w:bCs/>
          <w:lang w:eastAsia="en-US"/>
        </w:rPr>
        <w:t>O prazo para realização dos serviços de Recapagem e a entrega dos Pneus devidamente habilitados para utilização será de até 10 (dez) dias.</w:t>
      </w:r>
    </w:p>
    <w:p w:rsidR="00527428" w:rsidRPr="00345989" w:rsidRDefault="00527428" w:rsidP="00527428">
      <w:pPr>
        <w:pStyle w:val="PargrafodaLista"/>
        <w:widowControl/>
        <w:numPr>
          <w:ilvl w:val="2"/>
          <w:numId w:val="38"/>
        </w:numPr>
        <w:tabs>
          <w:tab w:val="left" w:pos="426"/>
        </w:tabs>
        <w:autoSpaceDE/>
        <w:autoSpaceDN/>
        <w:spacing w:line="276" w:lineRule="auto"/>
        <w:rPr>
          <w:rFonts w:ascii="Times New Roman" w:eastAsia="Calibri" w:hAnsi="Times New Roman" w:cs="Times New Roman"/>
          <w:b/>
          <w:bCs/>
          <w:color w:val="FF0000"/>
          <w:lang w:eastAsia="en-US"/>
        </w:rPr>
      </w:pPr>
      <w:r>
        <w:rPr>
          <w:rFonts w:ascii="Times New Roman" w:eastAsia="Calibri" w:hAnsi="Times New Roman" w:cs="Times New Roman"/>
          <w:bCs/>
          <w:lang w:eastAsia="en-US"/>
        </w:rPr>
        <w:t>A empresa contratada deverá realizar a entrega dos pneus recapados e caso este seja pra uso imediato, a empresa deverá arcar com os custos de montagem dos pneus em suas respectivas rodas.</w:t>
      </w:r>
    </w:p>
    <w:p w:rsidR="00527428" w:rsidRPr="00345989" w:rsidRDefault="00527428" w:rsidP="00527428">
      <w:pPr>
        <w:widowControl/>
        <w:numPr>
          <w:ilvl w:val="1"/>
          <w:numId w:val="38"/>
        </w:numPr>
        <w:tabs>
          <w:tab w:val="left" w:pos="426"/>
        </w:tabs>
        <w:autoSpaceDE/>
        <w:autoSpaceDN/>
        <w:spacing w:line="276" w:lineRule="auto"/>
        <w:ind w:left="0" w:firstLine="0"/>
        <w:jc w:val="both"/>
        <w:rPr>
          <w:rFonts w:ascii="Times New Roman" w:eastAsia="Calibri" w:hAnsi="Times New Roman" w:cs="Times New Roman"/>
          <w:b/>
          <w:bCs/>
          <w:color w:val="FF0000"/>
          <w:lang w:eastAsia="en-US"/>
        </w:rPr>
      </w:pPr>
      <w:r w:rsidRPr="00345989">
        <w:rPr>
          <w:rFonts w:ascii="Times New Roman" w:eastAsia="Calibri" w:hAnsi="Times New Roman" w:cs="Times New Roman"/>
          <w:iCs/>
          <w:color w:val="000000"/>
          <w:lang w:eastAsia="en-US"/>
        </w:rPr>
        <w:t>Os pneus entregues deverão possuir prazo de fabricação igual ou inferior a 01 ano no momento da entrega e posterior montagem;</w:t>
      </w:r>
    </w:p>
    <w:p w:rsidR="00527428" w:rsidRPr="00345989" w:rsidRDefault="00527428" w:rsidP="00527428">
      <w:pPr>
        <w:widowControl/>
        <w:numPr>
          <w:ilvl w:val="1"/>
          <w:numId w:val="38"/>
        </w:numPr>
        <w:tabs>
          <w:tab w:val="left" w:pos="426"/>
        </w:tabs>
        <w:autoSpaceDE/>
        <w:autoSpaceDN/>
        <w:spacing w:line="276" w:lineRule="auto"/>
        <w:ind w:left="0" w:firstLine="0"/>
        <w:jc w:val="both"/>
        <w:rPr>
          <w:rFonts w:ascii="Times New Roman" w:eastAsia="Calibri" w:hAnsi="Times New Roman" w:cs="Times New Roman"/>
          <w:b/>
          <w:bCs/>
          <w:color w:val="FF0000"/>
          <w:lang w:eastAsia="en-US"/>
        </w:rPr>
      </w:pPr>
      <w:r w:rsidRPr="00345989">
        <w:rPr>
          <w:rFonts w:ascii="Times New Roman" w:eastAsia="Calibri" w:hAnsi="Times New Roman" w:cs="Times New Roman"/>
          <w:iCs/>
          <w:color w:val="000000"/>
          <w:lang w:eastAsia="en-US"/>
        </w:rPr>
        <w:t>A comprovação a que alude o subitem anterior, deverá ser feita por meio de relação que acompanhará a Nota Fiscal dos produtos entregues, contendo os seguintes dados: marca do pneu, especificação das medidas de cada pneu, apresentação do código DOT de cada pneu, semana e ano de fabricação de cada pneu, data da entrega, assinatura do representante legal e carimbo CNPJ da Contratada.</w:t>
      </w:r>
    </w:p>
    <w:p w:rsidR="00527428" w:rsidRPr="00345989" w:rsidRDefault="00527428" w:rsidP="00527428">
      <w:pPr>
        <w:widowControl/>
        <w:numPr>
          <w:ilvl w:val="1"/>
          <w:numId w:val="38"/>
        </w:numPr>
        <w:tabs>
          <w:tab w:val="left" w:pos="426"/>
        </w:tabs>
        <w:suppressAutoHyphens/>
        <w:autoSpaceDE/>
        <w:autoSpaceDN/>
        <w:spacing w:line="276" w:lineRule="auto"/>
        <w:ind w:left="0" w:firstLine="0"/>
        <w:jc w:val="both"/>
        <w:rPr>
          <w:rFonts w:ascii="Times New Roman" w:eastAsia="Arial Unicode MS" w:hAnsi="Times New Roman" w:cs="Times New Roman"/>
          <w:color w:val="000000"/>
          <w:kern w:val="2"/>
          <w:lang w:eastAsia="ar-SA"/>
        </w:rPr>
      </w:pPr>
      <w:r w:rsidRPr="00345989">
        <w:rPr>
          <w:rFonts w:ascii="Times New Roman" w:eastAsia="Arial Unicode MS" w:hAnsi="Times New Roman" w:cs="Times New Roman"/>
          <w:b/>
          <w:color w:val="000000"/>
          <w:kern w:val="2"/>
          <w:sz w:val="24"/>
          <w:szCs w:val="24"/>
          <w:lang w:eastAsia="ar-SA"/>
        </w:rPr>
        <w:t xml:space="preserve">No ato da montagem dos pneus a empresa contratada deverá apresentar Certificação do Instituto Nacional de Metrologia, Qualidade e Tecnologia (Inmetro), obrigatória àqueles </w:t>
      </w:r>
      <w:r w:rsidRPr="00345989">
        <w:rPr>
          <w:rFonts w:ascii="Times New Roman" w:eastAsia="Arial Unicode MS" w:hAnsi="Times New Roman" w:cs="Times New Roman"/>
          <w:b/>
          <w:color w:val="000000"/>
          <w:kern w:val="2"/>
          <w:sz w:val="24"/>
          <w:szCs w:val="24"/>
          <w:lang w:eastAsia="ar-SA"/>
        </w:rPr>
        <w:lastRenderedPageBreak/>
        <w:t>pneus produzidos no Brasil ou oriundos do exterior, para motocicletas, motonetas, ciclomotores, automóveis de passageiros e veículos comerciais</w:t>
      </w:r>
      <w:r w:rsidRPr="00345989">
        <w:rPr>
          <w:rFonts w:ascii="Times New Roman" w:eastAsia="Arial Unicode MS" w:hAnsi="Times New Roman" w:cs="Times New Roman"/>
          <w:color w:val="000000"/>
          <w:kern w:val="2"/>
          <w:lang w:eastAsia="ar-SA"/>
        </w:rPr>
        <w:t>;</w:t>
      </w:r>
    </w:p>
    <w:p w:rsidR="00527428" w:rsidRPr="00345989" w:rsidRDefault="00527428" w:rsidP="00527428">
      <w:pPr>
        <w:widowControl/>
        <w:numPr>
          <w:ilvl w:val="1"/>
          <w:numId w:val="38"/>
        </w:numPr>
        <w:tabs>
          <w:tab w:val="left" w:pos="426"/>
        </w:tabs>
        <w:autoSpaceDE/>
        <w:autoSpaceDN/>
        <w:spacing w:line="276" w:lineRule="auto"/>
        <w:ind w:left="0" w:firstLine="0"/>
        <w:jc w:val="both"/>
        <w:rPr>
          <w:rFonts w:ascii="Times New Roman" w:eastAsia="Calibri" w:hAnsi="Times New Roman" w:cs="Times New Roman"/>
          <w:b/>
          <w:bCs/>
          <w:color w:val="FF0000"/>
          <w:u w:val="single"/>
          <w:lang w:eastAsia="en-US"/>
        </w:rPr>
      </w:pPr>
      <w:r w:rsidRPr="00345989">
        <w:rPr>
          <w:rFonts w:ascii="Times New Roman" w:eastAsia="Calibri" w:hAnsi="Times New Roman" w:cs="Times New Roman"/>
          <w:b/>
          <w:iCs/>
          <w:color w:val="000000"/>
          <w:u w:val="single"/>
          <w:lang w:eastAsia="en-US"/>
        </w:rPr>
        <w:t>No caso da solicitação dos pneus NOVOS, NÃO serão aceitos pneus recauchutados, remanufaturados, reciclados, reformados, recondicionados, recapados, ou outros quaisquer de natureza semelhante. Somente serão aceitos pneus fabricados com matéria-prima de primeiro uso;</w:t>
      </w:r>
    </w:p>
    <w:p w:rsidR="00527428" w:rsidRPr="00345989" w:rsidRDefault="00527428" w:rsidP="00527428">
      <w:pPr>
        <w:widowControl/>
        <w:numPr>
          <w:ilvl w:val="1"/>
          <w:numId w:val="38"/>
        </w:numPr>
        <w:tabs>
          <w:tab w:val="left" w:pos="426"/>
        </w:tabs>
        <w:autoSpaceDE/>
        <w:autoSpaceDN/>
        <w:spacing w:line="276" w:lineRule="auto"/>
        <w:ind w:left="0" w:firstLine="0"/>
        <w:jc w:val="both"/>
        <w:rPr>
          <w:rFonts w:ascii="Times New Roman" w:eastAsia="Calibri" w:hAnsi="Times New Roman" w:cs="Times New Roman"/>
          <w:b/>
          <w:bCs/>
          <w:color w:val="FF0000"/>
          <w:lang w:eastAsia="en-US"/>
        </w:rPr>
      </w:pPr>
      <w:r w:rsidRPr="00345989">
        <w:rPr>
          <w:rFonts w:ascii="Times New Roman" w:eastAsia="Calibri" w:hAnsi="Times New Roman" w:cs="Times New Roman"/>
          <w:iCs/>
          <w:color w:val="000000"/>
          <w:lang w:eastAsia="en-US"/>
        </w:rPr>
        <w:t>Os pneus ofertados pela Contratada deverão atender os termos, diretrizes e critérios estabelecidos pelo INMETRO, os quais deverão ter impresso o selo de vistoria do INMETRO e apresentar a garantia de fábrica da validade dos pneus;</w:t>
      </w:r>
    </w:p>
    <w:p w:rsidR="00527428" w:rsidRPr="00345989" w:rsidRDefault="00527428" w:rsidP="00527428">
      <w:pPr>
        <w:pStyle w:val="PargrafodaLista"/>
        <w:widowControl/>
        <w:numPr>
          <w:ilvl w:val="2"/>
          <w:numId w:val="38"/>
        </w:numPr>
        <w:tabs>
          <w:tab w:val="left" w:pos="426"/>
        </w:tabs>
        <w:autoSpaceDE/>
        <w:autoSpaceDN/>
        <w:spacing w:line="276" w:lineRule="auto"/>
        <w:rPr>
          <w:rFonts w:ascii="Times New Roman" w:eastAsia="Calibri" w:hAnsi="Times New Roman" w:cs="Times New Roman"/>
          <w:b/>
          <w:bCs/>
          <w:color w:val="FF0000"/>
          <w:lang w:eastAsia="en-US"/>
        </w:rPr>
      </w:pPr>
      <w:r w:rsidRPr="00345989">
        <w:rPr>
          <w:rFonts w:ascii="Times New Roman" w:hAnsi="Times New Roman" w:cs="Times New Roman"/>
        </w:rPr>
        <w:t>Nos pneus reformados pelo processo de recapagem, as marcações poderão estar localizadas no ombro do pneu, porém, estas devem permanecer legíveis após o uso do pneu;</w:t>
      </w:r>
    </w:p>
    <w:p w:rsidR="00527428" w:rsidRPr="00345989" w:rsidRDefault="00527428" w:rsidP="00527428">
      <w:pPr>
        <w:pStyle w:val="PargrafodaLista"/>
        <w:widowControl/>
        <w:numPr>
          <w:ilvl w:val="2"/>
          <w:numId w:val="38"/>
        </w:numPr>
        <w:tabs>
          <w:tab w:val="left" w:pos="426"/>
        </w:tabs>
        <w:autoSpaceDE/>
        <w:autoSpaceDN/>
        <w:spacing w:line="276" w:lineRule="auto"/>
        <w:rPr>
          <w:rFonts w:ascii="Times New Roman" w:eastAsia="Calibri" w:hAnsi="Times New Roman" w:cs="Times New Roman"/>
          <w:b/>
          <w:bCs/>
          <w:color w:val="FF0000"/>
          <w:lang w:eastAsia="en-US"/>
        </w:rPr>
      </w:pPr>
      <w:r w:rsidRPr="00345989">
        <w:rPr>
          <w:rFonts w:ascii="Times New Roman" w:hAnsi="Times New Roman" w:cs="Times New Roman"/>
        </w:rPr>
        <w:t>Não havendo alterações das designações originais do pneu reformado, para os processos de recapagem e de recauchutagem, estas podem ser mantidas e, caso sejam diminuídas, são raspadas e remarcadas de acordo com as novas designações;</w:t>
      </w:r>
    </w:p>
    <w:p w:rsidR="00527428" w:rsidRPr="00345989" w:rsidRDefault="00527428" w:rsidP="00527428">
      <w:pPr>
        <w:widowControl/>
        <w:numPr>
          <w:ilvl w:val="1"/>
          <w:numId w:val="38"/>
        </w:numPr>
        <w:tabs>
          <w:tab w:val="left" w:pos="426"/>
        </w:tabs>
        <w:autoSpaceDE/>
        <w:autoSpaceDN/>
        <w:spacing w:line="276" w:lineRule="auto"/>
        <w:ind w:left="0" w:firstLine="0"/>
        <w:jc w:val="both"/>
        <w:rPr>
          <w:rFonts w:ascii="Times New Roman" w:eastAsia="Calibri" w:hAnsi="Times New Roman" w:cs="Times New Roman"/>
          <w:iCs/>
          <w:color w:val="FF0000"/>
          <w:lang w:eastAsia="en-US"/>
        </w:rPr>
      </w:pPr>
      <w:r w:rsidRPr="00345989">
        <w:rPr>
          <w:rFonts w:ascii="Times New Roman" w:eastAsia="Calibri" w:hAnsi="Times New Roman" w:cs="Times New Roman"/>
          <w:iCs/>
          <w:lang w:eastAsia="en-US"/>
        </w:rPr>
        <w:t>As despesas com transporte e descarregamento dos pneus, assim como o serviço de desmontagem e montagem, serão de responsabilidade da Contratada, sem quaisquer ônus para o Contratante;</w:t>
      </w:r>
    </w:p>
    <w:p w:rsidR="00527428" w:rsidRPr="00345989" w:rsidRDefault="00527428" w:rsidP="00527428">
      <w:pPr>
        <w:widowControl/>
        <w:numPr>
          <w:ilvl w:val="1"/>
          <w:numId w:val="38"/>
        </w:numPr>
        <w:tabs>
          <w:tab w:val="left" w:pos="426"/>
        </w:tabs>
        <w:autoSpaceDE/>
        <w:autoSpaceDN/>
        <w:spacing w:line="276" w:lineRule="auto"/>
        <w:ind w:left="0" w:firstLine="0"/>
        <w:jc w:val="both"/>
        <w:rPr>
          <w:rFonts w:ascii="Times New Roman" w:eastAsia="Calibri" w:hAnsi="Times New Roman" w:cs="Times New Roman"/>
          <w:color w:val="000000"/>
          <w:lang w:eastAsia="en-US"/>
        </w:rPr>
      </w:pPr>
      <w:r w:rsidRPr="00345989">
        <w:rPr>
          <w:rFonts w:ascii="Times New Roman" w:eastAsia="Calibri" w:hAnsi="Times New Roman" w:cs="Times New Roman"/>
          <w:iCs/>
          <w:color w:val="000000"/>
          <w:lang w:eastAsia="en-US"/>
        </w:rPr>
        <w:t xml:space="preserve">O adimplamento da obrigação será considerado cumprido após os pneus estarem devidamente montados, e assim </w:t>
      </w:r>
      <w:r w:rsidRPr="00345989">
        <w:rPr>
          <w:rFonts w:ascii="Times New Roman" w:eastAsia="Calibri" w:hAnsi="Times New Roman" w:cs="Times New Roman"/>
          <w:color w:val="000000"/>
          <w:lang w:eastAsia="en-US"/>
        </w:rPr>
        <w:t>serão recebidos provisoriamente no prazo de 03 (três) dias, pelo(a) responsável pelo acompanhamento e fiscalização do contrato, para efeito de posterior verificação de sua conformidade com as especificações constantes neste Termo de Referência e na proposta;</w:t>
      </w:r>
    </w:p>
    <w:p w:rsidR="00527428" w:rsidRPr="00345989" w:rsidRDefault="00527428" w:rsidP="00527428">
      <w:pPr>
        <w:widowControl/>
        <w:numPr>
          <w:ilvl w:val="1"/>
          <w:numId w:val="38"/>
        </w:numPr>
        <w:tabs>
          <w:tab w:val="left" w:pos="567"/>
        </w:tabs>
        <w:autoSpaceDE/>
        <w:autoSpaceDN/>
        <w:spacing w:line="276" w:lineRule="auto"/>
        <w:ind w:left="0" w:firstLine="0"/>
        <w:jc w:val="both"/>
        <w:rPr>
          <w:rFonts w:ascii="Times New Roman" w:eastAsia="Calibri" w:hAnsi="Times New Roman" w:cs="Times New Roman"/>
          <w:bCs/>
          <w:color w:val="000000"/>
          <w:lang w:eastAsia="en-US"/>
        </w:rPr>
      </w:pPr>
      <w:r w:rsidRPr="00345989">
        <w:rPr>
          <w:rFonts w:ascii="Times New Roman" w:eastAsia="Calibri" w:hAnsi="Times New Roman" w:cs="Times New Roman"/>
          <w:iCs/>
          <w:color w:val="000000"/>
          <w:lang w:eastAsia="en-US"/>
        </w:rPr>
        <w:t>Os pneus e serviços de recapagem</w:t>
      </w:r>
      <w:r w:rsidRPr="00345989">
        <w:rPr>
          <w:rFonts w:ascii="Times New Roman" w:eastAsia="Calibri" w:hAnsi="Times New Roman" w:cs="Times New Roman"/>
          <w:bCs/>
          <w:color w:val="000000"/>
          <w:lang w:eastAsia="en-US"/>
        </w:rPr>
        <w:t xml:space="preserve"> poderão ser rejeitados, no todo ou em parte, quando em desacordo com as especificações constantes neste Termo de Referência e na proposta, devendo ser substituído no prazo de 05 (cinco) dias, a contar da notificação da Contratada, às suas custas, sem prejuízo da aplicação das penalidades;</w:t>
      </w:r>
    </w:p>
    <w:p w:rsidR="00527428" w:rsidRPr="00345989" w:rsidRDefault="00527428" w:rsidP="00527428">
      <w:pPr>
        <w:widowControl/>
        <w:numPr>
          <w:ilvl w:val="1"/>
          <w:numId w:val="38"/>
        </w:numPr>
        <w:tabs>
          <w:tab w:val="left" w:pos="567"/>
        </w:tabs>
        <w:autoSpaceDE/>
        <w:autoSpaceDN/>
        <w:spacing w:line="276" w:lineRule="auto"/>
        <w:ind w:left="0" w:firstLine="0"/>
        <w:jc w:val="both"/>
        <w:rPr>
          <w:rFonts w:ascii="Times New Roman" w:eastAsia="Calibri" w:hAnsi="Times New Roman" w:cs="Times New Roman"/>
          <w:bCs/>
          <w:color w:val="000000"/>
          <w:lang w:eastAsia="en-US"/>
        </w:rPr>
      </w:pPr>
      <w:r w:rsidRPr="00345989">
        <w:rPr>
          <w:rFonts w:ascii="Times New Roman" w:eastAsia="Calibri" w:hAnsi="Times New Roman" w:cs="Times New Roman"/>
          <w:iCs/>
          <w:color w:val="000000"/>
          <w:lang w:eastAsia="en-US"/>
        </w:rPr>
        <w:t>Os pneus e serviços de recapagem</w:t>
      </w:r>
      <w:r w:rsidRPr="00345989">
        <w:rPr>
          <w:rFonts w:ascii="Times New Roman" w:eastAsia="Calibri" w:hAnsi="Times New Roman" w:cs="Times New Roman"/>
          <w:color w:val="000000"/>
          <w:lang w:eastAsia="en-US"/>
        </w:rPr>
        <w:t xml:space="preserve"> serão recebidos definitivamente no prazo de 05 (cinco) dias, contados do recebimento provisório, após a verificação da qualidade e quantidade do material e consequente aceitação mediante termo circunstanciado;</w:t>
      </w:r>
    </w:p>
    <w:p w:rsidR="00527428" w:rsidRPr="00345989" w:rsidRDefault="00527428" w:rsidP="00527428">
      <w:pPr>
        <w:widowControl/>
        <w:numPr>
          <w:ilvl w:val="1"/>
          <w:numId w:val="38"/>
        </w:numPr>
        <w:tabs>
          <w:tab w:val="left" w:pos="567"/>
        </w:tabs>
        <w:autoSpaceDE/>
        <w:autoSpaceDN/>
        <w:spacing w:line="276" w:lineRule="auto"/>
        <w:ind w:left="0" w:firstLine="0"/>
        <w:jc w:val="both"/>
        <w:rPr>
          <w:rFonts w:ascii="Times New Roman" w:eastAsia="Calibri" w:hAnsi="Times New Roman" w:cs="Times New Roman"/>
          <w:b/>
          <w:bCs/>
          <w:color w:val="000000"/>
          <w:lang w:eastAsia="en-US"/>
        </w:rPr>
      </w:pPr>
      <w:r w:rsidRPr="00345989">
        <w:rPr>
          <w:rFonts w:ascii="Times New Roman" w:eastAsia="Calibri" w:hAnsi="Times New Roman" w:cs="Times New Roman"/>
          <w:color w:val="000000"/>
          <w:lang w:eastAsia="en-US"/>
        </w:rPr>
        <w:t>Na hipótese da verificação a que se refere o subitem anterior não ser procedida dentro do prazo fixado, reputar-se-á como realizada, consumando-se o recebimento definitivo no dia do esgotamento do prazo;</w:t>
      </w:r>
    </w:p>
    <w:p w:rsidR="00527428" w:rsidRPr="00345989" w:rsidRDefault="00527428" w:rsidP="00527428">
      <w:pPr>
        <w:widowControl/>
        <w:numPr>
          <w:ilvl w:val="1"/>
          <w:numId w:val="38"/>
        </w:numPr>
        <w:tabs>
          <w:tab w:val="left" w:pos="567"/>
        </w:tabs>
        <w:autoSpaceDE/>
        <w:autoSpaceDN/>
        <w:spacing w:line="276" w:lineRule="auto"/>
        <w:ind w:left="0" w:firstLine="0"/>
        <w:jc w:val="both"/>
        <w:rPr>
          <w:rFonts w:ascii="Times New Roman" w:eastAsia="Calibri" w:hAnsi="Times New Roman" w:cs="Times New Roman"/>
          <w:color w:val="000000"/>
          <w:lang w:eastAsia="en-US"/>
        </w:rPr>
      </w:pPr>
      <w:r w:rsidRPr="00345989">
        <w:rPr>
          <w:rFonts w:ascii="Times New Roman" w:eastAsia="Calibri" w:hAnsi="Times New Roman" w:cs="Times New Roman"/>
          <w:color w:val="000000"/>
          <w:lang w:eastAsia="en-US"/>
        </w:rPr>
        <w:t>O recebimento provisório ou definitivo do objeto não exclui a responsabilidade da Contratada pelos prejuízos resultantes da incorreta execução do contrato.</w:t>
      </w:r>
    </w:p>
    <w:p w:rsidR="00527428" w:rsidRPr="00345989" w:rsidRDefault="00527428" w:rsidP="00527428">
      <w:pPr>
        <w:widowControl/>
        <w:numPr>
          <w:ilvl w:val="1"/>
          <w:numId w:val="38"/>
        </w:numPr>
        <w:tabs>
          <w:tab w:val="left" w:pos="567"/>
        </w:tabs>
        <w:autoSpaceDE/>
        <w:autoSpaceDN/>
        <w:spacing w:line="276" w:lineRule="auto"/>
        <w:ind w:left="0" w:firstLine="0"/>
        <w:jc w:val="both"/>
        <w:rPr>
          <w:rFonts w:ascii="Times New Roman" w:eastAsia="Calibri" w:hAnsi="Times New Roman" w:cs="Times New Roman"/>
          <w:color w:val="000000"/>
          <w:lang w:eastAsia="en-US"/>
        </w:rPr>
      </w:pPr>
      <w:r w:rsidRPr="00345989">
        <w:rPr>
          <w:rFonts w:ascii="Times New Roman" w:eastAsia="Calibri" w:hAnsi="Times New Roman" w:cs="Times New Roman"/>
          <w:color w:val="000000"/>
          <w:lang w:eastAsia="en-US"/>
        </w:rPr>
        <w:t>Fica vedado o substabelecimento do fornecimento e/ou prestação de serviços contratado, ressalvado a hipótese de credenciamento de empresa para realizar a desmontagem dos pneus velhos e posterior montagem com os pneus novos.</w:t>
      </w:r>
    </w:p>
    <w:p w:rsidR="00527428" w:rsidRPr="00345989" w:rsidRDefault="00527428" w:rsidP="00527428">
      <w:pPr>
        <w:spacing w:line="276" w:lineRule="auto"/>
        <w:jc w:val="both"/>
        <w:rPr>
          <w:rFonts w:ascii="Times New Roman" w:hAnsi="Times New Roman" w:cs="Times New Roman"/>
        </w:rPr>
      </w:pPr>
    </w:p>
    <w:p w:rsidR="00527428" w:rsidRPr="00345989" w:rsidRDefault="00527428" w:rsidP="00527428">
      <w:pPr>
        <w:pStyle w:val="Ttulo1"/>
        <w:shd w:val="clear" w:color="auto" w:fill="808080" w:themeFill="background1" w:themeFillShade="80"/>
        <w:tabs>
          <w:tab w:val="left" w:pos="584"/>
        </w:tabs>
        <w:spacing w:before="1"/>
        <w:ind w:left="0"/>
        <w:jc w:val="both"/>
        <w:rPr>
          <w:rFonts w:ascii="Times New Roman" w:hAnsi="Times New Roman" w:cs="Times New Roman"/>
          <w:sz w:val="24"/>
          <w:szCs w:val="24"/>
        </w:rPr>
      </w:pPr>
      <w:r w:rsidRPr="00345989">
        <w:rPr>
          <w:rFonts w:ascii="Times New Roman" w:hAnsi="Times New Roman" w:cs="Times New Roman"/>
          <w:sz w:val="24"/>
          <w:szCs w:val="24"/>
        </w:rPr>
        <w:t>VI –</w:t>
      </w:r>
      <w:r w:rsidRPr="00345989">
        <w:rPr>
          <w:rFonts w:ascii="Times New Roman" w:hAnsi="Times New Roman" w:cs="Times New Roman"/>
          <w:spacing w:val="5"/>
          <w:sz w:val="24"/>
          <w:szCs w:val="24"/>
        </w:rPr>
        <w:t xml:space="preserve"> </w:t>
      </w:r>
      <w:r w:rsidRPr="00345989">
        <w:rPr>
          <w:rFonts w:ascii="Times New Roman" w:hAnsi="Times New Roman" w:cs="Times New Roman"/>
          <w:sz w:val="24"/>
          <w:szCs w:val="24"/>
        </w:rPr>
        <w:t>PAGAMENTO</w:t>
      </w:r>
    </w:p>
    <w:p w:rsidR="00527428" w:rsidRPr="00345989" w:rsidRDefault="00527428" w:rsidP="00527428">
      <w:pPr>
        <w:pStyle w:val="Corpodetexto"/>
        <w:spacing w:before="5"/>
        <w:rPr>
          <w:rFonts w:ascii="Times New Roman" w:hAnsi="Times New Roman" w:cs="Times New Roman"/>
          <w:b/>
          <w:sz w:val="24"/>
          <w:szCs w:val="24"/>
        </w:rPr>
      </w:pPr>
    </w:p>
    <w:p w:rsidR="00527428" w:rsidRPr="00345989" w:rsidRDefault="00527428" w:rsidP="00527428">
      <w:pPr>
        <w:spacing w:line="276" w:lineRule="auto"/>
        <w:jc w:val="both"/>
        <w:rPr>
          <w:rFonts w:ascii="Times New Roman" w:hAnsi="Times New Roman" w:cs="Times New Roman"/>
        </w:rPr>
      </w:pPr>
      <w:r w:rsidRPr="00345989">
        <w:rPr>
          <w:rFonts w:ascii="Times New Roman" w:hAnsi="Times New Roman" w:cs="Times New Roman"/>
        </w:rPr>
        <w:t>6.1 O pagamento será efetuado com a apresentação da respectiva Nota Fiscal/Fatura, tendo sido cumpridos todos os critérios estabelecidos neste Termo de Referência, devidamente atestada;</w:t>
      </w:r>
    </w:p>
    <w:p w:rsidR="00527428" w:rsidRPr="00345989" w:rsidRDefault="00527428" w:rsidP="00527428">
      <w:pPr>
        <w:spacing w:line="276" w:lineRule="auto"/>
        <w:jc w:val="both"/>
        <w:rPr>
          <w:rFonts w:ascii="Times New Roman" w:hAnsi="Times New Roman" w:cs="Times New Roman"/>
        </w:rPr>
      </w:pPr>
      <w:r w:rsidRPr="00345989">
        <w:rPr>
          <w:rFonts w:ascii="Times New Roman" w:hAnsi="Times New Roman" w:cs="Times New Roman"/>
        </w:rPr>
        <w:t>6.2 O valor da Nota Fiscal/fatura deverá ser o mesmo consignado na Nota de Empenho, sem o que não será liberado o respectivo pagamento. Em caso de divergência, será estabelecido prazo para a empresa fornecedora fazer a substituição da nota fiscal;</w:t>
      </w:r>
    </w:p>
    <w:p w:rsidR="00527428" w:rsidRPr="00345989" w:rsidRDefault="00527428" w:rsidP="00527428">
      <w:pPr>
        <w:spacing w:line="276" w:lineRule="auto"/>
        <w:jc w:val="both"/>
        <w:rPr>
          <w:rFonts w:ascii="Times New Roman" w:hAnsi="Times New Roman" w:cs="Times New Roman"/>
        </w:rPr>
      </w:pPr>
      <w:r w:rsidRPr="00345989">
        <w:rPr>
          <w:rFonts w:ascii="Times New Roman" w:hAnsi="Times New Roman" w:cs="Times New Roman"/>
        </w:rPr>
        <w:t xml:space="preserve">6.3 O pagamento será efetuado pela contratante no prazo de até 30 (trinta) dias úteis contados da data do </w:t>
      </w:r>
      <w:r w:rsidRPr="00345989">
        <w:rPr>
          <w:rFonts w:ascii="Times New Roman" w:hAnsi="Times New Roman" w:cs="Times New Roman"/>
        </w:rPr>
        <w:lastRenderedPageBreak/>
        <w:t>recebimento definitivo pela Secretaria Municipal de Finanças, e será feito mediante Ordem Bancária para crédito na conta corrente da empresa contratada, no domicílio bancário por ela expressamente informado;</w:t>
      </w:r>
    </w:p>
    <w:p w:rsidR="00527428" w:rsidRPr="00345989" w:rsidRDefault="00527428" w:rsidP="00527428">
      <w:pPr>
        <w:spacing w:line="276" w:lineRule="auto"/>
        <w:jc w:val="both"/>
        <w:rPr>
          <w:rFonts w:ascii="Times New Roman" w:hAnsi="Times New Roman" w:cs="Times New Roman"/>
        </w:rPr>
      </w:pPr>
      <w:r w:rsidRPr="00345989">
        <w:rPr>
          <w:rFonts w:ascii="Times New Roman" w:hAnsi="Times New Roman" w:cs="Times New Roman"/>
        </w:rPr>
        <w:t>6.4 A contratante efetuará o pagamento somente para a empresa contratada, vedada a negociação dos documentos de cobrança com terceiros, ou a sua colocação em cobrança bancária;</w:t>
      </w:r>
    </w:p>
    <w:p w:rsidR="00527428" w:rsidRPr="00345989" w:rsidRDefault="00527428" w:rsidP="00527428">
      <w:pPr>
        <w:spacing w:line="276" w:lineRule="auto"/>
        <w:jc w:val="both"/>
        <w:rPr>
          <w:rFonts w:ascii="Times New Roman" w:hAnsi="Times New Roman" w:cs="Times New Roman"/>
        </w:rPr>
      </w:pPr>
      <w:r w:rsidRPr="00345989">
        <w:rPr>
          <w:rFonts w:ascii="Times New Roman" w:hAnsi="Times New Roman" w:cs="Times New Roman"/>
        </w:rPr>
        <w:t>6.5. As Notas Fiscais deverão vir acompanhadas de comprovante de regularidade perante as Fazendas Federal, Estadual e Municipal do domicílio ou sede da empresa contratada e de regularidades perante a Seguridade Social (INSS), ao Fundo de Garantia do Tempo de Serviço (FGTS) e à Justiça do Trabalho (CNDT), mediante respectivas certidões negativas.</w:t>
      </w:r>
    </w:p>
    <w:p w:rsidR="00527428" w:rsidRPr="00345989" w:rsidRDefault="00527428" w:rsidP="00527428">
      <w:pPr>
        <w:pStyle w:val="Corpodetexto"/>
        <w:spacing w:line="276" w:lineRule="auto"/>
        <w:ind w:right="104"/>
        <w:jc w:val="both"/>
        <w:rPr>
          <w:rFonts w:ascii="Times New Roman" w:hAnsi="Times New Roman" w:cs="Times New Roman"/>
          <w:sz w:val="24"/>
          <w:szCs w:val="24"/>
        </w:rPr>
      </w:pPr>
    </w:p>
    <w:p w:rsidR="00527428" w:rsidRPr="00345989" w:rsidRDefault="00527428" w:rsidP="00527428">
      <w:pPr>
        <w:pStyle w:val="Ttulo1"/>
        <w:shd w:val="clear" w:color="auto" w:fill="808080" w:themeFill="background1" w:themeFillShade="80"/>
        <w:tabs>
          <w:tab w:val="left" w:pos="567"/>
        </w:tabs>
        <w:ind w:left="0"/>
        <w:jc w:val="both"/>
        <w:rPr>
          <w:rFonts w:ascii="Times New Roman" w:hAnsi="Times New Roman" w:cs="Times New Roman"/>
          <w:sz w:val="24"/>
          <w:szCs w:val="24"/>
        </w:rPr>
      </w:pPr>
      <w:r w:rsidRPr="00345989">
        <w:rPr>
          <w:rFonts w:ascii="Times New Roman" w:hAnsi="Times New Roman" w:cs="Times New Roman"/>
          <w:sz w:val="24"/>
          <w:szCs w:val="24"/>
        </w:rPr>
        <w:t xml:space="preserve">VII - RESPONSABILIDADES </w:t>
      </w:r>
      <w:r w:rsidRPr="00345989">
        <w:rPr>
          <w:rFonts w:ascii="Times New Roman" w:hAnsi="Times New Roman" w:cs="Times New Roman"/>
          <w:spacing w:val="2"/>
          <w:sz w:val="24"/>
          <w:szCs w:val="24"/>
        </w:rPr>
        <w:t>DA</w:t>
      </w:r>
      <w:r w:rsidRPr="00345989">
        <w:rPr>
          <w:rFonts w:ascii="Times New Roman" w:hAnsi="Times New Roman" w:cs="Times New Roman"/>
          <w:spacing w:val="4"/>
          <w:sz w:val="24"/>
          <w:szCs w:val="24"/>
        </w:rPr>
        <w:t xml:space="preserve"> </w:t>
      </w:r>
      <w:r w:rsidRPr="00345989">
        <w:rPr>
          <w:rFonts w:ascii="Times New Roman" w:hAnsi="Times New Roman" w:cs="Times New Roman"/>
          <w:sz w:val="24"/>
          <w:szCs w:val="24"/>
        </w:rPr>
        <w:t>CONTRATADA</w:t>
      </w:r>
    </w:p>
    <w:p w:rsidR="00527428" w:rsidRPr="00345989" w:rsidRDefault="00527428" w:rsidP="00527428">
      <w:pPr>
        <w:pStyle w:val="PargrafodaLista"/>
        <w:numPr>
          <w:ilvl w:val="1"/>
          <w:numId w:val="44"/>
        </w:numPr>
        <w:tabs>
          <w:tab w:val="left" w:pos="426"/>
        </w:tabs>
        <w:ind w:left="0" w:firstLine="0"/>
        <w:rPr>
          <w:rFonts w:ascii="Times New Roman" w:hAnsi="Times New Roman" w:cs="Times New Roman"/>
          <w:b/>
          <w:color w:val="000000"/>
        </w:rPr>
      </w:pPr>
      <w:r w:rsidRPr="00345989">
        <w:rPr>
          <w:rFonts w:ascii="Times New Roman" w:hAnsi="Times New Roman" w:cs="Times New Roman"/>
        </w:rPr>
        <w:t>A Contratada deve cumprir todas as obrigações constantes no Termo de Referência e sua Proposta, assumindo como exclusivamente seus riscos e as despesas decorrentes da boa e perfeita execução do pactuado e, ainda:</w:t>
      </w:r>
    </w:p>
    <w:p w:rsidR="00527428" w:rsidRPr="00345989" w:rsidRDefault="00527428" w:rsidP="00527428">
      <w:pPr>
        <w:pStyle w:val="PargrafodaLista"/>
        <w:numPr>
          <w:ilvl w:val="1"/>
          <w:numId w:val="44"/>
        </w:numPr>
        <w:tabs>
          <w:tab w:val="left" w:pos="426"/>
          <w:tab w:val="left" w:pos="567"/>
        </w:tabs>
        <w:ind w:left="0" w:firstLine="0"/>
        <w:rPr>
          <w:rFonts w:ascii="Times New Roman" w:hAnsi="Times New Roman" w:cs="Times New Roman"/>
        </w:rPr>
      </w:pPr>
      <w:r w:rsidRPr="00345989">
        <w:rPr>
          <w:rFonts w:ascii="Times New Roman" w:hAnsi="Times New Roman" w:cs="Times New Roman"/>
        </w:rPr>
        <w:t>Efetuar a entrega, desmontagem e montage d</w:t>
      </w:r>
      <w:r w:rsidRPr="00345989">
        <w:rPr>
          <w:rFonts w:ascii="Times New Roman" w:hAnsi="Times New Roman" w:cs="Times New Roman"/>
          <w:iCs/>
          <w:color w:val="000000"/>
        </w:rPr>
        <w:t>os pneus</w:t>
      </w:r>
      <w:r w:rsidRPr="00345989">
        <w:rPr>
          <w:rFonts w:ascii="Times New Roman" w:hAnsi="Times New Roman" w:cs="Times New Roman"/>
        </w:rPr>
        <w:t xml:space="preserve"> em perfeitas condições, conforme especificações, prazo e local constantes no Termo de Referência, acompanhado da respectiva nota fiscal, na qual constarão as indicações referentes a: marca, fabricante, modelo, procedência e prazo de garantia ou validade, assim como executar o serviço de alinhamento e balanceamento nas mesmas condições já estabelecidas;</w:t>
      </w:r>
    </w:p>
    <w:p w:rsidR="00527428" w:rsidRPr="00345989" w:rsidRDefault="00527428" w:rsidP="00527428">
      <w:pPr>
        <w:pStyle w:val="PargrafodaLista"/>
        <w:numPr>
          <w:ilvl w:val="1"/>
          <w:numId w:val="44"/>
        </w:numPr>
        <w:tabs>
          <w:tab w:val="left" w:pos="426"/>
        </w:tabs>
        <w:ind w:left="0" w:firstLine="0"/>
        <w:rPr>
          <w:rFonts w:ascii="Times New Roman" w:hAnsi="Times New Roman" w:cs="Times New Roman"/>
        </w:rPr>
      </w:pPr>
      <w:r w:rsidRPr="00345989">
        <w:rPr>
          <w:rFonts w:ascii="Times New Roman" w:hAnsi="Times New Roman" w:cs="Times New Roman"/>
        </w:rPr>
        <w:t>Responsabilizar-se pelos vícios e danos decorrentes do objeto, de acordo com os artigos 12, 13 e 17 a 27, do Código de Defesa do Consumidor (Lei nº 8.078, de 1990);</w:t>
      </w:r>
    </w:p>
    <w:p w:rsidR="00527428" w:rsidRPr="00345989" w:rsidRDefault="00527428" w:rsidP="00527428">
      <w:pPr>
        <w:pStyle w:val="PargrafodaLista"/>
        <w:numPr>
          <w:ilvl w:val="1"/>
          <w:numId w:val="44"/>
        </w:numPr>
        <w:tabs>
          <w:tab w:val="left" w:pos="426"/>
        </w:tabs>
        <w:ind w:left="0" w:firstLine="0"/>
        <w:rPr>
          <w:rFonts w:ascii="Times New Roman" w:hAnsi="Times New Roman" w:cs="Times New Roman"/>
        </w:rPr>
      </w:pPr>
      <w:r w:rsidRPr="00345989">
        <w:rPr>
          <w:rFonts w:ascii="Times New Roman" w:hAnsi="Times New Roman" w:cs="Times New Roman"/>
        </w:rPr>
        <w:t>O dever previsto no subitem anterior implica na obrigação de, a critério da administração, substituir, reparar, corrigir, remover ou reconstruir às suas expensas no prazo máximo de 07 (sete) dias, o produto ou serviço com avaria ou defeitos;</w:t>
      </w:r>
    </w:p>
    <w:p w:rsidR="00527428" w:rsidRPr="00345989" w:rsidRDefault="00527428" w:rsidP="00527428">
      <w:pPr>
        <w:pStyle w:val="PargrafodaLista"/>
        <w:numPr>
          <w:ilvl w:val="1"/>
          <w:numId w:val="44"/>
        </w:numPr>
        <w:tabs>
          <w:tab w:val="left" w:pos="426"/>
        </w:tabs>
        <w:ind w:left="0" w:firstLine="0"/>
        <w:rPr>
          <w:rFonts w:ascii="Times New Roman" w:hAnsi="Times New Roman" w:cs="Times New Roman"/>
        </w:rPr>
      </w:pPr>
      <w:r w:rsidRPr="00345989">
        <w:rPr>
          <w:rFonts w:ascii="Times New Roman" w:hAnsi="Times New Roman" w:cs="Times New Roman"/>
        </w:rPr>
        <w:t>Comunicar à Contratante, no prazo máximo de 24 (vinte e quatro) horas que antecede a data do adimplemento da obrigação, os motivos que impossibilitem o cumprimento do prazo previsto, com a devida comprovação;</w:t>
      </w:r>
    </w:p>
    <w:p w:rsidR="00527428" w:rsidRPr="00345989" w:rsidRDefault="00527428" w:rsidP="00527428">
      <w:pPr>
        <w:pStyle w:val="PargrafodaLista"/>
        <w:numPr>
          <w:ilvl w:val="1"/>
          <w:numId w:val="44"/>
        </w:numPr>
        <w:tabs>
          <w:tab w:val="left" w:pos="426"/>
        </w:tabs>
        <w:ind w:left="0" w:firstLine="0"/>
        <w:rPr>
          <w:rFonts w:ascii="Times New Roman" w:hAnsi="Times New Roman" w:cs="Times New Roman"/>
        </w:rPr>
      </w:pPr>
      <w:r w:rsidRPr="00345989">
        <w:rPr>
          <w:rFonts w:ascii="Times New Roman" w:hAnsi="Times New Roman" w:cs="Times New Roman"/>
        </w:rPr>
        <w:t>Manter, durante toda a execução do contrato, em compatibilidade com as obrigações assumidas, todas as condições de habilitação e qualificação exigidas na licitação;</w:t>
      </w:r>
    </w:p>
    <w:p w:rsidR="00527428" w:rsidRPr="00345989" w:rsidRDefault="00527428" w:rsidP="00527428">
      <w:pPr>
        <w:pStyle w:val="PargrafodaLista"/>
        <w:numPr>
          <w:ilvl w:val="1"/>
          <w:numId w:val="44"/>
        </w:numPr>
        <w:tabs>
          <w:tab w:val="left" w:pos="426"/>
        </w:tabs>
        <w:ind w:left="0" w:firstLine="0"/>
        <w:rPr>
          <w:rFonts w:ascii="Times New Roman" w:hAnsi="Times New Roman" w:cs="Times New Roman"/>
        </w:rPr>
      </w:pPr>
      <w:r w:rsidRPr="00345989">
        <w:rPr>
          <w:rFonts w:ascii="Times New Roman" w:hAnsi="Times New Roman" w:cs="Times New Roman"/>
        </w:rPr>
        <w:t>Responsabilizar-se pelas despesas dos tributos, encargos trabalhistas, previdenciários, fiscais, comerciais, taxas, fretes, carga, descarga, seguros, deslocamento de pessoal, prestação de garantia e quaisquer outras que incidam ou venham incidir na execução do contrato.</w:t>
      </w:r>
    </w:p>
    <w:p w:rsidR="00527428" w:rsidRPr="00345989" w:rsidRDefault="00527428" w:rsidP="00527428">
      <w:pPr>
        <w:pStyle w:val="PargrafodaLista"/>
        <w:numPr>
          <w:ilvl w:val="1"/>
          <w:numId w:val="44"/>
        </w:numPr>
        <w:tabs>
          <w:tab w:val="left" w:pos="426"/>
        </w:tabs>
        <w:ind w:left="0" w:firstLine="0"/>
        <w:rPr>
          <w:rFonts w:ascii="Times New Roman" w:hAnsi="Times New Roman" w:cs="Times New Roman"/>
        </w:rPr>
      </w:pPr>
      <w:r w:rsidRPr="00345989">
        <w:rPr>
          <w:rFonts w:ascii="Times New Roman" w:hAnsi="Times New Roman" w:cs="Times New Roman"/>
        </w:rPr>
        <w:t>Indicar preposto para representá-la durante a execução do contrato.</w:t>
      </w:r>
    </w:p>
    <w:p w:rsidR="00527428" w:rsidRPr="00345989" w:rsidRDefault="00527428" w:rsidP="00527428">
      <w:pPr>
        <w:pStyle w:val="Corpodetexto"/>
        <w:rPr>
          <w:rFonts w:ascii="Times New Roman" w:hAnsi="Times New Roman" w:cs="Times New Roman"/>
          <w:b/>
          <w:sz w:val="24"/>
          <w:szCs w:val="24"/>
        </w:rPr>
      </w:pPr>
    </w:p>
    <w:p w:rsidR="00527428" w:rsidRPr="00345989" w:rsidRDefault="00527428" w:rsidP="00527428">
      <w:pPr>
        <w:pStyle w:val="Ttulo1"/>
        <w:shd w:val="clear" w:color="auto" w:fill="808080" w:themeFill="background1" w:themeFillShade="80"/>
        <w:tabs>
          <w:tab w:val="left" w:pos="714"/>
        </w:tabs>
        <w:ind w:left="0"/>
        <w:rPr>
          <w:rFonts w:ascii="Times New Roman" w:hAnsi="Times New Roman" w:cs="Times New Roman"/>
          <w:sz w:val="24"/>
          <w:szCs w:val="24"/>
        </w:rPr>
      </w:pPr>
      <w:r w:rsidRPr="00345989">
        <w:rPr>
          <w:rFonts w:ascii="Times New Roman" w:hAnsi="Times New Roman" w:cs="Times New Roman"/>
          <w:sz w:val="24"/>
          <w:szCs w:val="24"/>
        </w:rPr>
        <w:t>VIII - OBRIGAÇÕES DO CONTRATANTE</w:t>
      </w:r>
    </w:p>
    <w:p w:rsidR="00527428" w:rsidRPr="00345989" w:rsidRDefault="00527428" w:rsidP="00527428">
      <w:pPr>
        <w:pStyle w:val="PargrafodaLista"/>
        <w:widowControl/>
        <w:numPr>
          <w:ilvl w:val="1"/>
          <w:numId w:val="45"/>
        </w:numPr>
        <w:autoSpaceDE/>
        <w:autoSpaceDN/>
        <w:contextualSpacing/>
        <w:rPr>
          <w:rFonts w:ascii="Times New Roman" w:hAnsi="Times New Roman" w:cs="Times New Roman"/>
          <w:b/>
          <w:color w:val="000000"/>
        </w:rPr>
      </w:pPr>
      <w:r w:rsidRPr="00345989">
        <w:rPr>
          <w:rFonts w:ascii="Times New Roman" w:hAnsi="Times New Roman" w:cs="Times New Roman"/>
        </w:rPr>
        <w:t>São obrigações da Contratante:</w:t>
      </w:r>
    </w:p>
    <w:p w:rsidR="00527428" w:rsidRPr="00345989" w:rsidRDefault="00527428" w:rsidP="00527428">
      <w:pPr>
        <w:pStyle w:val="PargrafodaLista"/>
        <w:widowControl/>
        <w:numPr>
          <w:ilvl w:val="2"/>
          <w:numId w:val="45"/>
        </w:numPr>
        <w:tabs>
          <w:tab w:val="left" w:pos="1134"/>
        </w:tabs>
        <w:autoSpaceDE/>
        <w:autoSpaceDN/>
        <w:ind w:hanging="437"/>
        <w:contextualSpacing/>
        <w:rPr>
          <w:rFonts w:ascii="Times New Roman" w:hAnsi="Times New Roman" w:cs="Times New Roman"/>
          <w:b/>
          <w:color w:val="000000"/>
        </w:rPr>
      </w:pPr>
      <w:r w:rsidRPr="00345989">
        <w:rPr>
          <w:rFonts w:ascii="Times New Roman" w:hAnsi="Times New Roman" w:cs="Times New Roman"/>
        </w:rPr>
        <w:t xml:space="preserve">Receber </w:t>
      </w:r>
      <w:r w:rsidRPr="00345989">
        <w:rPr>
          <w:rFonts w:ascii="Times New Roman" w:hAnsi="Times New Roman" w:cs="Times New Roman"/>
          <w:iCs/>
          <w:color w:val="000000"/>
        </w:rPr>
        <w:t>os pneus</w:t>
      </w:r>
      <w:r w:rsidRPr="00345989">
        <w:rPr>
          <w:rFonts w:ascii="Times New Roman" w:hAnsi="Times New Roman" w:cs="Times New Roman"/>
        </w:rPr>
        <w:t xml:space="preserve"> no prazo e condições estabelecidas neste Termo de Referência;</w:t>
      </w:r>
    </w:p>
    <w:p w:rsidR="00527428" w:rsidRPr="00345989" w:rsidRDefault="00527428" w:rsidP="00527428">
      <w:pPr>
        <w:widowControl/>
        <w:numPr>
          <w:ilvl w:val="2"/>
          <w:numId w:val="45"/>
        </w:numPr>
        <w:tabs>
          <w:tab w:val="left" w:pos="1276"/>
        </w:tabs>
        <w:autoSpaceDE/>
        <w:autoSpaceDN/>
        <w:ind w:left="567" w:firstLine="0"/>
        <w:jc w:val="both"/>
        <w:rPr>
          <w:rFonts w:ascii="Times New Roman" w:hAnsi="Times New Roman" w:cs="Times New Roman"/>
          <w:b/>
          <w:color w:val="000000"/>
        </w:rPr>
      </w:pPr>
      <w:r w:rsidRPr="00345989">
        <w:rPr>
          <w:rFonts w:ascii="Times New Roman" w:hAnsi="Times New Roman" w:cs="Times New Roman"/>
        </w:rPr>
        <w:t xml:space="preserve">Verificar minuciosamente, no prazo fixado, a conformidade dos </w:t>
      </w:r>
      <w:r w:rsidRPr="00345989">
        <w:rPr>
          <w:rFonts w:ascii="Times New Roman" w:hAnsi="Times New Roman" w:cs="Times New Roman"/>
          <w:iCs/>
          <w:color w:val="000000"/>
        </w:rPr>
        <w:t>pneus</w:t>
      </w:r>
      <w:r w:rsidRPr="00345989">
        <w:rPr>
          <w:rFonts w:ascii="Times New Roman" w:hAnsi="Times New Roman" w:cs="Times New Roman"/>
        </w:rPr>
        <w:t xml:space="preserve"> recebidos provisoriamente com as especificações constantes no Termo de Referência e na proposta, para fins de aceitação e recebimento definitivo;</w:t>
      </w:r>
    </w:p>
    <w:p w:rsidR="00527428" w:rsidRPr="00345989" w:rsidRDefault="00527428" w:rsidP="00527428">
      <w:pPr>
        <w:widowControl/>
        <w:numPr>
          <w:ilvl w:val="2"/>
          <w:numId w:val="45"/>
        </w:numPr>
        <w:tabs>
          <w:tab w:val="left" w:pos="1276"/>
        </w:tabs>
        <w:autoSpaceDE/>
        <w:autoSpaceDN/>
        <w:ind w:left="567" w:firstLine="0"/>
        <w:jc w:val="both"/>
        <w:rPr>
          <w:rFonts w:ascii="Times New Roman" w:hAnsi="Times New Roman" w:cs="Times New Roman"/>
          <w:b/>
          <w:color w:val="000000"/>
        </w:rPr>
      </w:pPr>
      <w:r w:rsidRPr="00345989">
        <w:rPr>
          <w:rFonts w:ascii="Times New Roman" w:hAnsi="Times New Roman" w:cs="Times New Roman"/>
        </w:rPr>
        <w:t xml:space="preserve">Comunicar à Contratada, por escrito, sobre imperfeições, falhas ou irregularidades verificadas nos </w:t>
      </w:r>
      <w:r w:rsidRPr="00345989">
        <w:rPr>
          <w:rFonts w:ascii="Times New Roman" w:hAnsi="Times New Roman" w:cs="Times New Roman"/>
          <w:iCs/>
          <w:color w:val="000000"/>
        </w:rPr>
        <w:t>equipamentos</w:t>
      </w:r>
      <w:r w:rsidRPr="00345989">
        <w:rPr>
          <w:rFonts w:ascii="Times New Roman" w:hAnsi="Times New Roman" w:cs="Times New Roman"/>
        </w:rPr>
        <w:t xml:space="preserve"> fornecidos, para que seja substituído, reparado ou corrigido e na prestação de serviço de alinhamento e balanceamento;</w:t>
      </w:r>
    </w:p>
    <w:p w:rsidR="00527428" w:rsidRPr="00345989" w:rsidRDefault="00527428" w:rsidP="00527428">
      <w:pPr>
        <w:widowControl/>
        <w:numPr>
          <w:ilvl w:val="2"/>
          <w:numId w:val="45"/>
        </w:numPr>
        <w:tabs>
          <w:tab w:val="left" w:pos="1276"/>
        </w:tabs>
        <w:autoSpaceDE/>
        <w:autoSpaceDN/>
        <w:ind w:left="567" w:firstLine="0"/>
        <w:jc w:val="both"/>
        <w:rPr>
          <w:rFonts w:ascii="Times New Roman" w:hAnsi="Times New Roman" w:cs="Times New Roman"/>
          <w:b/>
          <w:color w:val="000000"/>
        </w:rPr>
      </w:pPr>
      <w:r w:rsidRPr="00345989">
        <w:rPr>
          <w:rFonts w:ascii="Times New Roman" w:hAnsi="Times New Roman" w:cs="Times New Roman"/>
        </w:rPr>
        <w:t>Acompanhar e fiscalizar o cumprimento das obrigações da Contratada, através de comissão/servidor especialmente designado;</w:t>
      </w:r>
    </w:p>
    <w:p w:rsidR="00527428" w:rsidRPr="00345989" w:rsidRDefault="00527428" w:rsidP="00527428">
      <w:pPr>
        <w:widowControl/>
        <w:numPr>
          <w:ilvl w:val="2"/>
          <w:numId w:val="45"/>
        </w:numPr>
        <w:tabs>
          <w:tab w:val="left" w:pos="1276"/>
        </w:tabs>
        <w:autoSpaceDE/>
        <w:autoSpaceDN/>
        <w:ind w:left="567" w:firstLine="0"/>
        <w:jc w:val="both"/>
        <w:rPr>
          <w:rFonts w:ascii="Times New Roman" w:hAnsi="Times New Roman" w:cs="Times New Roman"/>
          <w:b/>
          <w:color w:val="000000"/>
        </w:rPr>
      </w:pPr>
      <w:r w:rsidRPr="00345989">
        <w:rPr>
          <w:rFonts w:ascii="Times New Roman" w:hAnsi="Times New Roman" w:cs="Times New Roman"/>
        </w:rPr>
        <w:t>Efetuar o pagamento à Contratada</w:t>
      </w:r>
      <w:r w:rsidRPr="00345989">
        <w:rPr>
          <w:rFonts w:ascii="Times New Roman" w:hAnsi="Times New Roman" w:cs="Times New Roman"/>
          <w:b/>
        </w:rPr>
        <w:t xml:space="preserve"> </w:t>
      </w:r>
      <w:r w:rsidRPr="00345989">
        <w:rPr>
          <w:rFonts w:ascii="Times New Roman" w:hAnsi="Times New Roman" w:cs="Times New Roman"/>
        </w:rPr>
        <w:t>no valor correspondente ao fornecimento d</w:t>
      </w:r>
      <w:r w:rsidRPr="00345989">
        <w:rPr>
          <w:rFonts w:ascii="Times New Roman" w:hAnsi="Times New Roman" w:cs="Times New Roman"/>
          <w:iCs/>
          <w:color w:val="000000"/>
        </w:rPr>
        <w:t>os pneus</w:t>
      </w:r>
      <w:r w:rsidRPr="00345989">
        <w:rPr>
          <w:rFonts w:ascii="Times New Roman" w:hAnsi="Times New Roman" w:cs="Times New Roman"/>
        </w:rPr>
        <w:t>, e/ ou serviços de recapagem no prazo e forma estabelecidos no Termo de Referência;</w:t>
      </w:r>
    </w:p>
    <w:p w:rsidR="00527428" w:rsidRPr="00345989" w:rsidRDefault="00527428" w:rsidP="00527428">
      <w:pPr>
        <w:widowControl/>
        <w:numPr>
          <w:ilvl w:val="2"/>
          <w:numId w:val="45"/>
        </w:numPr>
        <w:tabs>
          <w:tab w:val="left" w:pos="1276"/>
        </w:tabs>
        <w:autoSpaceDE/>
        <w:autoSpaceDN/>
        <w:ind w:left="567" w:firstLine="0"/>
        <w:jc w:val="both"/>
        <w:rPr>
          <w:rFonts w:ascii="Times New Roman" w:hAnsi="Times New Roman" w:cs="Times New Roman"/>
          <w:b/>
          <w:color w:val="000000"/>
        </w:rPr>
      </w:pPr>
      <w:r w:rsidRPr="00345989">
        <w:rPr>
          <w:rFonts w:ascii="Times New Roman" w:hAnsi="Times New Roman" w:cs="Times New Roman"/>
        </w:rPr>
        <w:lastRenderedPageBreak/>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527428" w:rsidRPr="00345989" w:rsidRDefault="00527428" w:rsidP="00527428">
      <w:pPr>
        <w:tabs>
          <w:tab w:val="left" w:pos="1276"/>
        </w:tabs>
        <w:ind w:left="567"/>
        <w:jc w:val="both"/>
        <w:rPr>
          <w:rFonts w:ascii="Times New Roman" w:hAnsi="Times New Roman" w:cs="Times New Roman"/>
          <w:b/>
          <w:color w:val="000000"/>
        </w:rPr>
      </w:pPr>
    </w:p>
    <w:p w:rsidR="00527428" w:rsidRPr="00345989" w:rsidRDefault="00527428" w:rsidP="00527428">
      <w:pPr>
        <w:pStyle w:val="Ttulo1"/>
        <w:shd w:val="clear" w:color="auto" w:fill="808080" w:themeFill="background1" w:themeFillShade="80"/>
        <w:spacing w:before="1"/>
        <w:ind w:left="0"/>
        <w:jc w:val="both"/>
        <w:rPr>
          <w:rFonts w:ascii="Times New Roman" w:hAnsi="Times New Roman" w:cs="Times New Roman"/>
          <w:sz w:val="24"/>
          <w:szCs w:val="24"/>
        </w:rPr>
      </w:pPr>
      <w:r w:rsidRPr="00345989">
        <w:rPr>
          <w:rFonts w:ascii="Times New Roman" w:hAnsi="Times New Roman" w:cs="Times New Roman"/>
          <w:sz w:val="24"/>
          <w:szCs w:val="24"/>
        </w:rPr>
        <w:t>IX - ACRÉSCIMO OU</w:t>
      </w:r>
      <w:r w:rsidRPr="00345989">
        <w:rPr>
          <w:rFonts w:ascii="Times New Roman" w:hAnsi="Times New Roman" w:cs="Times New Roman"/>
          <w:spacing w:val="8"/>
          <w:sz w:val="24"/>
          <w:szCs w:val="24"/>
        </w:rPr>
        <w:t xml:space="preserve"> </w:t>
      </w:r>
      <w:r w:rsidRPr="00345989">
        <w:rPr>
          <w:rFonts w:ascii="Times New Roman" w:hAnsi="Times New Roman" w:cs="Times New Roman"/>
          <w:sz w:val="24"/>
          <w:szCs w:val="24"/>
        </w:rPr>
        <w:t xml:space="preserve">SUPRESSÃO </w:t>
      </w:r>
    </w:p>
    <w:p w:rsidR="00527428" w:rsidRPr="00345989" w:rsidRDefault="00527428" w:rsidP="00527428">
      <w:pPr>
        <w:pStyle w:val="Corpodetexto"/>
        <w:rPr>
          <w:rFonts w:ascii="Times New Roman" w:hAnsi="Times New Roman" w:cs="Times New Roman"/>
          <w:b/>
          <w:sz w:val="24"/>
          <w:szCs w:val="24"/>
        </w:rPr>
      </w:pPr>
    </w:p>
    <w:p w:rsidR="00527428" w:rsidRPr="00345989" w:rsidRDefault="00527428" w:rsidP="00527428">
      <w:pPr>
        <w:pStyle w:val="Corpodetexto"/>
        <w:spacing w:line="276" w:lineRule="auto"/>
        <w:ind w:right="-56"/>
        <w:jc w:val="both"/>
        <w:rPr>
          <w:rFonts w:ascii="Times New Roman" w:hAnsi="Times New Roman" w:cs="Times New Roman"/>
          <w:sz w:val="24"/>
          <w:szCs w:val="24"/>
        </w:rPr>
      </w:pPr>
      <w:r w:rsidRPr="00345989">
        <w:rPr>
          <w:rFonts w:ascii="Times New Roman" w:hAnsi="Times New Roman" w:cs="Times New Roman"/>
          <w:b/>
          <w:sz w:val="24"/>
          <w:szCs w:val="24"/>
        </w:rPr>
        <w:t>9.1</w:t>
      </w:r>
      <w:r w:rsidRPr="00345989">
        <w:rPr>
          <w:rFonts w:ascii="Times New Roman" w:hAnsi="Times New Roman" w:cs="Times New Roman"/>
          <w:sz w:val="24"/>
          <w:szCs w:val="24"/>
        </w:rPr>
        <w:t xml:space="preserve">. No interesse do Município Corumbaíba o valor inicial atualizado da contratação poderá </w:t>
      </w:r>
      <w:r w:rsidRPr="00345989">
        <w:rPr>
          <w:rFonts w:ascii="Times New Roman" w:hAnsi="Times New Roman" w:cs="Times New Roman"/>
          <w:spacing w:val="2"/>
          <w:sz w:val="24"/>
          <w:szCs w:val="24"/>
        </w:rPr>
        <w:t xml:space="preserve">ser </w:t>
      </w:r>
      <w:r w:rsidRPr="00345989">
        <w:rPr>
          <w:rFonts w:ascii="Times New Roman" w:hAnsi="Times New Roman" w:cs="Times New Roman"/>
          <w:sz w:val="24"/>
          <w:szCs w:val="24"/>
        </w:rPr>
        <w:t xml:space="preserve">aumentado ou suprimido até o  limite  de  25% (vinte e cinco por cento), por item, </w:t>
      </w:r>
      <w:r w:rsidRPr="00345989">
        <w:rPr>
          <w:rFonts w:ascii="Times New Roman" w:hAnsi="Times New Roman" w:cs="Times New Roman"/>
          <w:spacing w:val="3"/>
          <w:sz w:val="24"/>
          <w:szCs w:val="24"/>
        </w:rPr>
        <w:t xml:space="preserve">com </w:t>
      </w:r>
      <w:r w:rsidRPr="00345989">
        <w:rPr>
          <w:rFonts w:ascii="Times New Roman" w:hAnsi="Times New Roman" w:cs="Times New Roman"/>
          <w:sz w:val="24"/>
          <w:szCs w:val="24"/>
        </w:rPr>
        <w:t>fundamento no art. 65, §§ 1º e 2º, da Lei n.º 8.666/1993.</w:t>
      </w:r>
    </w:p>
    <w:p w:rsidR="00527428" w:rsidRPr="00345989" w:rsidRDefault="00527428" w:rsidP="00527428">
      <w:pPr>
        <w:pStyle w:val="Corpodetexto"/>
        <w:spacing w:before="1" w:line="276" w:lineRule="auto"/>
        <w:ind w:right="-56"/>
        <w:jc w:val="both"/>
        <w:rPr>
          <w:rFonts w:ascii="Times New Roman" w:hAnsi="Times New Roman" w:cs="Times New Roman"/>
          <w:sz w:val="24"/>
          <w:szCs w:val="24"/>
        </w:rPr>
      </w:pPr>
      <w:r w:rsidRPr="00345989">
        <w:rPr>
          <w:rFonts w:ascii="Times New Roman" w:hAnsi="Times New Roman" w:cs="Times New Roman"/>
          <w:b/>
          <w:sz w:val="24"/>
          <w:szCs w:val="24"/>
        </w:rPr>
        <w:t>9.2</w:t>
      </w:r>
      <w:r w:rsidRPr="00345989">
        <w:rPr>
          <w:rFonts w:ascii="Times New Roman" w:hAnsi="Times New Roman" w:cs="Times New Roman"/>
          <w:sz w:val="24"/>
          <w:szCs w:val="24"/>
        </w:rPr>
        <w:t>. Nenhum acréscimo ou supressão poderá exceder o limite estabelecido nesta condição, exceto as supressões resultantes de acordo entre as partes.</w:t>
      </w:r>
    </w:p>
    <w:p w:rsidR="00527428" w:rsidRPr="00345989" w:rsidRDefault="00527428" w:rsidP="00527428">
      <w:pPr>
        <w:pStyle w:val="Corpodetexto"/>
        <w:spacing w:before="4"/>
        <w:rPr>
          <w:rFonts w:ascii="Times New Roman" w:hAnsi="Times New Roman" w:cs="Times New Roman"/>
          <w:sz w:val="24"/>
          <w:szCs w:val="24"/>
        </w:rPr>
      </w:pPr>
    </w:p>
    <w:p w:rsidR="00527428" w:rsidRPr="00345989" w:rsidRDefault="00527428" w:rsidP="00527428">
      <w:pPr>
        <w:pStyle w:val="Ttulo1"/>
        <w:shd w:val="clear" w:color="auto" w:fill="808080" w:themeFill="background1" w:themeFillShade="80"/>
        <w:ind w:left="0"/>
        <w:jc w:val="both"/>
        <w:rPr>
          <w:rFonts w:ascii="Times New Roman" w:hAnsi="Times New Roman" w:cs="Times New Roman"/>
          <w:sz w:val="24"/>
          <w:szCs w:val="24"/>
        </w:rPr>
      </w:pPr>
      <w:r w:rsidRPr="00345989">
        <w:rPr>
          <w:rFonts w:ascii="Times New Roman" w:hAnsi="Times New Roman" w:cs="Times New Roman"/>
          <w:sz w:val="24"/>
          <w:szCs w:val="24"/>
        </w:rPr>
        <w:t>X– SANÇÕES</w:t>
      </w:r>
    </w:p>
    <w:p w:rsidR="00527428" w:rsidRPr="00345989" w:rsidRDefault="00527428" w:rsidP="00527428">
      <w:pPr>
        <w:pStyle w:val="Corpodetexto"/>
        <w:rPr>
          <w:rFonts w:ascii="Times New Roman" w:hAnsi="Times New Roman" w:cs="Times New Roman"/>
          <w:b/>
          <w:sz w:val="24"/>
          <w:szCs w:val="24"/>
        </w:rPr>
      </w:pPr>
    </w:p>
    <w:p w:rsidR="00527428" w:rsidRPr="00345989" w:rsidRDefault="00527428" w:rsidP="00527428">
      <w:pPr>
        <w:pStyle w:val="Corpodetexto"/>
        <w:tabs>
          <w:tab w:val="left" w:pos="284"/>
        </w:tabs>
        <w:spacing w:before="1" w:line="276" w:lineRule="auto"/>
        <w:ind w:right="-56"/>
        <w:jc w:val="both"/>
        <w:rPr>
          <w:rFonts w:ascii="Times New Roman" w:hAnsi="Times New Roman" w:cs="Times New Roman"/>
          <w:sz w:val="24"/>
          <w:szCs w:val="24"/>
        </w:rPr>
      </w:pPr>
      <w:r w:rsidRPr="00345989">
        <w:rPr>
          <w:rFonts w:ascii="Times New Roman" w:hAnsi="Times New Roman" w:cs="Times New Roman"/>
          <w:b/>
          <w:sz w:val="24"/>
          <w:szCs w:val="24"/>
        </w:rPr>
        <w:t>10.1.</w:t>
      </w:r>
      <w:r w:rsidRPr="00345989">
        <w:rPr>
          <w:rFonts w:ascii="Times New Roman" w:hAnsi="Times New Roman" w:cs="Times New Roman"/>
          <w:sz w:val="24"/>
          <w:szCs w:val="24"/>
        </w:rPr>
        <w:t xml:space="preserve"> Com fundamento no artigo 7º da Lei nº 10.520/2002 ficará impedida de  licitar  e  contratar com a União, Estados, Distrito Federal ou Municípios e no Cadastro de fornecedores do Município de Corumbaíba pelo prazo de  até 5 (cinco) anos, garantida a ampla defesa, sem prejuízo das cominações legais e multa, a </w:t>
      </w:r>
      <w:r w:rsidRPr="00345989">
        <w:rPr>
          <w:rFonts w:ascii="Times New Roman" w:hAnsi="Times New Roman" w:cs="Times New Roman"/>
          <w:b/>
          <w:sz w:val="24"/>
          <w:szCs w:val="24"/>
        </w:rPr>
        <w:t xml:space="preserve">licitante </w:t>
      </w:r>
      <w:r w:rsidRPr="00345989">
        <w:rPr>
          <w:rFonts w:ascii="Times New Roman" w:hAnsi="Times New Roman" w:cs="Times New Roman"/>
          <w:sz w:val="24"/>
          <w:szCs w:val="24"/>
        </w:rPr>
        <w:t xml:space="preserve">e a </w:t>
      </w:r>
      <w:r w:rsidRPr="00345989">
        <w:rPr>
          <w:rFonts w:ascii="Times New Roman" w:hAnsi="Times New Roman" w:cs="Times New Roman"/>
          <w:b/>
          <w:sz w:val="24"/>
          <w:szCs w:val="24"/>
        </w:rPr>
        <w:t>adjudicatária</w:t>
      </w:r>
      <w:r w:rsidRPr="00345989">
        <w:rPr>
          <w:rFonts w:ascii="Times New Roman" w:hAnsi="Times New Roman" w:cs="Times New Roman"/>
          <w:b/>
          <w:spacing w:val="15"/>
          <w:sz w:val="24"/>
          <w:szCs w:val="24"/>
        </w:rPr>
        <w:t xml:space="preserve"> </w:t>
      </w:r>
      <w:r w:rsidRPr="00345989">
        <w:rPr>
          <w:rFonts w:ascii="Times New Roman" w:hAnsi="Times New Roman" w:cs="Times New Roman"/>
          <w:sz w:val="24"/>
          <w:szCs w:val="24"/>
        </w:rPr>
        <w:t>que:</w:t>
      </w:r>
    </w:p>
    <w:p w:rsidR="00527428" w:rsidRPr="00345989" w:rsidRDefault="00527428" w:rsidP="00527428">
      <w:pPr>
        <w:pStyle w:val="Corpodetexto"/>
        <w:tabs>
          <w:tab w:val="left" w:pos="284"/>
        </w:tabs>
        <w:spacing w:before="1" w:line="276" w:lineRule="auto"/>
        <w:ind w:right="86"/>
        <w:jc w:val="both"/>
        <w:rPr>
          <w:rFonts w:ascii="Times New Roman" w:hAnsi="Times New Roman" w:cs="Times New Roman"/>
          <w:sz w:val="24"/>
          <w:szCs w:val="24"/>
        </w:rPr>
      </w:pPr>
    </w:p>
    <w:p w:rsidR="00527428" w:rsidRPr="00345989" w:rsidRDefault="00527428" w:rsidP="00527428">
      <w:pPr>
        <w:pStyle w:val="PargrafodaLista"/>
        <w:numPr>
          <w:ilvl w:val="0"/>
          <w:numId w:val="4"/>
        </w:numPr>
        <w:tabs>
          <w:tab w:val="left" w:pos="284"/>
          <w:tab w:val="left" w:pos="662"/>
        </w:tabs>
        <w:spacing w:line="276" w:lineRule="auto"/>
        <w:ind w:left="0" w:right="-56" w:firstLine="0"/>
        <w:rPr>
          <w:rFonts w:ascii="Times New Roman" w:hAnsi="Times New Roman" w:cs="Times New Roman"/>
        </w:rPr>
      </w:pPr>
      <w:r w:rsidRPr="00345989">
        <w:rPr>
          <w:rFonts w:ascii="Times New Roman" w:hAnsi="Times New Roman" w:cs="Times New Roman"/>
        </w:rPr>
        <w:t xml:space="preserve">não retirar </w:t>
      </w:r>
      <w:r w:rsidRPr="00345989">
        <w:rPr>
          <w:rFonts w:ascii="Times New Roman" w:hAnsi="Times New Roman" w:cs="Times New Roman"/>
          <w:spacing w:val="-3"/>
        </w:rPr>
        <w:t xml:space="preserve">ou </w:t>
      </w:r>
      <w:r w:rsidRPr="00345989">
        <w:rPr>
          <w:rFonts w:ascii="Times New Roman" w:hAnsi="Times New Roman" w:cs="Times New Roman"/>
        </w:rPr>
        <w:t>não aceitar a nota de empenho, quando convocada dentro do prazo de validade de sua</w:t>
      </w:r>
      <w:r w:rsidRPr="00345989">
        <w:rPr>
          <w:rFonts w:ascii="Times New Roman" w:hAnsi="Times New Roman" w:cs="Times New Roman"/>
          <w:spacing w:val="12"/>
        </w:rPr>
        <w:t xml:space="preserve"> </w:t>
      </w:r>
      <w:r w:rsidRPr="00345989">
        <w:rPr>
          <w:rFonts w:ascii="Times New Roman" w:hAnsi="Times New Roman" w:cs="Times New Roman"/>
        </w:rPr>
        <w:t>proposta;</w:t>
      </w:r>
    </w:p>
    <w:p w:rsidR="00527428" w:rsidRPr="00345989" w:rsidRDefault="00527428" w:rsidP="00527428">
      <w:pPr>
        <w:pStyle w:val="PargrafodaLista"/>
        <w:numPr>
          <w:ilvl w:val="0"/>
          <w:numId w:val="4"/>
        </w:numPr>
        <w:tabs>
          <w:tab w:val="left" w:pos="284"/>
          <w:tab w:val="left" w:pos="662"/>
        </w:tabs>
        <w:spacing w:line="276" w:lineRule="auto"/>
        <w:ind w:left="0" w:right="-56" w:firstLine="0"/>
        <w:rPr>
          <w:rFonts w:ascii="Times New Roman" w:hAnsi="Times New Roman" w:cs="Times New Roman"/>
        </w:rPr>
      </w:pPr>
      <w:r w:rsidRPr="00345989">
        <w:rPr>
          <w:rFonts w:ascii="Times New Roman" w:hAnsi="Times New Roman" w:cs="Times New Roman"/>
        </w:rPr>
        <w:t>deixar de entregar documentação exigida no respectivo</w:t>
      </w:r>
      <w:r w:rsidRPr="00345989">
        <w:rPr>
          <w:rFonts w:ascii="Times New Roman" w:hAnsi="Times New Roman" w:cs="Times New Roman"/>
          <w:spacing w:val="27"/>
        </w:rPr>
        <w:t xml:space="preserve"> </w:t>
      </w:r>
      <w:r w:rsidRPr="00345989">
        <w:rPr>
          <w:rFonts w:ascii="Times New Roman" w:hAnsi="Times New Roman" w:cs="Times New Roman"/>
        </w:rPr>
        <w:t>edital;</w:t>
      </w:r>
    </w:p>
    <w:p w:rsidR="00527428" w:rsidRPr="00345989" w:rsidRDefault="00527428" w:rsidP="00527428">
      <w:pPr>
        <w:pStyle w:val="PargrafodaLista"/>
        <w:numPr>
          <w:ilvl w:val="0"/>
          <w:numId w:val="4"/>
        </w:numPr>
        <w:tabs>
          <w:tab w:val="left" w:pos="284"/>
          <w:tab w:val="left" w:pos="647"/>
        </w:tabs>
        <w:spacing w:before="136" w:line="276" w:lineRule="auto"/>
        <w:ind w:left="0" w:right="-56" w:firstLine="0"/>
        <w:rPr>
          <w:rFonts w:ascii="Times New Roman" w:hAnsi="Times New Roman" w:cs="Times New Roman"/>
        </w:rPr>
      </w:pPr>
      <w:r w:rsidRPr="00345989">
        <w:rPr>
          <w:rFonts w:ascii="Times New Roman" w:hAnsi="Times New Roman" w:cs="Times New Roman"/>
        </w:rPr>
        <w:t>apresentar documentação</w:t>
      </w:r>
      <w:r w:rsidRPr="00345989">
        <w:rPr>
          <w:rFonts w:ascii="Times New Roman" w:hAnsi="Times New Roman" w:cs="Times New Roman"/>
          <w:spacing w:val="4"/>
        </w:rPr>
        <w:t xml:space="preserve"> </w:t>
      </w:r>
      <w:r w:rsidRPr="00345989">
        <w:rPr>
          <w:rFonts w:ascii="Times New Roman" w:hAnsi="Times New Roman" w:cs="Times New Roman"/>
        </w:rPr>
        <w:t>falsa;</w:t>
      </w:r>
    </w:p>
    <w:p w:rsidR="00527428" w:rsidRPr="00345989" w:rsidRDefault="00527428" w:rsidP="00527428">
      <w:pPr>
        <w:pStyle w:val="PargrafodaLista"/>
        <w:numPr>
          <w:ilvl w:val="0"/>
          <w:numId w:val="4"/>
        </w:numPr>
        <w:tabs>
          <w:tab w:val="left" w:pos="284"/>
          <w:tab w:val="left" w:pos="662"/>
        </w:tabs>
        <w:spacing w:before="136" w:line="276" w:lineRule="auto"/>
        <w:ind w:left="0" w:right="-56" w:firstLine="0"/>
        <w:rPr>
          <w:rFonts w:ascii="Times New Roman" w:hAnsi="Times New Roman" w:cs="Times New Roman"/>
        </w:rPr>
      </w:pPr>
      <w:r w:rsidRPr="00345989">
        <w:rPr>
          <w:rFonts w:ascii="Times New Roman" w:hAnsi="Times New Roman" w:cs="Times New Roman"/>
        </w:rPr>
        <w:t>ensejar o retardamento da execução de seu</w:t>
      </w:r>
      <w:r w:rsidRPr="00345989">
        <w:rPr>
          <w:rFonts w:ascii="Times New Roman" w:hAnsi="Times New Roman" w:cs="Times New Roman"/>
          <w:spacing w:val="23"/>
        </w:rPr>
        <w:t xml:space="preserve"> </w:t>
      </w:r>
      <w:r w:rsidRPr="00345989">
        <w:rPr>
          <w:rFonts w:ascii="Times New Roman" w:hAnsi="Times New Roman" w:cs="Times New Roman"/>
        </w:rPr>
        <w:t>objeto;</w:t>
      </w:r>
    </w:p>
    <w:p w:rsidR="00527428" w:rsidRPr="00345989" w:rsidRDefault="00527428" w:rsidP="00527428">
      <w:pPr>
        <w:pStyle w:val="PargrafodaLista"/>
        <w:numPr>
          <w:ilvl w:val="0"/>
          <w:numId w:val="4"/>
        </w:numPr>
        <w:tabs>
          <w:tab w:val="left" w:pos="284"/>
          <w:tab w:val="left" w:pos="662"/>
        </w:tabs>
        <w:spacing w:before="140" w:line="276" w:lineRule="auto"/>
        <w:ind w:left="0" w:right="-56" w:firstLine="0"/>
        <w:rPr>
          <w:rFonts w:ascii="Times New Roman" w:hAnsi="Times New Roman" w:cs="Times New Roman"/>
        </w:rPr>
      </w:pPr>
      <w:r w:rsidRPr="00345989">
        <w:rPr>
          <w:rFonts w:ascii="Times New Roman" w:hAnsi="Times New Roman" w:cs="Times New Roman"/>
        </w:rPr>
        <w:t xml:space="preserve">não mantiver </w:t>
      </w:r>
      <w:r w:rsidRPr="00345989">
        <w:rPr>
          <w:rFonts w:ascii="Times New Roman" w:hAnsi="Times New Roman" w:cs="Times New Roman"/>
          <w:spacing w:val="-3"/>
        </w:rPr>
        <w:t xml:space="preserve">as </w:t>
      </w:r>
      <w:r w:rsidRPr="00345989">
        <w:rPr>
          <w:rFonts w:ascii="Times New Roman" w:hAnsi="Times New Roman" w:cs="Times New Roman"/>
        </w:rPr>
        <w:t>condições postas na</w:t>
      </w:r>
      <w:r w:rsidRPr="00345989">
        <w:rPr>
          <w:rFonts w:ascii="Times New Roman" w:hAnsi="Times New Roman" w:cs="Times New Roman"/>
          <w:spacing w:val="33"/>
        </w:rPr>
        <w:t xml:space="preserve"> </w:t>
      </w:r>
      <w:r w:rsidRPr="00345989">
        <w:rPr>
          <w:rFonts w:ascii="Times New Roman" w:hAnsi="Times New Roman" w:cs="Times New Roman"/>
        </w:rPr>
        <w:t>proposta;</w:t>
      </w:r>
    </w:p>
    <w:p w:rsidR="00527428" w:rsidRPr="00345989" w:rsidRDefault="00527428" w:rsidP="00527428">
      <w:pPr>
        <w:pStyle w:val="PargrafodaLista"/>
        <w:numPr>
          <w:ilvl w:val="0"/>
          <w:numId w:val="4"/>
        </w:numPr>
        <w:tabs>
          <w:tab w:val="left" w:pos="284"/>
          <w:tab w:val="left" w:pos="599"/>
        </w:tabs>
        <w:spacing w:before="136" w:line="276" w:lineRule="auto"/>
        <w:ind w:left="0" w:right="-56" w:firstLine="0"/>
        <w:rPr>
          <w:rFonts w:ascii="Times New Roman" w:hAnsi="Times New Roman" w:cs="Times New Roman"/>
        </w:rPr>
      </w:pPr>
      <w:r w:rsidRPr="00345989">
        <w:rPr>
          <w:rFonts w:ascii="Times New Roman" w:hAnsi="Times New Roman" w:cs="Times New Roman"/>
        </w:rPr>
        <w:t xml:space="preserve">falhar ou fraudar a execução </w:t>
      </w:r>
      <w:r w:rsidRPr="00345989">
        <w:rPr>
          <w:rFonts w:ascii="Times New Roman" w:hAnsi="Times New Roman" w:cs="Times New Roman"/>
          <w:spacing w:val="-3"/>
        </w:rPr>
        <w:t>do</w:t>
      </w:r>
      <w:r w:rsidRPr="00345989">
        <w:rPr>
          <w:rFonts w:ascii="Times New Roman" w:hAnsi="Times New Roman" w:cs="Times New Roman"/>
          <w:spacing w:val="20"/>
        </w:rPr>
        <w:t xml:space="preserve"> </w:t>
      </w:r>
      <w:r w:rsidRPr="00345989">
        <w:rPr>
          <w:rFonts w:ascii="Times New Roman" w:hAnsi="Times New Roman" w:cs="Times New Roman"/>
        </w:rPr>
        <w:t>contrato;</w:t>
      </w:r>
    </w:p>
    <w:p w:rsidR="00527428" w:rsidRPr="00345989" w:rsidRDefault="00527428" w:rsidP="00527428">
      <w:pPr>
        <w:pStyle w:val="PargrafodaLista"/>
        <w:numPr>
          <w:ilvl w:val="0"/>
          <w:numId w:val="4"/>
        </w:numPr>
        <w:tabs>
          <w:tab w:val="left" w:pos="284"/>
          <w:tab w:val="left" w:pos="657"/>
        </w:tabs>
        <w:spacing w:before="136" w:line="276" w:lineRule="auto"/>
        <w:ind w:left="0" w:right="-56" w:firstLine="0"/>
        <w:rPr>
          <w:rFonts w:ascii="Times New Roman" w:hAnsi="Times New Roman" w:cs="Times New Roman"/>
        </w:rPr>
      </w:pPr>
      <w:r w:rsidRPr="00345989">
        <w:rPr>
          <w:rFonts w:ascii="Times New Roman" w:hAnsi="Times New Roman" w:cs="Times New Roman"/>
        </w:rPr>
        <w:t xml:space="preserve">comportar-se </w:t>
      </w:r>
      <w:r w:rsidRPr="00345989">
        <w:rPr>
          <w:rFonts w:ascii="Times New Roman" w:hAnsi="Times New Roman" w:cs="Times New Roman"/>
          <w:spacing w:val="-3"/>
        </w:rPr>
        <w:t xml:space="preserve">de </w:t>
      </w:r>
      <w:r w:rsidRPr="00345989">
        <w:rPr>
          <w:rFonts w:ascii="Times New Roman" w:hAnsi="Times New Roman" w:cs="Times New Roman"/>
        </w:rPr>
        <w:t>modo</w:t>
      </w:r>
      <w:r w:rsidRPr="00345989">
        <w:rPr>
          <w:rFonts w:ascii="Times New Roman" w:hAnsi="Times New Roman" w:cs="Times New Roman"/>
          <w:spacing w:val="16"/>
        </w:rPr>
        <w:t xml:space="preserve"> </w:t>
      </w:r>
      <w:r w:rsidRPr="00345989">
        <w:rPr>
          <w:rFonts w:ascii="Times New Roman" w:hAnsi="Times New Roman" w:cs="Times New Roman"/>
        </w:rPr>
        <w:t>inidôneo;</w:t>
      </w:r>
    </w:p>
    <w:p w:rsidR="00527428" w:rsidRPr="00345989" w:rsidRDefault="00527428" w:rsidP="00527428">
      <w:pPr>
        <w:pStyle w:val="PargrafodaLista"/>
        <w:numPr>
          <w:ilvl w:val="0"/>
          <w:numId w:val="4"/>
        </w:numPr>
        <w:tabs>
          <w:tab w:val="left" w:pos="284"/>
          <w:tab w:val="left" w:pos="662"/>
        </w:tabs>
        <w:spacing w:before="131" w:line="276" w:lineRule="auto"/>
        <w:ind w:left="0" w:right="86" w:firstLine="0"/>
        <w:rPr>
          <w:rFonts w:ascii="Times New Roman" w:hAnsi="Times New Roman" w:cs="Times New Roman"/>
        </w:rPr>
      </w:pPr>
      <w:r w:rsidRPr="00345989">
        <w:rPr>
          <w:rFonts w:ascii="Times New Roman" w:hAnsi="Times New Roman" w:cs="Times New Roman"/>
        </w:rPr>
        <w:t>fizer declaração</w:t>
      </w:r>
      <w:r w:rsidRPr="00345989">
        <w:rPr>
          <w:rFonts w:ascii="Times New Roman" w:hAnsi="Times New Roman" w:cs="Times New Roman"/>
          <w:spacing w:val="4"/>
        </w:rPr>
        <w:t xml:space="preserve"> </w:t>
      </w:r>
      <w:r w:rsidRPr="00345989">
        <w:rPr>
          <w:rFonts w:ascii="Times New Roman" w:hAnsi="Times New Roman" w:cs="Times New Roman"/>
        </w:rPr>
        <w:t>falsa;</w:t>
      </w:r>
    </w:p>
    <w:p w:rsidR="00527428" w:rsidRPr="00345989" w:rsidRDefault="00527428" w:rsidP="00527428">
      <w:pPr>
        <w:pStyle w:val="PargrafodaLista"/>
        <w:numPr>
          <w:ilvl w:val="0"/>
          <w:numId w:val="4"/>
        </w:numPr>
        <w:tabs>
          <w:tab w:val="left" w:pos="284"/>
          <w:tab w:val="left" w:pos="585"/>
        </w:tabs>
        <w:spacing w:before="141" w:line="276" w:lineRule="auto"/>
        <w:ind w:left="0" w:right="86" w:firstLine="0"/>
        <w:rPr>
          <w:rFonts w:ascii="Times New Roman" w:hAnsi="Times New Roman" w:cs="Times New Roman"/>
        </w:rPr>
      </w:pPr>
      <w:r w:rsidRPr="00345989">
        <w:rPr>
          <w:rFonts w:ascii="Times New Roman" w:hAnsi="Times New Roman" w:cs="Times New Roman"/>
        </w:rPr>
        <w:t>cometer fraude</w:t>
      </w:r>
      <w:r w:rsidRPr="00345989">
        <w:rPr>
          <w:rFonts w:ascii="Times New Roman" w:hAnsi="Times New Roman" w:cs="Times New Roman"/>
          <w:spacing w:val="8"/>
        </w:rPr>
        <w:t xml:space="preserve"> </w:t>
      </w:r>
      <w:r w:rsidRPr="00345989">
        <w:rPr>
          <w:rFonts w:ascii="Times New Roman" w:hAnsi="Times New Roman" w:cs="Times New Roman"/>
        </w:rPr>
        <w:t>fiscal.</w:t>
      </w:r>
    </w:p>
    <w:p w:rsidR="00527428" w:rsidRPr="00345989" w:rsidRDefault="00527428" w:rsidP="00527428">
      <w:pPr>
        <w:pStyle w:val="Corpodetexto"/>
        <w:tabs>
          <w:tab w:val="left" w:pos="284"/>
        </w:tabs>
        <w:spacing w:line="276" w:lineRule="auto"/>
        <w:ind w:right="86"/>
        <w:jc w:val="both"/>
        <w:rPr>
          <w:rFonts w:ascii="Times New Roman" w:hAnsi="Times New Roman" w:cs="Times New Roman"/>
          <w:sz w:val="24"/>
          <w:szCs w:val="24"/>
        </w:rPr>
      </w:pPr>
    </w:p>
    <w:p w:rsidR="00527428" w:rsidRPr="00345989" w:rsidRDefault="00527428" w:rsidP="00527428">
      <w:pPr>
        <w:pStyle w:val="Corpodetexto"/>
        <w:tabs>
          <w:tab w:val="left" w:pos="284"/>
        </w:tabs>
        <w:spacing w:line="276" w:lineRule="auto"/>
        <w:ind w:right="86"/>
        <w:jc w:val="both"/>
        <w:rPr>
          <w:rFonts w:ascii="Times New Roman" w:hAnsi="Times New Roman" w:cs="Times New Roman"/>
          <w:sz w:val="24"/>
          <w:szCs w:val="24"/>
        </w:rPr>
      </w:pPr>
      <w:r w:rsidRPr="00345989">
        <w:rPr>
          <w:rFonts w:ascii="Times New Roman" w:hAnsi="Times New Roman" w:cs="Times New Roman"/>
          <w:b/>
          <w:sz w:val="24"/>
          <w:szCs w:val="24"/>
        </w:rPr>
        <w:t>10.2</w:t>
      </w:r>
      <w:r w:rsidRPr="00345989">
        <w:rPr>
          <w:rFonts w:ascii="Times New Roman" w:hAnsi="Times New Roman" w:cs="Times New Roman"/>
          <w:sz w:val="24"/>
          <w:szCs w:val="24"/>
        </w:rPr>
        <w:t xml:space="preserve">. A licitante estará sujeita à multa de </w:t>
      </w:r>
      <w:r w:rsidRPr="00345989">
        <w:rPr>
          <w:rFonts w:ascii="Times New Roman" w:hAnsi="Times New Roman" w:cs="Times New Roman"/>
          <w:b/>
          <w:sz w:val="24"/>
          <w:szCs w:val="24"/>
        </w:rPr>
        <w:t xml:space="preserve">10% por cento </w:t>
      </w:r>
      <w:r w:rsidRPr="00345989">
        <w:rPr>
          <w:rFonts w:ascii="Times New Roman" w:hAnsi="Times New Roman" w:cs="Times New Roman"/>
          <w:sz w:val="24"/>
          <w:szCs w:val="24"/>
        </w:rPr>
        <w:t>do valor estimado  para  a  contratação quando incorrer em uma das hipóteses da condição</w:t>
      </w:r>
      <w:r w:rsidRPr="00345989">
        <w:rPr>
          <w:rFonts w:ascii="Times New Roman" w:hAnsi="Times New Roman" w:cs="Times New Roman"/>
          <w:spacing w:val="47"/>
          <w:sz w:val="24"/>
          <w:szCs w:val="24"/>
        </w:rPr>
        <w:t xml:space="preserve"> </w:t>
      </w:r>
      <w:r w:rsidRPr="00345989">
        <w:rPr>
          <w:rFonts w:ascii="Times New Roman" w:hAnsi="Times New Roman" w:cs="Times New Roman"/>
          <w:sz w:val="24"/>
          <w:szCs w:val="24"/>
        </w:rPr>
        <w:t>anterior.</w:t>
      </w:r>
    </w:p>
    <w:p w:rsidR="00527428" w:rsidRPr="00345989" w:rsidRDefault="00527428" w:rsidP="00527428">
      <w:pPr>
        <w:pStyle w:val="Corpodetexto"/>
        <w:tabs>
          <w:tab w:val="left" w:pos="284"/>
        </w:tabs>
        <w:spacing w:line="276" w:lineRule="auto"/>
        <w:ind w:right="86"/>
        <w:jc w:val="both"/>
        <w:rPr>
          <w:rFonts w:ascii="Times New Roman" w:hAnsi="Times New Roman" w:cs="Times New Roman"/>
          <w:sz w:val="24"/>
          <w:szCs w:val="24"/>
        </w:rPr>
      </w:pPr>
      <w:r w:rsidRPr="00345989">
        <w:rPr>
          <w:rFonts w:ascii="Times New Roman" w:hAnsi="Times New Roman" w:cs="Times New Roman"/>
          <w:b/>
          <w:sz w:val="24"/>
          <w:szCs w:val="24"/>
        </w:rPr>
        <w:t>10.3</w:t>
      </w:r>
      <w:r w:rsidRPr="00345989">
        <w:rPr>
          <w:rFonts w:ascii="Times New Roman" w:hAnsi="Times New Roman" w:cs="Times New Roman"/>
          <w:sz w:val="24"/>
          <w:szCs w:val="24"/>
        </w:rPr>
        <w:t xml:space="preserve">. Com fundamento nos artigos 86  e 87 </w:t>
      </w:r>
      <w:r w:rsidRPr="00345989">
        <w:rPr>
          <w:rFonts w:ascii="Times New Roman" w:hAnsi="Times New Roman" w:cs="Times New Roman"/>
          <w:spacing w:val="-3"/>
          <w:sz w:val="24"/>
          <w:szCs w:val="24"/>
        </w:rPr>
        <w:t xml:space="preserve">da </w:t>
      </w:r>
      <w:r w:rsidRPr="00345989">
        <w:rPr>
          <w:rFonts w:ascii="Times New Roman" w:hAnsi="Times New Roman" w:cs="Times New Roman"/>
          <w:sz w:val="24"/>
          <w:szCs w:val="24"/>
        </w:rPr>
        <w:t xml:space="preserve">Lei n.º 8.666/93, a adjudicatária ficará sujeita,  no caso </w:t>
      </w:r>
      <w:r w:rsidRPr="00345989">
        <w:rPr>
          <w:rFonts w:ascii="Times New Roman" w:hAnsi="Times New Roman" w:cs="Times New Roman"/>
          <w:spacing w:val="-3"/>
          <w:sz w:val="24"/>
          <w:szCs w:val="24"/>
        </w:rPr>
        <w:t xml:space="preserve">de </w:t>
      </w:r>
      <w:r w:rsidRPr="00345989">
        <w:rPr>
          <w:rFonts w:ascii="Times New Roman" w:hAnsi="Times New Roman" w:cs="Times New Roman"/>
          <w:sz w:val="24"/>
          <w:szCs w:val="24"/>
        </w:rPr>
        <w:t>atraso injustificado, assim considerado pela Administração, inexecução  parcial ou inexecução total da obrigação, sem prejuízo das responsabilidades civil e criminal, assegurada a prévia e ampla defesa, às seguintes</w:t>
      </w:r>
      <w:r w:rsidRPr="00345989">
        <w:rPr>
          <w:rFonts w:ascii="Times New Roman" w:hAnsi="Times New Roman" w:cs="Times New Roman"/>
          <w:spacing w:val="56"/>
          <w:sz w:val="24"/>
          <w:szCs w:val="24"/>
        </w:rPr>
        <w:t xml:space="preserve"> </w:t>
      </w:r>
      <w:r w:rsidRPr="00345989">
        <w:rPr>
          <w:rFonts w:ascii="Times New Roman" w:hAnsi="Times New Roman" w:cs="Times New Roman"/>
          <w:sz w:val="24"/>
          <w:szCs w:val="24"/>
        </w:rPr>
        <w:t>penalidades:</w:t>
      </w:r>
    </w:p>
    <w:p w:rsidR="00527428" w:rsidRPr="00345989" w:rsidRDefault="00527428" w:rsidP="00527428">
      <w:pPr>
        <w:pStyle w:val="PargrafodaLista"/>
        <w:numPr>
          <w:ilvl w:val="0"/>
          <w:numId w:val="3"/>
        </w:numPr>
        <w:tabs>
          <w:tab w:val="left" w:pos="284"/>
          <w:tab w:val="left" w:pos="522"/>
        </w:tabs>
        <w:spacing w:before="98" w:line="276" w:lineRule="auto"/>
        <w:ind w:left="0" w:right="86" w:firstLine="0"/>
        <w:rPr>
          <w:rFonts w:ascii="Times New Roman" w:hAnsi="Times New Roman" w:cs="Times New Roman"/>
        </w:rPr>
      </w:pPr>
      <w:r w:rsidRPr="00345989">
        <w:rPr>
          <w:rFonts w:ascii="Times New Roman" w:hAnsi="Times New Roman" w:cs="Times New Roman"/>
        </w:rPr>
        <w:t>–</w:t>
      </w:r>
      <w:r w:rsidRPr="00345989">
        <w:rPr>
          <w:rFonts w:ascii="Times New Roman" w:hAnsi="Times New Roman" w:cs="Times New Roman"/>
          <w:spacing w:val="5"/>
        </w:rPr>
        <w:t xml:space="preserve"> </w:t>
      </w:r>
      <w:r w:rsidRPr="00345989">
        <w:rPr>
          <w:rFonts w:ascii="Times New Roman" w:hAnsi="Times New Roman" w:cs="Times New Roman"/>
        </w:rPr>
        <w:t>advertência;</w:t>
      </w:r>
    </w:p>
    <w:p w:rsidR="00527428" w:rsidRPr="00345989" w:rsidRDefault="00527428" w:rsidP="00527428">
      <w:pPr>
        <w:pStyle w:val="PargrafodaLista"/>
        <w:numPr>
          <w:ilvl w:val="0"/>
          <w:numId w:val="3"/>
        </w:numPr>
        <w:tabs>
          <w:tab w:val="left" w:pos="284"/>
          <w:tab w:val="left" w:pos="584"/>
        </w:tabs>
        <w:spacing w:before="136" w:line="276" w:lineRule="auto"/>
        <w:ind w:left="0" w:right="86" w:firstLine="0"/>
        <w:rPr>
          <w:rFonts w:ascii="Times New Roman" w:hAnsi="Times New Roman" w:cs="Times New Roman"/>
        </w:rPr>
      </w:pPr>
      <w:r w:rsidRPr="00345989">
        <w:rPr>
          <w:rFonts w:ascii="Times New Roman" w:hAnsi="Times New Roman" w:cs="Times New Roman"/>
        </w:rPr>
        <w:t>- multa</w:t>
      </w:r>
      <w:r w:rsidRPr="00345989">
        <w:rPr>
          <w:rFonts w:ascii="Times New Roman" w:hAnsi="Times New Roman" w:cs="Times New Roman"/>
          <w:spacing w:val="5"/>
        </w:rPr>
        <w:t xml:space="preserve"> </w:t>
      </w:r>
      <w:r w:rsidRPr="00345989">
        <w:rPr>
          <w:rFonts w:ascii="Times New Roman" w:hAnsi="Times New Roman" w:cs="Times New Roman"/>
        </w:rPr>
        <w:t>de:</w:t>
      </w:r>
    </w:p>
    <w:p w:rsidR="00527428" w:rsidRPr="00345989" w:rsidRDefault="00527428" w:rsidP="00527428">
      <w:pPr>
        <w:pStyle w:val="PargrafodaLista"/>
        <w:numPr>
          <w:ilvl w:val="0"/>
          <w:numId w:val="2"/>
        </w:numPr>
        <w:tabs>
          <w:tab w:val="left" w:pos="284"/>
          <w:tab w:val="left" w:pos="671"/>
        </w:tabs>
        <w:spacing w:before="150" w:line="276" w:lineRule="auto"/>
        <w:ind w:left="0" w:right="86" w:firstLine="0"/>
        <w:rPr>
          <w:rFonts w:ascii="Times New Roman" w:hAnsi="Times New Roman" w:cs="Times New Roman"/>
        </w:rPr>
      </w:pPr>
      <w:r w:rsidRPr="00345989">
        <w:rPr>
          <w:rFonts w:ascii="Times New Roman" w:hAnsi="Times New Roman" w:cs="Times New Roman"/>
        </w:rPr>
        <w:lastRenderedPageBreak/>
        <w:t xml:space="preserve">0,5% (cinco décimos por cento) </w:t>
      </w:r>
      <w:r w:rsidRPr="00345989">
        <w:rPr>
          <w:rFonts w:ascii="Times New Roman" w:hAnsi="Times New Roman" w:cs="Times New Roman"/>
          <w:spacing w:val="-3"/>
        </w:rPr>
        <w:t xml:space="preserve">ao </w:t>
      </w:r>
      <w:r w:rsidRPr="00345989">
        <w:rPr>
          <w:rFonts w:ascii="Times New Roman" w:hAnsi="Times New Roman" w:cs="Times New Roman"/>
        </w:rPr>
        <w:t xml:space="preserve">dia sobre o valor adjudicado caso o material seja entregue com atraso, limitada a incidência a 15 (quinze) dias. </w:t>
      </w:r>
      <w:r w:rsidRPr="00345989">
        <w:rPr>
          <w:rFonts w:ascii="Times New Roman" w:hAnsi="Times New Roman" w:cs="Times New Roman"/>
          <w:spacing w:val="-3"/>
        </w:rPr>
        <w:t xml:space="preserve">Após </w:t>
      </w:r>
      <w:r w:rsidRPr="00345989">
        <w:rPr>
          <w:rFonts w:ascii="Times New Roman" w:hAnsi="Times New Roman" w:cs="Times New Roman"/>
        </w:rPr>
        <w:t xml:space="preserve">o décimo quinto dia  e a critério da Administração, no caso </w:t>
      </w:r>
      <w:r w:rsidRPr="00345989">
        <w:rPr>
          <w:rFonts w:ascii="Times New Roman" w:hAnsi="Times New Roman" w:cs="Times New Roman"/>
          <w:spacing w:val="-3"/>
        </w:rPr>
        <w:t xml:space="preserve">de </w:t>
      </w:r>
      <w:r w:rsidRPr="00345989">
        <w:rPr>
          <w:rFonts w:ascii="Times New Roman" w:hAnsi="Times New Roman" w:cs="Times New Roman"/>
        </w:rPr>
        <w:t>entrega com atraso, poderá ocorrer a não- aceitação do objeto, de forma a configurar, nessa hipótese, inexecução total da  obrigação assumida, sem prejuízo da rescisão unilateral da</w:t>
      </w:r>
      <w:r w:rsidRPr="00345989">
        <w:rPr>
          <w:rFonts w:ascii="Times New Roman" w:hAnsi="Times New Roman" w:cs="Times New Roman"/>
          <w:spacing w:val="32"/>
        </w:rPr>
        <w:t xml:space="preserve"> </w:t>
      </w:r>
      <w:r w:rsidRPr="00345989">
        <w:rPr>
          <w:rFonts w:ascii="Times New Roman" w:hAnsi="Times New Roman" w:cs="Times New Roman"/>
        </w:rPr>
        <w:t>avença;</w:t>
      </w:r>
    </w:p>
    <w:p w:rsidR="00527428" w:rsidRPr="00345989" w:rsidRDefault="00527428" w:rsidP="00527428">
      <w:pPr>
        <w:pStyle w:val="PargrafodaLista"/>
        <w:tabs>
          <w:tab w:val="left" w:pos="284"/>
          <w:tab w:val="left" w:pos="671"/>
        </w:tabs>
        <w:spacing w:before="150" w:line="276" w:lineRule="auto"/>
        <w:ind w:left="0" w:right="86"/>
        <w:rPr>
          <w:rFonts w:ascii="Times New Roman" w:hAnsi="Times New Roman" w:cs="Times New Roman"/>
        </w:rPr>
      </w:pPr>
    </w:p>
    <w:p w:rsidR="00527428" w:rsidRPr="00345989" w:rsidRDefault="00527428" w:rsidP="00527428">
      <w:pPr>
        <w:pStyle w:val="PargrafodaLista"/>
        <w:numPr>
          <w:ilvl w:val="0"/>
          <w:numId w:val="2"/>
        </w:numPr>
        <w:tabs>
          <w:tab w:val="left" w:pos="284"/>
          <w:tab w:val="left" w:pos="695"/>
        </w:tabs>
        <w:spacing w:before="9" w:line="276" w:lineRule="auto"/>
        <w:ind w:left="0" w:right="86" w:firstLine="0"/>
        <w:rPr>
          <w:rFonts w:ascii="Times New Roman" w:hAnsi="Times New Roman" w:cs="Times New Roman"/>
        </w:rPr>
      </w:pPr>
      <w:r w:rsidRPr="00345989">
        <w:rPr>
          <w:rFonts w:ascii="Times New Roman" w:hAnsi="Times New Roman" w:cs="Times New Roman"/>
        </w:rPr>
        <w:t xml:space="preserve">20% (vinte por cento) sobre o valor adjudicado, em caso de atraso na entrega do objeto, por período superior ao previsto na alínea “a”, ou </w:t>
      </w:r>
      <w:r w:rsidRPr="00345989">
        <w:rPr>
          <w:rFonts w:ascii="Times New Roman" w:hAnsi="Times New Roman" w:cs="Times New Roman"/>
          <w:spacing w:val="-3"/>
        </w:rPr>
        <w:t xml:space="preserve">de </w:t>
      </w:r>
      <w:r w:rsidRPr="00345989">
        <w:rPr>
          <w:rFonts w:ascii="Times New Roman" w:hAnsi="Times New Roman" w:cs="Times New Roman"/>
        </w:rPr>
        <w:t>inexecução parcial da obrigação</w:t>
      </w:r>
      <w:r w:rsidRPr="00345989">
        <w:rPr>
          <w:rFonts w:ascii="Times New Roman" w:hAnsi="Times New Roman" w:cs="Times New Roman"/>
          <w:spacing w:val="1"/>
        </w:rPr>
        <w:t xml:space="preserve"> </w:t>
      </w:r>
      <w:r w:rsidRPr="00345989">
        <w:rPr>
          <w:rFonts w:ascii="Times New Roman" w:hAnsi="Times New Roman" w:cs="Times New Roman"/>
        </w:rPr>
        <w:t>assumida;</w:t>
      </w:r>
    </w:p>
    <w:p w:rsidR="00527428" w:rsidRPr="00345989" w:rsidRDefault="00527428" w:rsidP="00527428">
      <w:pPr>
        <w:pStyle w:val="PargrafodaLista"/>
        <w:tabs>
          <w:tab w:val="left" w:pos="284"/>
        </w:tabs>
        <w:spacing w:line="276" w:lineRule="auto"/>
        <w:ind w:left="0" w:right="86"/>
        <w:rPr>
          <w:rFonts w:ascii="Times New Roman" w:hAnsi="Times New Roman" w:cs="Times New Roman"/>
        </w:rPr>
      </w:pPr>
    </w:p>
    <w:p w:rsidR="00527428" w:rsidRPr="00345989" w:rsidRDefault="00527428" w:rsidP="00527428">
      <w:pPr>
        <w:pStyle w:val="PargrafodaLista"/>
        <w:numPr>
          <w:ilvl w:val="0"/>
          <w:numId w:val="2"/>
        </w:numPr>
        <w:tabs>
          <w:tab w:val="left" w:pos="284"/>
          <w:tab w:val="left" w:pos="695"/>
        </w:tabs>
        <w:spacing w:line="276" w:lineRule="auto"/>
        <w:ind w:left="0" w:right="86" w:firstLine="0"/>
        <w:rPr>
          <w:rFonts w:ascii="Times New Roman" w:hAnsi="Times New Roman" w:cs="Times New Roman"/>
        </w:rPr>
      </w:pPr>
      <w:r w:rsidRPr="00345989">
        <w:rPr>
          <w:rFonts w:ascii="Times New Roman" w:hAnsi="Times New Roman" w:cs="Times New Roman"/>
        </w:rPr>
        <w:t xml:space="preserve">30% (trinta por cento) sobre o valor adjudicado, em </w:t>
      </w:r>
      <w:r w:rsidRPr="00345989">
        <w:rPr>
          <w:rFonts w:ascii="Times New Roman" w:hAnsi="Times New Roman" w:cs="Times New Roman"/>
          <w:spacing w:val="3"/>
        </w:rPr>
        <w:t xml:space="preserve">caso </w:t>
      </w:r>
      <w:r w:rsidRPr="00345989">
        <w:rPr>
          <w:rFonts w:ascii="Times New Roman" w:hAnsi="Times New Roman" w:cs="Times New Roman"/>
        </w:rPr>
        <w:t>de inexecução total da obrigação</w:t>
      </w:r>
      <w:r w:rsidRPr="00345989">
        <w:rPr>
          <w:rFonts w:ascii="Times New Roman" w:hAnsi="Times New Roman" w:cs="Times New Roman"/>
          <w:spacing w:val="1"/>
        </w:rPr>
        <w:t xml:space="preserve"> </w:t>
      </w:r>
      <w:r w:rsidRPr="00345989">
        <w:rPr>
          <w:rFonts w:ascii="Times New Roman" w:hAnsi="Times New Roman" w:cs="Times New Roman"/>
        </w:rPr>
        <w:t>assumida;</w:t>
      </w:r>
    </w:p>
    <w:p w:rsidR="00527428" w:rsidRPr="00345989" w:rsidRDefault="00527428" w:rsidP="00527428">
      <w:pPr>
        <w:pStyle w:val="PargrafodaLista"/>
        <w:tabs>
          <w:tab w:val="left" w:pos="284"/>
        </w:tabs>
        <w:spacing w:line="276" w:lineRule="auto"/>
        <w:ind w:left="0" w:right="86"/>
        <w:rPr>
          <w:rFonts w:ascii="Times New Roman" w:hAnsi="Times New Roman" w:cs="Times New Roman"/>
        </w:rPr>
      </w:pPr>
    </w:p>
    <w:p w:rsidR="00527428" w:rsidRPr="00345989" w:rsidRDefault="00527428" w:rsidP="00527428">
      <w:pPr>
        <w:pStyle w:val="PargrafodaLista"/>
        <w:numPr>
          <w:ilvl w:val="0"/>
          <w:numId w:val="3"/>
        </w:numPr>
        <w:tabs>
          <w:tab w:val="left" w:pos="284"/>
          <w:tab w:val="left" w:pos="719"/>
        </w:tabs>
        <w:spacing w:line="276" w:lineRule="auto"/>
        <w:ind w:left="0" w:right="86" w:firstLine="0"/>
        <w:rPr>
          <w:rFonts w:ascii="Times New Roman" w:hAnsi="Times New Roman" w:cs="Times New Roman"/>
        </w:rPr>
      </w:pPr>
      <w:r w:rsidRPr="00345989">
        <w:rPr>
          <w:rFonts w:ascii="Times New Roman" w:hAnsi="Times New Roman" w:cs="Times New Roman"/>
        </w:rPr>
        <w:t xml:space="preserve">- Suspensão temporária do direto de participar de licitação e impedimento de  contratar com o Município de </w:t>
      </w:r>
      <w:r>
        <w:rPr>
          <w:rFonts w:ascii="Times New Roman" w:hAnsi="Times New Roman" w:cs="Times New Roman"/>
        </w:rPr>
        <w:t>Corumbaíba</w:t>
      </w:r>
      <w:r w:rsidRPr="00345989">
        <w:rPr>
          <w:rFonts w:ascii="Times New Roman" w:hAnsi="Times New Roman" w:cs="Times New Roman"/>
        </w:rPr>
        <w:t>, pelo prazo de  até 02 (dois)</w:t>
      </w:r>
      <w:r w:rsidRPr="00345989">
        <w:rPr>
          <w:rFonts w:ascii="Times New Roman" w:hAnsi="Times New Roman" w:cs="Times New Roman"/>
          <w:spacing w:val="13"/>
        </w:rPr>
        <w:t xml:space="preserve"> </w:t>
      </w:r>
      <w:r w:rsidRPr="00345989">
        <w:rPr>
          <w:rFonts w:ascii="Times New Roman" w:hAnsi="Times New Roman" w:cs="Times New Roman"/>
        </w:rPr>
        <w:t>anos.</w:t>
      </w:r>
    </w:p>
    <w:p w:rsidR="00527428" w:rsidRPr="00345989" w:rsidRDefault="00527428" w:rsidP="00527428">
      <w:pPr>
        <w:pStyle w:val="PargrafodaLista"/>
        <w:tabs>
          <w:tab w:val="left" w:pos="284"/>
          <w:tab w:val="left" w:pos="719"/>
        </w:tabs>
        <w:spacing w:line="276" w:lineRule="auto"/>
        <w:ind w:left="0" w:right="86"/>
        <w:rPr>
          <w:rFonts w:ascii="Times New Roman" w:hAnsi="Times New Roman" w:cs="Times New Roman"/>
        </w:rPr>
      </w:pPr>
    </w:p>
    <w:p w:rsidR="00527428" w:rsidRPr="00345989" w:rsidRDefault="00527428" w:rsidP="00527428">
      <w:pPr>
        <w:pStyle w:val="Corpodetexto"/>
        <w:tabs>
          <w:tab w:val="left" w:pos="284"/>
        </w:tabs>
        <w:spacing w:line="276" w:lineRule="auto"/>
        <w:ind w:right="86"/>
        <w:jc w:val="both"/>
        <w:rPr>
          <w:rFonts w:ascii="Times New Roman" w:hAnsi="Times New Roman" w:cs="Times New Roman"/>
          <w:sz w:val="24"/>
          <w:szCs w:val="24"/>
        </w:rPr>
      </w:pPr>
      <w:r w:rsidRPr="00345989">
        <w:rPr>
          <w:rFonts w:ascii="Times New Roman" w:hAnsi="Times New Roman" w:cs="Times New Roman"/>
          <w:b/>
          <w:sz w:val="24"/>
          <w:szCs w:val="24"/>
        </w:rPr>
        <w:t>10.4</w:t>
      </w:r>
      <w:r w:rsidRPr="00345989">
        <w:rPr>
          <w:rFonts w:ascii="Times New Roman" w:hAnsi="Times New Roman" w:cs="Times New Roman"/>
          <w:sz w:val="24"/>
          <w:szCs w:val="24"/>
        </w:rPr>
        <w:t>. As sanções de multa poderão ser aplicadas à Contratada juntamente com as de advertência, suspensão temporária para licitar e contratar com a Administração do Município de Corumbaíba, e impedimento de licitar e contratar com a União, Estados, Distrito Federal ou Municípios, descontando-a do pagamento a ser efetuado.</w:t>
      </w:r>
    </w:p>
    <w:p w:rsidR="00527428" w:rsidRPr="00345989" w:rsidRDefault="00527428" w:rsidP="00527428">
      <w:pPr>
        <w:pStyle w:val="Corpodetexto"/>
        <w:spacing w:before="2"/>
        <w:rPr>
          <w:rFonts w:ascii="Times New Roman" w:hAnsi="Times New Roman" w:cs="Times New Roman"/>
          <w:sz w:val="24"/>
          <w:szCs w:val="24"/>
        </w:rPr>
      </w:pPr>
    </w:p>
    <w:p w:rsidR="00527428" w:rsidRPr="00345989" w:rsidRDefault="00527428" w:rsidP="00527428">
      <w:pPr>
        <w:pStyle w:val="Ttulo1"/>
        <w:shd w:val="clear" w:color="auto" w:fill="808080" w:themeFill="background1" w:themeFillShade="80"/>
        <w:ind w:left="0"/>
        <w:jc w:val="both"/>
        <w:rPr>
          <w:rFonts w:ascii="Times New Roman" w:hAnsi="Times New Roman" w:cs="Times New Roman"/>
          <w:sz w:val="24"/>
          <w:szCs w:val="24"/>
        </w:rPr>
      </w:pPr>
      <w:r w:rsidRPr="00345989">
        <w:rPr>
          <w:rFonts w:ascii="Times New Roman" w:hAnsi="Times New Roman" w:cs="Times New Roman"/>
          <w:sz w:val="24"/>
          <w:szCs w:val="24"/>
        </w:rPr>
        <w:t>XI - REAJUSTAMENTO DOS</w:t>
      </w:r>
      <w:r w:rsidRPr="00345989">
        <w:rPr>
          <w:rFonts w:ascii="Times New Roman" w:hAnsi="Times New Roman" w:cs="Times New Roman"/>
          <w:spacing w:val="12"/>
          <w:sz w:val="24"/>
          <w:szCs w:val="24"/>
        </w:rPr>
        <w:t xml:space="preserve"> </w:t>
      </w:r>
      <w:r w:rsidRPr="00345989">
        <w:rPr>
          <w:rFonts w:ascii="Times New Roman" w:hAnsi="Times New Roman" w:cs="Times New Roman"/>
          <w:sz w:val="24"/>
          <w:szCs w:val="24"/>
        </w:rPr>
        <w:t>PREÇOS</w:t>
      </w:r>
    </w:p>
    <w:p w:rsidR="00527428" w:rsidRPr="00345989" w:rsidRDefault="00527428" w:rsidP="00527428">
      <w:pPr>
        <w:pStyle w:val="Corpodetexto"/>
        <w:rPr>
          <w:rFonts w:ascii="Times New Roman" w:hAnsi="Times New Roman" w:cs="Times New Roman"/>
          <w:b/>
          <w:sz w:val="24"/>
          <w:szCs w:val="24"/>
        </w:rPr>
      </w:pPr>
    </w:p>
    <w:p w:rsidR="00527428" w:rsidRPr="00345989" w:rsidRDefault="00527428" w:rsidP="00527428">
      <w:pPr>
        <w:pStyle w:val="Corpodetexto"/>
        <w:tabs>
          <w:tab w:val="left" w:pos="567"/>
        </w:tabs>
        <w:spacing w:before="1" w:line="276" w:lineRule="auto"/>
        <w:ind w:right="-56"/>
        <w:jc w:val="both"/>
        <w:rPr>
          <w:rFonts w:ascii="Times New Roman" w:hAnsi="Times New Roman" w:cs="Times New Roman"/>
          <w:sz w:val="24"/>
          <w:szCs w:val="24"/>
        </w:rPr>
      </w:pPr>
      <w:r w:rsidRPr="00345989">
        <w:rPr>
          <w:rFonts w:ascii="Times New Roman" w:hAnsi="Times New Roman" w:cs="Times New Roman"/>
          <w:b/>
          <w:sz w:val="24"/>
          <w:szCs w:val="24"/>
          <w:lang w:val="pt-BR"/>
        </w:rPr>
        <w:t>11.1</w:t>
      </w:r>
      <w:r w:rsidRPr="00345989">
        <w:rPr>
          <w:rFonts w:ascii="Times New Roman" w:hAnsi="Times New Roman" w:cs="Times New Roman"/>
          <w:sz w:val="24"/>
          <w:szCs w:val="24"/>
          <w:lang w:val="pt-BR"/>
        </w:rPr>
        <w:t>. Na hipótese de aumento geral de preços dos produtos que compõem o objeto deste procedimento, durante a vigência do contrato e no curso de sua prestação, demonstrados de forma analítica o aumento de custos, poderão ainda as partes, restabelecer o equilíbrio econômico-financeiro do contrato através de termo aditivo, mantidas as condições da proposta, ressaltando que o percentual a ser repassado ao CONTRATANTE não poderá exceder o percentual repassado à CONTRATADA, desde que presentes as hipóteses previstas expressamente no artigo 65, inciso II, “d”, da Lei federal nº 8.666/93 e suas alterações posteriores.</w:t>
      </w:r>
    </w:p>
    <w:p w:rsidR="00527428" w:rsidRPr="00345989" w:rsidRDefault="00527428" w:rsidP="00527428">
      <w:pPr>
        <w:pStyle w:val="Ttulo1"/>
        <w:shd w:val="clear" w:color="auto" w:fill="808080" w:themeFill="background1" w:themeFillShade="80"/>
        <w:tabs>
          <w:tab w:val="left" w:pos="714"/>
        </w:tabs>
        <w:ind w:left="0"/>
        <w:jc w:val="both"/>
        <w:rPr>
          <w:rFonts w:ascii="Times New Roman" w:hAnsi="Times New Roman" w:cs="Times New Roman"/>
          <w:sz w:val="24"/>
          <w:szCs w:val="24"/>
        </w:rPr>
      </w:pPr>
      <w:r w:rsidRPr="00345989">
        <w:rPr>
          <w:rFonts w:ascii="Times New Roman" w:hAnsi="Times New Roman" w:cs="Times New Roman"/>
          <w:sz w:val="24"/>
          <w:szCs w:val="24"/>
          <w:shd w:val="clear" w:color="auto" w:fill="808080" w:themeFill="background1" w:themeFillShade="80"/>
        </w:rPr>
        <w:t>XII - MEDIDAS</w:t>
      </w:r>
      <w:r w:rsidRPr="00345989">
        <w:rPr>
          <w:rFonts w:ascii="Times New Roman" w:hAnsi="Times New Roman" w:cs="Times New Roman"/>
          <w:spacing w:val="8"/>
          <w:sz w:val="24"/>
          <w:szCs w:val="24"/>
          <w:shd w:val="clear" w:color="auto" w:fill="808080" w:themeFill="background1" w:themeFillShade="80"/>
        </w:rPr>
        <w:t xml:space="preserve"> </w:t>
      </w:r>
      <w:r w:rsidRPr="00345989">
        <w:rPr>
          <w:rFonts w:ascii="Times New Roman" w:hAnsi="Times New Roman" w:cs="Times New Roman"/>
          <w:sz w:val="24"/>
          <w:szCs w:val="24"/>
          <w:shd w:val="clear" w:color="auto" w:fill="808080" w:themeFill="background1" w:themeFillShade="80"/>
        </w:rPr>
        <w:t>ACAUTELADORAS</w:t>
      </w:r>
    </w:p>
    <w:p w:rsidR="00527428" w:rsidRPr="00345989" w:rsidRDefault="00527428" w:rsidP="00527428">
      <w:pPr>
        <w:pStyle w:val="Corpodetexto"/>
        <w:rPr>
          <w:rFonts w:ascii="Times New Roman" w:hAnsi="Times New Roman" w:cs="Times New Roman"/>
          <w:b/>
          <w:sz w:val="24"/>
          <w:szCs w:val="24"/>
        </w:rPr>
      </w:pPr>
    </w:p>
    <w:p w:rsidR="00527428" w:rsidRPr="00345989" w:rsidRDefault="00527428" w:rsidP="00527428">
      <w:pPr>
        <w:pStyle w:val="Corpodetexto"/>
        <w:spacing w:line="276" w:lineRule="auto"/>
        <w:ind w:right="-56"/>
        <w:jc w:val="both"/>
        <w:rPr>
          <w:rFonts w:ascii="Times New Roman" w:hAnsi="Times New Roman" w:cs="Times New Roman"/>
          <w:sz w:val="24"/>
          <w:szCs w:val="24"/>
        </w:rPr>
      </w:pPr>
      <w:r w:rsidRPr="00345989">
        <w:rPr>
          <w:rFonts w:ascii="Times New Roman" w:hAnsi="Times New Roman" w:cs="Times New Roman"/>
          <w:b/>
          <w:sz w:val="24"/>
          <w:szCs w:val="24"/>
        </w:rPr>
        <w:t>12.1</w:t>
      </w:r>
      <w:r w:rsidRPr="00345989">
        <w:rPr>
          <w:rFonts w:ascii="Times New Roman" w:hAnsi="Times New Roman" w:cs="Times New Roman"/>
          <w:sz w:val="24"/>
          <w:szCs w:val="24"/>
        </w:rPr>
        <w:t xml:space="preserve"> O Município de Corumbaíba poderá, sem a prévia manifestação do interessado, motivadamente, adotar providências acauteladoras, inclusive retendo o pagamento, em caso de risco iminente, como forma de prevenir a ocorrência de dano de difícil ou impossível reparação.</w:t>
      </w:r>
    </w:p>
    <w:p w:rsidR="00527428" w:rsidRPr="00345989" w:rsidRDefault="00527428" w:rsidP="00527428">
      <w:pPr>
        <w:pStyle w:val="Corpodetexto"/>
        <w:spacing w:line="276" w:lineRule="auto"/>
        <w:ind w:right="-56"/>
        <w:jc w:val="both"/>
        <w:rPr>
          <w:rFonts w:ascii="Times New Roman" w:hAnsi="Times New Roman" w:cs="Times New Roman"/>
          <w:sz w:val="24"/>
          <w:szCs w:val="24"/>
        </w:rPr>
      </w:pPr>
      <w:r w:rsidRPr="00345989">
        <w:rPr>
          <w:rFonts w:ascii="Times New Roman" w:hAnsi="Times New Roman" w:cs="Times New Roman"/>
          <w:b/>
          <w:sz w:val="24"/>
          <w:szCs w:val="24"/>
        </w:rPr>
        <w:t>12.2.</w:t>
      </w:r>
      <w:r w:rsidRPr="00345989">
        <w:rPr>
          <w:rFonts w:ascii="Times New Roman" w:hAnsi="Times New Roman" w:cs="Times New Roman"/>
          <w:sz w:val="24"/>
          <w:szCs w:val="24"/>
        </w:rPr>
        <w:t xml:space="preserve"> Esta licitação poderá </w:t>
      </w:r>
      <w:r w:rsidRPr="00345989">
        <w:rPr>
          <w:rFonts w:ascii="Times New Roman" w:hAnsi="Times New Roman" w:cs="Times New Roman"/>
          <w:spacing w:val="2"/>
          <w:sz w:val="24"/>
          <w:szCs w:val="24"/>
        </w:rPr>
        <w:t xml:space="preserve">ser </w:t>
      </w:r>
      <w:r w:rsidRPr="00345989">
        <w:rPr>
          <w:rFonts w:ascii="Times New Roman" w:hAnsi="Times New Roman" w:cs="Times New Roman"/>
          <w:sz w:val="24"/>
          <w:szCs w:val="24"/>
        </w:rPr>
        <w:t xml:space="preserve">revogada total </w:t>
      </w:r>
      <w:r w:rsidRPr="00345989">
        <w:rPr>
          <w:rFonts w:ascii="Times New Roman" w:hAnsi="Times New Roman" w:cs="Times New Roman"/>
          <w:spacing w:val="-3"/>
          <w:sz w:val="24"/>
          <w:szCs w:val="24"/>
        </w:rPr>
        <w:t xml:space="preserve">ou </w:t>
      </w:r>
      <w:r w:rsidRPr="00345989">
        <w:rPr>
          <w:rFonts w:ascii="Times New Roman" w:hAnsi="Times New Roman" w:cs="Times New Roman"/>
          <w:sz w:val="24"/>
          <w:szCs w:val="24"/>
        </w:rPr>
        <w:t>parcialmente, sem que  caiba  indenização aos licitantes em consequência do ato, nos termos</w:t>
      </w:r>
      <w:r w:rsidRPr="00345989">
        <w:rPr>
          <w:rFonts w:ascii="Times New Roman" w:hAnsi="Times New Roman" w:cs="Times New Roman"/>
          <w:spacing w:val="18"/>
          <w:sz w:val="24"/>
          <w:szCs w:val="24"/>
        </w:rPr>
        <w:t xml:space="preserve"> </w:t>
      </w:r>
      <w:r w:rsidRPr="00345989">
        <w:rPr>
          <w:rFonts w:ascii="Times New Roman" w:hAnsi="Times New Roman" w:cs="Times New Roman"/>
          <w:sz w:val="24"/>
          <w:szCs w:val="24"/>
        </w:rPr>
        <w:t>do art. 49 da Lei 8.666/93.</w:t>
      </w:r>
    </w:p>
    <w:p w:rsidR="00527428" w:rsidRPr="00345989" w:rsidRDefault="00527428" w:rsidP="00527428">
      <w:pPr>
        <w:pStyle w:val="Corpodetexto"/>
        <w:spacing w:line="276" w:lineRule="auto"/>
        <w:ind w:right="-56"/>
        <w:jc w:val="both"/>
        <w:rPr>
          <w:rFonts w:ascii="Times New Roman" w:hAnsi="Times New Roman" w:cs="Times New Roman"/>
          <w:sz w:val="24"/>
          <w:szCs w:val="24"/>
        </w:rPr>
      </w:pPr>
      <w:r w:rsidRPr="00345989">
        <w:rPr>
          <w:rFonts w:ascii="Times New Roman" w:hAnsi="Times New Roman" w:cs="Times New Roman"/>
          <w:b/>
          <w:sz w:val="24"/>
          <w:szCs w:val="24"/>
        </w:rPr>
        <w:t>12.3</w:t>
      </w:r>
      <w:r w:rsidRPr="00345989">
        <w:rPr>
          <w:rFonts w:ascii="Times New Roman" w:hAnsi="Times New Roman" w:cs="Times New Roman"/>
          <w:sz w:val="24"/>
          <w:szCs w:val="24"/>
        </w:rPr>
        <w:t>. Fica reservado ao Município de Corumbaíba a aquisição de acordo com suas necessidades, bem como a não obrigatoriedade da aquisição do objeto no seu quantitativo total.</w:t>
      </w:r>
    </w:p>
    <w:p w:rsidR="00527428" w:rsidRPr="00345989" w:rsidRDefault="00527428" w:rsidP="00527428">
      <w:pPr>
        <w:pStyle w:val="Corpodetexto"/>
        <w:spacing w:before="3"/>
        <w:rPr>
          <w:rFonts w:ascii="Times New Roman" w:hAnsi="Times New Roman" w:cs="Times New Roman"/>
          <w:sz w:val="24"/>
          <w:szCs w:val="24"/>
        </w:rPr>
      </w:pPr>
    </w:p>
    <w:p w:rsidR="00527428" w:rsidRPr="00345989" w:rsidRDefault="00527428" w:rsidP="00527428">
      <w:pPr>
        <w:pStyle w:val="Ttulo1"/>
        <w:shd w:val="clear" w:color="auto" w:fill="808080" w:themeFill="background1" w:themeFillShade="80"/>
        <w:tabs>
          <w:tab w:val="left" w:pos="714"/>
        </w:tabs>
        <w:ind w:left="0"/>
        <w:jc w:val="both"/>
        <w:rPr>
          <w:rFonts w:ascii="Times New Roman" w:hAnsi="Times New Roman" w:cs="Times New Roman"/>
          <w:sz w:val="24"/>
          <w:szCs w:val="24"/>
        </w:rPr>
      </w:pPr>
      <w:r w:rsidRPr="00345989">
        <w:rPr>
          <w:rFonts w:ascii="Times New Roman" w:hAnsi="Times New Roman" w:cs="Times New Roman"/>
          <w:sz w:val="24"/>
          <w:szCs w:val="24"/>
          <w:shd w:val="clear" w:color="auto" w:fill="808080" w:themeFill="background1" w:themeFillShade="80"/>
        </w:rPr>
        <w:t>XIII – DA FISCALIZAÇÃO DO CONTRATO</w:t>
      </w:r>
    </w:p>
    <w:p w:rsidR="00527428" w:rsidRPr="00345989" w:rsidRDefault="00527428" w:rsidP="00527428">
      <w:pPr>
        <w:pStyle w:val="Corpodetexto"/>
        <w:spacing w:line="276" w:lineRule="auto"/>
        <w:rPr>
          <w:rFonts w:ascii="Times New Roman" w:hAnsi="Times New Roman" w:cs="Times New Roman"/>
          <w:b/>
          <w:sz w:val="24"/>
          <w:szCs w:val="24"/>
        </w:rPr>
      </w:pPr>
    </w:p>
    <w:p w:rsidR="00527428" w:rsidRPr="00345989" w:rsidRDefault="00527428" w:rsidP="00527428">
      <w:pPr>
        <w:adjustRightInd w:val="0"/>
        <w:spacing w:line="276" w:lineRule="auto"/>
        <w:jc w:val="both"/>
        <w:rPr>
          <w:rFonts w:ascii="Times New Roman" w:eastAsiaTheme="minorHAnsi" w:hAnsi="Times New Roman" w:cs="Times New Roman"/>
          <w:color w:val="000000"/>
        </w:rPr>
      </w:pPr>
      <w:r w:rsidRPr="00345989">
        <w:rPr>
          <w:rFonts w:ascii="Times New Roman" w:eastAsiaTheme="minorHAnsi" w:hAnsi="Times New Roman" w:cs="Times New Roman"/>
          <w:b/>
          <w:color w:val="000000"/>
        </w:rPr>
        <w:t>13.1.</w:t>
      </w:r>
      <w:r w:rsidRPr="00345989">
        <w:rPr>
          <w:rFonts w:ascii="Times New Roman" w:eastAsiaTheme="minorHAnsi" w:hAnsi="Times New Roman" w:cs="Times New Roman"/>
          <w:color w:val="000000"/>
        </w:rPr>
        <w:t xml:space="preserve"> A fiscalização do contrato será exercida por representante designado pela Administração, ao qual competirá dirimir dúvidas e registrar ocorrências que surgirem no curso da execução do Contrato, e de tudo dará ciência à Administração; </w:t>
      </w:r>
    </w:p>
    <w:p w:rsidR="00527428" w:rsidRPr="00345989" w:rsidRDefault="00527428" w:rsidP="00527428">
      <w:pPr>
        <w:adjustRightInd w:val="0"/>
        <w:spacing w:line="276" w:lineRule="auto"/>
        <w:jc w:val="both"/>
        <w:rPr>
          <w:rFonts w:ascii="Times New Roman" w:eastAsiaTheme="minorHAnsi" w:hAnsi="Times New Roman" w:cs="Times New Roman"/>
          <w:color w:val="000000"/>
        </w:rPr>
      </w:pPr>
    </w:p>
    <w:p w:rsidR="00527428" w:rsidRPr="00345989" w:rsidRDefault="00527428" w:rsidP="00527428">
      <w:pPr>
        <w:adjustRightInd w:val="0"/>
        <w:spacing w:line="276" w:lineRule="auto"/>
        <w:ind w:left="567"/>
        <w:jc w:val="both"/>
        <w:rPr>
          <w:rFonts w:ascii="Times New Roman" w:eastAsiaTheme="minorHAnsi" w:hAnsi="Times New Roman" w:cs="Times New Roman"/>
          <w:color w:val="000000"/>
        </w:rPr>
      </w:pPr>
      <w:r w:rsidRPr="00345989">
        <w:rPr>
          <w:rFonts w:ascii="Times New Roman" w:eastAsiaTheme="minorHAnsi" w:hAnsi="Times New Roman" w:cs="Times New Roman"/>
          <w:b/>
          <w:color w:val="000000"/>
        </w:rPr>
        <w:t>13.1.1</w:t>
      </w:r>
      <w:r w:rsidRPr="00345989">
        <w:rPr>
          <w:rFonts w:ascii="Times New Roman" w:eastAsiaTheme="minorHAnsi" w:hAnsi="Times New Roman" w:cs="Times New Roman"/>
          <w:color w:val="000000"/>
        </w:rPr>
        <w:t>. O fiscal do contrato será designado mediante Portaria a ser anexado ao contrato;</w:t>
      </w:r>
    </w:p>
    <w:p w:rsidR="00527428" w:rsidRPr="00345989" w:rsidRDefault="00527428" w:rsidP="00527428">
      <w:pPr>
        <w:adjustRightInd w:val="0"/>
        <w:spacing w:line="276" w:lineRule="auto"/>
        <w:jc w:val="both"/>
        <w:rPr>
          <w:rFonts w:ascii="Times New Roman" w:eastAsiaTheme="minorHAnsi" w:hAnsi="Times New Roman" w:cs="Times New Roman"/>
          <w:bCs/>
          <w:color w:val="000000"/>
        </w:rPr>
      </w:pPr>
    </w:p>
    <w:p w:rsidR="00527428" w:rsidRPr="00345989" w:rsidRDefault="00527428" w:rsidP="00527428">
      <w:pPr>
        <w:adjustRightInd w:val="0"/>
        <w:spacing w:line="276" w:lineRule="auto"/>
        <w:jc w:val="both"/>
        <w:rPr>
          <w:rFonts w:ascii="Times New Roman" w:eastAsiaTheme="minorHAnsi" w:hAnsi="Times New Roman" w:cs="Times New Roman"/>
          <w:color w:val="000000"/>
        </w:rPr>
      </w:pPr>
      <w:r w:rsidRPr="00345989">
        <w:rPr>
          <w:rFonts w:ascii="Times New Roman" w:eastAsiaTheme="minorHAnsi" w:hAnsi="Times New Roman" w:cs="Times New Roman"/>
          <w:b/>
          <w:bCs/>
          <w:color w:val="000000"/>
        </w:rPr>
        <w:t>13.2.</w:t>
      </w:r>
      <w:r w:rsidRPr="00345989">
        <w:rPr>
          <w:rFonts w:ascii="Times New Roman" w:eastAsiaTheme="minorHAnsi" w:hAnsi="Times New Roman" w:cs="Times New Roman"/>
          <w:bCs/>
          <w:color w:val="000000"/>
        </w:rPr>
        <w:t xml:space="preserve"> </w:t>
      </w:r>
      <w:r w:rsidRPr="00345989">
        <w:rPr>
          <w:rFonts w:ascii="Times New Roman" w:eastAsiaTheme="minorHAnsi" w:hAnsi="Times New Roman" w:cs="Times New Roman"/>
          <w:color w:val="000000"/>
        </w:rPr>
        <w:t xml:space="preserve">A fiscalização de que trata este tópico não exclui nem reduz a responsabilidade da Contratada, inclusive perante terceiros, por qualquer irregularidade, ainda que resultante de imperfeições técnicas e/ou vícios redibitórios, e, na ocorrência desta, não implica em corresponsabilidade da Administração ou de seus agentes e prepostos, de conformidade com o art. 70 da Lei nº 8.666, de 1993. </w:t>
      </w:r>
    </w:p>
    <w:p w:rsidR="00527428" w:rsidRPr="00345989" w:rsidRDefault="00527428" w:rsidP="00527428">
      <w:pPr>
        <w:adjustRightInd w:val="0"/>
        <w:spacing w:line="276" w:lineRule="auto"/>
        <w:jc w:val="both"/>
        <w:rPr>
          <w:rFonts w:ascii="Times New Roman" w:eastAsiaTheme="minorHAnsi" w:hAnsi="Times New Roman" w:cs="Times New Roman"/>
          <w:color w:val="000000"/>
        </w:rPr>
      </w:pPr>
    </w:p>
    <w:p w:rsidR="00527428" w:rsidRPr="00345989" w:rsidRDefault="00527428" w:rsidP="00527428">
      <w:pPr>
        <w:adjustRightInd w:val="0"/>
        <w:spacing w:line="276" w:lineRule="auto"/>
        <w:jc w:val="both"/>
        <w:rPr>
          <w:rFonts w:ascii="Times New Roman" w:eastAsiaTheme="minorHAnsi" w:hAnsi="Times New Roman" w:cs="Times New Roman"/>
          <w:color w:val="000000"/>
        </w:rPr>
      </w:pPr>
      <w:r w:rsidRPr="00345989">
        <w:rPr>
          <w:rFonts w:ascii="Times New Roman" w:eastAsiaTheme="minorHAnsi" w:hAnsi="Times New Roman" w:cs="Times New Roman"/>
          <w:b/>
          <w:color w:val="000000"/>
        </w:rPr>
        <w:t>13.3.</w:t>
      </w:r>
      <w:r w:rsidRPr="00345989">
        <w:rPr>
          <w:rFonts w:ascii="Times New Roman" w:eastAsiaTheme="minorHAnsi" w:hAnsi="Times New Roman" w:cs="Times New Roman"/>
          <w:color w:val="000000"/>
        </w:rPr>
        <w:t xml:space="preserve"> representante da Contratante deverá promover o registro das ocorrências verificadas, adotando as providências necessárias ao fiel cumprimento das cláusulas contratuais, conforme o disposto nos §§ 1º e 2º do art. 67 da Lei nº 8.666, de 1993.</w:t>
      </w:r>
    </w:p>
    <w:p w:rsidR="00527428" w:rsidRPr="00345989" w:rsidRDefault="00527428" w:rsidP="00527428">
      <w:pPr>
        <w:pStyle w:val="Corpodetexto"/>
        <w:spacing w:before="9"/>
        <w:rPr>
          <w:rFonts w:ascii="Times New Roman" w:hAnsi="Times New Roman" w:cs="Times New Roman"/>
          <w:sz w:val="32"/>
        </w:rPr>
      </w:pPr>
    </w:p>
    <w:p w:rsidR="00527428" w:rsidRPr="00345989" w:rsidRDefault="00527428" w:rsidP="00527428">
      <w:pPr>
        <w:pStyle w:val="Ttulo1"/>
        <w:tabs>
          <w:tab w:val="left" w:pos="714"/>
        </w:tabs>
        <w:ind w:left="713"/>
        <w:rPr>
          <w:rFonts w:ascii="Times New Roman" w:hAnsi="Times New Roman" w:cs="Times New Roman"/>
        </w:rPr>
      </w:pPr>
      <w:r w:rsidRPr="00345989">
        <w:rPr>
          <w:rFonts w:ascii="Times New Roman" w:hAnsi="Times New Roman" w:cs="Times New Roman"/>
        </w:rPr>
        <w:t>TERMO DE REFERÊNCIA ELABORADO POR:</w:t>
      </w:r>
    </w:p>
    <w:p w:rsidR="00527428" w:rsidRPr="00345989" w:rsidRDefault="00527428" w:rsidP="00527428">
      <w:pPr>
        <w:pStyle w:val="Corpodetexto"/>
        <w:rPr>
          <w:rFonts w:ascii="Times New Roman" w:hAnsi="Times New Roman" w:cs="Times New Roman"/>
          <w:b/>
          <w:sz w:val="24"/>
        </w:rPr>
      </w:pPr>
    </w:p>
    <w:p w:rsidR="00527428" w:rsidRPr="00345989" w:rsidRDefault="00527428" w:rsidP="00527428">
      <w:pPr>
        <w:tabs>
          <w:tab w:val="left" w:pos="3000"/>
          <w:tab w:val="center" w:pos="4678"/>
        </w:tabs>
        <w:jc w:val="center"/>
        <w:rPr>
          <w:rFonts w:ascii="Times New Roman" w:hAnsi="Times New Roman" w:cs="Times New Roman"/>
          <w:b/>
        </w:rPr>
      </w:pPr>
    </w:p>
    <w:p w:rsidR="00527428" w:rsidRPr="00345989" w:rsidRDefault="00527428" w:rsidP="00527428">
      <w:pPr>
        <w:pStyle w:val="Ttulo1"/>
        <w:spacing w:line="261" w:lineRule="auto"/>
        <w:ind w:left="0" w:right="-1"/>
        <w:jc w:val="center"/>
        <w:rPr>
          <w:rFonts w:ascii="Times New Roman" w:hAnsi="Times New Roman" w:cs="Times New Roman"/>
        </w:rPr>
      </w:pPr>
      <w:r w:rsidRPr="00345989">
        <w:rPr>
          <w:rFonts w:ascii="Times New Roman" w:hAnsi="Times New Roman" w:cs="Times New Roman"/>
        </w:rPr>
        <w:t>Vagner Divino daCosta</w:t>
      </w:r>
    </w:p>
    <w:p w:rsidR="00527428" w:rsidRPr="00345989" w:rsidRDefault="00527428" w:rsidP="00527428">
      <w:pPr>
        <w:pStyle w:val="Ttulo1"/>
        <w:tabs>
          <w:tab w:val="left" w:pos="7088"/>
        </w:tabs>
        <w:spacing w:line="261" w:lineRule="auto"/>
        <w:ind w:left="0" w:right="-1"/>
        <w:jc w:val="center"/>
        <w:rPr>
          <w:rFonts w:ascii="Times New Roman" w:hAnsi="Times New Roman" w:cs="Times New Roman"/>
        </w:rPr>
      </w:pPr>
      <w:r w:rsidRPr="00345989">
        <w:rPr>
          <w:rFonts w:ascii="Times New Roman" w:hAnsi="Times New Roman" w:cs="Times New Roman"/>
        </w:rPr>
        <w:t>Secretário</w:t>
      </w:r>
      <w:r w:rsidRPr="00345989">
        <w:rPr>
          <w:rFonts w:ascii="Times New Roman" w:hAnsi="Times New Roman" w:cs="Times New Roman"/>
          <w:spacing w:val="-3"/>
        </w:rPr>
        <w:t xml:space="preserve"> </w:t>
      </w:r>
      <w:r w:rsidRPr="00345989">
        <w:rPr>
          <w:rFonts w:ascii="Times New Roman" w:hAnsi="Times New Roman" w:cs="Times New Roman"/>
        </w:rPr>
        <w:t>Municipal</w:t>
      </w:r>
      <w:r w:rsidRPr="00345989">
        <w:rPr>
          <w:rFonts w:ascii="Times New Roman" w:hAnsi="Times New Roman" w:cs="Times New Roman"/>
          <w:spacing w:val="-3"/>
        </w:rPr>
        <w:t xml:space="preserve"> </w:t>
      </w:r>
      <w:r w:rsidRPr="00345989">
        <w:rPr>
          <w:rFonts w:ascii="Times New Roman" w:hAnsi="Times New Roman" w:cs="Times New Roman"/>
        </w:rPr>
        <w:t>de</w:t>
      </w:r>
      <w:r w:rsidRPr="00345989">
        <w:rPr>
          <w:rFonts w:ascii="Times New Roman" w:hAnsi="Times New Roman" w:cs="Times New Roman"/>
          <w:spacing w:val="-3"/>
        </w:rPr>
        <w:t xml:space="preserve"> </w:t>
      </w:r>
      <w:r w:rsidRPr="00345989">
        <w:rPr>
          <w:rFonts w:ascii="Times New Roman" w:hAnsi="Times New Roman" w:cs="Times New Roman"/>
        </w:rPr>
        <w:t>Transporte</w:t>
      </w:r>
      <w:r w:rsidRPr="00345989">
        <w:rPr>
          <w:rFonts w:ascii="Times New Roman" w:hAnsi="Times New Roman" w:cs="Times New Roman"/>
          <w:spacing w:val="-3"/>
        </w:rPr>
        <w:t xml:space="preserve"> </w:t>
      </w:r>
      <w:r w:rsidRPr="00345989">
        <w:rPr>
          <w:rFonts w:ascii="Times New Roman" w:hAnsi="Times New Roman" w:cs="Times New Roman"/>
        </w:rPr>
        <w:t>e</w:t>
      </w:r>
      <w:r w:rsidRPr="00345989">
        <w:rPr>
          <w:rFonts w:ascii="Times New Roman" w:hAnsi="Times New Roman" w:cs="Times New Roman"/>
          <w:spacing w:val="-2"/>
        </w:rPr>
        <w:t xml:space="preserve"> </w:t>
      </w:r>
      <w:r w:rsidRPr="00345989">
        <w:rPr>
          <w:rFonts w:ascii="Times New Roman" w:hAnsi="Times New Roman" w:cs="Times New Roman"/>
        </w:rPr>
        <w:t>Ação</w:t>
      </w:r>
      <w:r w:rsidRPr="00345989">
        <w:rPr>
          <w:rFonts w:ascii="Times New Roman" w:hAnsi="Times New Roman" w:cs="Times New Roman"/>
          <w:spacing w:val="-3"/>
        </w:rPr>
        <w:t xml:space="preserve"> </w:t>
      </w:r>
      <w:r w:rsidRPr="00345989">
        <w:rPr>
          <w:rFonts w:ascii="Times New Roman" w:hAnsi="Times New Roman" w:cs="Times New Roman"/>
        </w:rPr>
        <w:t>Urbana</w:t>
      </w:r>
    </w:p>
    <w:p w:rsidR="00367829" w:rsidRDefault="00367829">
      <w:pPr>
        <w:rPr>
          <w:rFonts w:ascii="Arial Narrow" w:hAnsi="Arial Narrow"/>
          <w:b/>
        </w:rPr>
      </w:pPr>
    </w:p>
    <w:p w:rsidR="008A25ED" w:rsidRDefault="008A25ED">
      <w:pPr>
        <w:rPr>
          <w:rFonts w:ascii="Arial Narrow" w:hAnsi="Arial Narrow"/>
          <w:b/>
        </w:rPr>
      </w:pPr>
    </w:p>
    <w:p w:rsidR="008A25ED" w:rsidRDefault="008A25ED" w:rsidP="00367829">
      <w:pPr>
        <w:jc w:val="center"/>
        <w:rPr>
          <w:rFonts w:ascii="Arial Narrow" w:hAnsi="Arial Narrow"/>
          <w:b/>
        </w:rPr>
      </w:pPr>
    </w:p>
    <w:p w:rsidR="008A25ED" w:rsidRDefault="008A25ED" w:rsidP="008A25ED">
      <w:pPr>
        <w:rPr>
          <w:rFonts w:ascii="Arial Narrow" w:hAnsi="Arial Narrow"/>
          <w:b/>
        </w:rPr>
      </w:pPr>
      <w:r>
        <w:rPr>
          <w:rFonts w:ascii="Arial Narrow" w:hAnsi="Arial Narrow"/>
          <w:b/>
        </w:rPr>
        <w:br w:type="page"/>
      </w:r>
    </w:p>
    <w:p w:rsidR="008A25ED" w:rsidRDefault="008A25ED">
      <w:pPr>
        <w:rPr>
          <w:rFonts w:ascii="Arial Narrow" w:hAnsi="Arial Narrow"/>
          <w:b/>
        </w:rPr>
      </w:pPr>
    </w:p>
    <w:p w:rsidR="005E0B99" w:rsidRPr="00E0271C" w:rsidRDefault="005E0B99" w:rsidP="008A25ED">
      <w:pPr>
        <w:jc w:val="center"/>
        <w:rPr>
          <w:rFonts w:ascii="Arial Narrow" w:hAnsi="Arial Narrow"/>
          <w:b/>
        </w:rPr>
      </w:pPr>
      <w:r w:rsidRPr="00E0271C">
        <w:rPr>
          <w:rFonts w:ascii="Arial Narrow" w:hAnsi="Arial Narrow"/>
          <w:b/>
        </w:rPr>
        <w:t>MINUTA CONTRATUAL</w:t>
      </w:r>
    </w:p>
    <w:p w:rsidR="00553AA7" w:rsidRPr="00E0271C" w:rsidRDefault="003A79ED">
      <w:pPr>
        <w:spacing w:before="98"/>
        <w:ind w:left="289" w:right="141"/>
        <w:jc w:val="center"/>
        <w:rPr>
          <w:rFonts w:ascii="Arial Narrow" w:hAnsi="Arial Narrow"/>
          <w:b/>
        </w:rPr>
      </w:pPr>
      <w:r w:rsidRPr="00E0271C">
        <w:rPr>
          <w:rFonts w:ascii="Arial Narrow" w:hAnsi="Arial Narrow"/>
          <w:b/>
        </w:rPr>
        <w:t>A N E X O  II</w:t>
      </w:r>
    </w:p>
    <w:p w:rsidR="001F38D8" w:rsidRPr="00E0271C" w:rsidRDefault="001F38D8">
      <w:pPr>
        <w:spacing w:before="98"/>
        <w:ind w:left="289" w:right="141"/>
        <w:jc w:val="center"/>
        <w:rPr>
          <w:rFonts w:ascii="Arial Narrow" w:hAnsi="Arial Narrow"/>
          <w:b/>
        </w:rPr>
      </w:pPr>
    </w:p>
    <w:p w:rsidR="00553AA7" w:rsidRPr="00E0271C" w:rsidRDefault="00833BD6" w:rsidP="00833BD6">
      <w:pPr>
        <w:ind w:left="3402" w:right="102"/>
        <w:contextualSpacing/>
        <w:jc w:val="both"/>
        <w:rPr>
          <w:rFonts w:ascii="Arial Narrow" w:hAnsi="Arial Narrow"/>
          <w:sz w:val="24"/>
          <w:szCs w:val="24"/>
        </w:rPr>
      </w:pPr>
      <w:r w:rsidRPr="00E0271C">
        <w:rPr>
          <w:rFonts w:ascii="Arial Narrow" w:hAnsi="Arial Narrow"/>
          <w:sz w:val="18"/>
          <w:szCs w:val="18"/>
        </w:rPr>
        <w:t>AS</w:t>
      </w:r>
      <w:r w:rsidRPr="00E0271C">
        <w:rPr>
          <w:rFonts w:ascii="Arial Narrow" w:hAnsi="Arial Narrow"/>
          <w:spacing w:val="1"/>
          <w:sz w:val="18"/>
          <w:szCs w:val="18"/>
        </w:rPr>
        <w:t xml:space="preserve"> </w:t>
      </w:r>
      <w:r w:rsidRPr="00E0271C">
        <w:rPr>
          <w:rFonts w:ascii="Arial Narrow" w:hAnsi="Arial Narrow"/>
          <w:sz w:val="18"/>
          <w:szCs w:val="18"/>
        </w:rPr>
        <w:t>PARTES</w:t>
      </w:r>
      <w:r w:rsidRPr="00E0271C">
        <w:rPr>
          <w:rFonts w:ascii="Arial Narrow" w:hAnsi="Arial Narrow"/>
          <w:spacing w:val="1"/>
          <w:sz w:val="18"/>
          <w:szCs w:val="18"/>
        </w:rPr>
        <w:t xml:space="preserve"> </w:t>
      </w:r>
      <w:r w:rsidRPr="00E0271C">
        <w:rPr>
          <w:rFonts w:ascii="Arial Narrow" w:hAnsi="Arial Narrow"/>
          <w:sz w:val="18"/>
          <w:szCs w:val="18"/>
        </w:rPr>
        <w:t>ABAIXO</w:t>
      </w:r>
      <w:r w:rsidRPr="00E0271C">
        <w:rPr>
          <w:rFonts w:ascii="Arial Narrow" w:hAnsi="Arial Narrow"/>
          <w:spacing w:val="1"/>
          <w:sz w:val="18"/>
          <w:szCs w:val="18"/>
        </w:rPr>
        <w:t xml:space="preserve"> </w:t>
      </w:r>
      <w:r w:rsidRPr="00E0271C">
        <w:rPr>
          <w:rFonts w:ascii="Arial Narrow" w:hAnsi="Arial Narrow"/>
          <w:sz w:val="18"/>
          <w:szCs w:val="18"/>
        </w:rPr>
        <w:t>IDENTIFICADAS</w:t>
      </w:r>
      <w:r w:rsidRPr="00E0271C">
        <w:rPr>
          <w:rFonts w:ascii="Arial Narrow" w:hAnsi="Arial Narrow"/>
          <w:spacing w:val="1"/>
          <w:sz w:val="18"/>
          <w:szCs w:val="18"/>
        </w:rPr>
        <w:t xml:space="preserve"> </w:t>
      </w:r>
      <w:r w:rsidRPr="00E0271C">
        <w:rPr>
          <w:rFonts w:ascii="Arial Narrow" w:hAnsi="Arial Narrow"/>
          <w:sz w:val="18"/>
          <w:szCs w:val="18"/>
        </w:rPr>
        <w:t>TÊM,</w:t>
      </w:r>
      <w:r w:rsidRPr="00E0271C">
        <w:rPr>
          <w:rFonts w:ascii="Arial Narrow" w:hAnsi="Arial Narrow"/>
          <w:spacing w:val="1"/>
          <w:sz w:val="18"/>
          <w:szCs w:val="18"/>
        </w:rPr>
        <w:t xml:space="preserve"> </w:t>
      </w:r>
      <w:r w:rsidRPr="00E0271C">
        <w:rPr>
          <w:rFonts w:ascii="Arial Narrow" w:hAnsi="Arial Narrow"/>
          <w:sz w:val="18"/>
          <w:szCs w:val="18"/>
        </w:rPr>
        <w:t>ENTRE</w:t>
      </w:r>
      <w:r w:rsidRPr="00E0271C">
        <w:rPr>
          <w:rFonts w:ascii="Arial Narrow" w:hAnsi="Arial Narrow"/>
          <w:spacing w:val="1"/>
          <w:sz w:val="18"/>
          <w:szCs w:val="18"/>
        </w:rPr>
        <w:t xml:space="preserve"> </w:t>
      </w:r>
      <w:r w:rsidRPr="00E0271C">
        <w:rPr>
          <w:rFonts w:ascii="Arial Narrow" w:hAnsi="Arial Narrow"/>
          <w:sz w:val="18"/>
          <w:szCs w:val="18"/>
        </w:rPr>
        <w:t>SI,</w:t>
      </w:r>
      <w:r w:rsidRPr="00E0271C">
        <w:rPr>
          <w:rFonts w:ascii="Arial Narrow" w:hAnsi="Arial Narrow"/>
          <w:spacing w:val="1"/>
          <w:sz w:val="18"/>
          <w:szCs w:val="18"/>
        </w:rPr>
        <w:t xml:space="preserve"> </w:t>
      </w:r>
      <w:r w:rsidRPr="00E0271C">
        <w:rPr>
          <w:rFonts w:ascii="Arial Narrow" w:hAnsi="Arial Narrow"/>
          <w:sz w:val="18"/>
          <w:szCs w:val="18"/>
        </w:rPr>
        <w:t>JUSTAS</w:t>
      </w:r>
      <w:r w:rsidRPr="00E0271C">
        <w:rPr>
          <w:rFonts w:ascii="Arial Narrow" w:hAnsi="Arial Narrow"/>
          <w:spacing w:val="1"/>
          <w:sz w:val="18"/>
          <w:szCs w:val="18"/>
        </w:rPr>
        <w:t xml:space="preserve"> </w:t>
      </w:r>
      <w:r w:rsidRPr="00E0271C">
        <w:rPr>
          <w:rFonts w:ascii="Arial Narrow" w:hAnsi="Arial Narrow"/>
          <w:sz w:val="18"/>
          <w:szCs w:val="18"/>
        </w:rPr>
        <w:t>E</w:t>
      </w:r>
      <w:r w:rsidRPr="00E0271C">
        <w:rPr>
          <w:rFonts w:ascii="Arial Narrow" w:hAnsi="Arial Narrow"/>
          <w:spacing w:val="1"/>
          <w:sz w:val="18"/>
          <w:szCs w:val="18"/>
        </w:rPr>
        <w:t xml:space="preserve"> </w:t>
      </w:r>
      <w:r w:rsidRPr="00E0271C">
        <w:rPr>
          <w:rFonts w:ascii="Arial Narrow" w:hAnsi="Arial Narrow"/>
          <w:sz w:val="18"/>
          <w:szCs w:val="18"/>
        </w:rPr>
        <w:t>ACERTADO</w:t>
      </w:r>
      <w:r w:rsidRPr="00E0271C">
        <w:rPr>
          <w:rFonts w:ascii="Arial Narrow" w:hAnsi="Arial Narrow"/>
          <w:spacing w:val="1"/>
          <w:sz w:val="18"/>
          <w:szCs w:val="18"/>
        </w:rPr>
        <w:t xml:space="preserve"> </w:t>
      </w:r>
      <w:r w:rsidRPr="00E0271C">
        <w:rPr>
          <w:rFonts w:ascii="Arial Narrow" w:hAnsi="Arial Narrow"/>
          <w:sz w:val="18"/>
          <w:szCs w:val="18"/>
        </w:rPr>
        <w:t>OS</w:t>
      </w:r>
      <w:r w:rsidRPr="00E0271C">
        <w:rPr>
          <w:rFonts w:ascii="Arial Narrow" w:hAnsi="Arial Narrow"/>
          <w:spacing w:val="1"/>
          <w:sz w:val="18"/>
          <w:szCs w:val="18"/>
        </w:rPr>
        <w:t xml:space="preserve"> </w:t>
      </w:r>
      <w:r w:rsidRPr="00E0271C">
        <w:rPr>
          <w:rFonts w:ascii="Arial Narrow" w:hAnsi="Arial Narrow"/>
          <w:sz w:val="18"/>
          <w:szCs w:val="18"/>
        </w:rPr>
        <w:t>TERMOS</w:t>
      </w:r>
      <w:r w:rsidRPr="00E0271C">
        <w:rPr>
          <w:rFonts w:ascii="Arial Narrow" w:hAnsi="Arial Narrow"/>
          <w:spacing w:val="1"/>
          <w:sz w:val="18"/>
          <w:szCs w:val="18"/>
        </w:rPr>
        <w:t xml:space="preserve"> </w:t>
      </w:r>
      <w:r w:rsidRPr="00E0271C">
        <w:rPr>
          <w:rFonts w:ascii="Arial Narrow" w:hAnsi="Arial Narrow"/>
          <w:sz w:val="18"/>
          <w:szCs w:val="18"/>
        </w:rPr>
        <w:t>DO</w:t>
      </w:r>
      <w:r w:rsidRPr="00E0271C">
        <w:rPr>
          <w:rFonts w:ascii="Arial Narrow" w:hAnsi="Arial Narrow"/>
          <w:spacing w:val="1"/>
          <w:sz w:val="18"/>
          <w:szCs w:val="18"/>
        </w:rPr>
        <w:t xml:space="preserve"> </w:t>
      </w:r>
      <w:r w:rsidRPr="00E0271C">
        <w:rPr>
          <w:rFonts w:ascii="Arial Narrow" w:hAnsi="Arial Narrow"/>
          <w:sz w:val="18"/>
          <w:szCs w:val="18"/>
        </w:rPr>
        <w:t>CONTRATO,</w:t>
      </w:r>
      <w:r w:rsidRPr="00E0271C">
        <w:rPr>
          <w:rFonts w:ascii="Arial Narrow" w:hAnsi="Arial Narrow"/>
          <w:spacing w:val="1"/>
          <w:sz w:val="18"/>
          <w:szCs w:val="18"/>
        </w:rPr>
        <w:t xml:space="preserve"> </w:t>
      </w:r>
      <w:r w:rsidRPr="00E0271C">
        <w:rPr>
          <w:rFonts w:ascii="Arial Narrow" w:hAnsi="Arial Narrow"/>
          <w:sz w:val="18"/>
          <w:szCs w:val="18"/>
        </w:rPr>
        <w:t>QUE</w:t>
      </w:r>
      <w:r w:rsidRPr="00E0271C">
        <w:rPr>
          <w:rFonts w:ascii="Arial Narrow" w:hAnsi="Arial Narrow"/>
          <w:spacing w:val="1"/>
          <w:sz w:val="18"/>
          <w:szCs w:val="18"/>
        </w:rPr>
        <w:t xml:space="preserve"> </w:t>
      </w:r>
      <w:r w:rsidRPr="00E0271C">
        <w:rPr>
          <w:rFonts w:ascii="Arial Narrow" w:hAnsi="Arial Narrow"/>
          <w:sz w:val="18"/>
          <w:szCs w:val="18"/>
        </w:rPr>
        <w:t>SE</w:t>
      </w:r>
      <w:r w:rsidRPr="00E0271C">
        <w:rPr>
          <w:rFonts w:ascii="Arial Narrow" w:hAnsi="Arial Narrow"/>
          <w:spacing w:val="1"/>
          <w:sz w:val="18"/>
          <w:szCs w:val="18"/>
        </w:rPr>
        <w:t xml:space="preserve"> </w:t>
      </w:r>
      <w:r w:rsidRPr="00E0271C">
        <w:rPr>
          <w:rFonts w:ascii="Arial Narrow" w:hAnsi="Arial Narrow"/>
          <w:sz w:val="18"/>
          <w:szCs w:val="18"/>
        </w:rPr>
        <w:t>REGERÁ</w:t>
      </w:r>
      <w:r w:rsidRPr="00E0271C">
        <w:rPr>
          <w:rFonts w:ascii="Arial Narrow" w:hAnsi="Arial Narrow"/>
          <w:spacing w:val="1"/>
          <w:sz w:val="18"/>
          <w:szCs w:val="18"/>
        </w:rPr>
        <w:t xml:space="preserve"> </w:t>
      </w:r>
      <w:r w:rsidRPr="00E0271C">
        <w:rPr>
          <w:rFonts w:ascii="Arial Narrow" w:hAnsi="Arial Narrow"/>
          <w:sz w:val="18"/>
          <w:szCs w:val="18"/>
        </w:rPr>
        <w:t>PELAS</w:t>
      </w:r>
      <w:r w:rsidRPr="00E0271C">
        <w:rPr>
          <w:rFonts w:ascii="Arial Narrow" w:hAnsi="Arial Narrow"/>
          <w:spacing w:val="1"/>
          <w:sz w:val="18"/>
          <w:szCs w:val="18"/>
        </w:rPr>
        <w:t xml:space="preserve"> </w:t>
      </w:r>
      <w:r w:rsidRPr="00E0271C">
        <w:rPr>
          <w:rFonts w:ascii="Arial Narrow" w:hAnsi="Arial Narrow"/>
          <w:sz w:val="18"/>
          <w:szCs w:val="18"/>
        </w:rPr>
        <w:t>NORMAS</w:t>
      </w:r>
      <w:r w:rsidRPr="00E0271C">
        <w:rPr>
          <w:rFonts w:ascii="Arial Narrow" w:hAnsi="Arial Narrow"/>
          <w:spacing w:val="1"/>
          <w:sz w:val="18"/>
          <w:szCs w:val="18"/>
        </w:rPr>
        <w:t xml:space="preserve"> </w:t>
      </w:r>
      <w:r w:rsidRPr="00E0271C">
        <w:rPr>
          <w:rFonts w:ascii="Arial Narrow" w:hAnsi="Arial Narrow"/>
          <w:sz w:val="18"/>
          <w:szCs w:val="18"/>
        </w:rPr>
        <w:t>E</w:t>
      </w:r>
      <w:r w:rsidRPr="00E0271C">
        <w:rPr>
          <w:rFonts w:ascii="Arial Narrow" w:hAnsi="Arial Narrow"/>
          <w:spacing w:val="1"/>
          <w:sz w:val="18"/>
          <w:szCs w:val="18"/>
        </w:rPr>
        <w:t xml:space="preserve"> </w:t>
      </w:r>
      <w:r w:rsidRPr="00E0271C">
        <w:rPr>
          <w:rFonts w:ascii="Arial Narrow" w:hAnsi="Arial Narrow"/>
          <w:sz w:val="18"/>
          <w:szCs w:val="18"/>
        </w:rPr>
        <w:t>PRINCÍPIOS DO DIREITO ADMINISTRATIVO, PELO</w:t>
      </w:r>
      <w:r w:rsidRPr="00E0271C">
        <w:rPr>
          <w:rFonts w:ascii="Arial Narrow" w:hAnsi="Arial Narrow"/>
          <w:spacing w:val="1"/>
          <w:sz w:val="18"/>
          <w:szCs w:val="18"/>
        </w:rPr>
        <w:t xml:space="preserve"> </w:t>
      </w:r>
      <w:r w:rsidRPr="00E0271C">
        <w:rPr>
          <w:rFonts w:ascii="Arial Narrow" w:hAnsi="Arial Narrow"/>
          <w:sz w:val="18"/>
          <w:szCs w:val="18"/>
        </w:rPr>
        <w:t>EDITAL</w:t>
      </w:r>
      <w:r w:rsidRPr="00E0271C">
        <w:rPr>
          <w:rFonts w:ascii="Arial Narrow" w:hAnsi="Arial Narrow"/>
          <w:spacing w:val="1"/>
          <w:sz w:val="18"/>
          <w:szCs w:val="18"/>
        </w:rPr>
        <w:t xml:space="preserve"> </w:t>
      </w:r>
      <w:r w:rsidRPr="00E0271C">
        <w:rPr>
          <w:rFonts w:ascii="Arial Narrow" w:hAnsi="Arial Narrow"/>
          <w:sz w:val="18"/>
          <w:szCs w:val="18"/>
        </w:rPr>
        <w:t>DO</w:t>
      </w:r>
      <w:r w:rsidRPr="00E0271C">
        <w:rPr>
          <w:rFonts w:ascii="Arial Narrow" w:hAnsi="Arial Narrow"/>
          <w:spacing w:val="1"/>
          <w:sz w:val="18"/>
          <w:szCs w:val="18"/>
        </w:rPr>
        <w:t xml:space="preserve"> </w:t>
      </w:r>
      <w:r w:rsidRPr="00E0271C">
        <w:rPr>
          <w:rFonts w:ascii="Arial Narrow" w:hAnsi="Arial Narrow"/>
          <w:sz w:val="18"/>
          <w:szCs w:val="18"/>
        </w:rPr>
        <w:t>PREGÃO</w:t>
      </w:r>
      <w:r w:rsidRPr="00E0271C">
        <w:rPr>
          <w:rFonts w:ascii="Arial Narrow" w:hAnsi="Arial Narrow"/>
          <w:spacing w:val="1"/>
          <w:sz w:val="18"/>
          <w:szCs w:val="18"/>
        </w:rPr>
        <w:t xml:space="preserve"> </w:t>
      </w:r>
      <w:r w:rsidRPr="00E0271C">
        <w:rPr>
          <w:rFonts w:ascii="Arial Narrow" w:hAnsi="Arial Narrow"/>
          <w:sz w:val="18"/>
          <w:szCs w:val="18"/>
        </w:rPr>
        <w:t>PRESENCIAL</w:t>
      </w:r>
      <w:r w:rsidRPr="00E0271C">
        <w:rPr>
          <w:rFonts w:ascii="Arial Narrow" w:hAnsi="Arial Narrow"/>
          <w:spacing w:val="1"/>
          <w:sz w:val="18"/>
          <w:szCs w:val="18"/>
        </w:rPr>
        <w:t xml:space="preserve"> </w:t>
      </w:r>
      <w:r w:rsidRPr="00E0271C">
        <w:rPr>
          <w:rFonts w:ascii="Arial Narrow" w:hAnsi="Arial Narrow"/>
          <w:sz w:val="18"/>
          <w:szCs w:val="18"/>
        </w:rPr>
        <w:t>Nº</w:t>
      </w:r>
      <w:r w:rsidRPr="00E0271C">
        <w:rPr>
          <w:rFonts w:ascii="Arial Narrow" w:hAnsi="Arial Narrow"/>
          <w:spacing w:val="1"/>
          <w:sz w:val="18"/>
          <w:szCs w:val="18"/>
        </w:rPr>
        <w:t xml:space="preserve"> </w:t>
      </w:r>
      <w:r w:rsidRPr="00E0271C">
        <w:rPr>
          <w:rFonts w:ascii="Arial Narrow" w:hAnsi="Arial Narrow"/>
          <w:sz w:val="18"/>
          <w:szCs w:val="18"/>
        </w:rPr>
        <w:t>16/2021,</w:t>
      </w:r>
      <w:r w:rsidRPr="00E0271C">
        <w:rPr>
          <w:rFonts w:ascii="Arial Narrow" w:hAnsi="Arial Narrow"/>
          <w:spacing w:val="1"/>
          <w:sz w:val="18"/>
          <w:szCs w:val="18"/>
        </w:rPr>
        <w:t xml:space="preserve"> </w:t>
      </w:r>
      <w:r w:rsidRPr="00E0271C">
        <w:rPr>
          <w:rFonts w:ascii="Arial Narrow" w:hAnsi="Arial Narrow"/>
          <w:sz w:val="18"/>
          <w:szCs w:val="18"/>
        </w:rPr>
        <w:t>PELAS</w:t>
      </w:r>
      <w:r w:rsidRPr="00E0271C">
        <w:rPr>
          <w:rFonts w:ascii="Arial Narrow" w:hAnsi="Arial Narrow"/>
          <w:spacing w:val="1"/>
          <w:sz w:val="18"/>
          <w:szCs w:val="18"/>
        </w:rPr>
        <w:t xml:space="preserve"> </w:t>
      </w:r>
      <w:r w:rsidRPr="00E0271C">
        <w:rPr>
          <w:rFonts w:ascii="Arial Narrow" w:hAnsi="Arial Narrow"/>
          <w:sz w:val="18"/>
          <w:szCs w:val="18"/>
        </w:rPr>
        <w:t>LEIS</w:t>
      </w:r>
      <w:r w:rsidRPr="00E0271C">
        <w:rPr>
          <w:rFonts w:ascii="Arial Narrow" w:hAnsi="Arial Narrow"/>
          <w:spacing w:val="1"/>
          <w:sz w:val="18"/>
          <w:szCs w:val="18"/>
        </w:rPr>
        <w:t xml:space="preserve"> </w:t>
      </w:r>
      <w:r w:rsidRPr="00E0271C">
        <w:rPr>
          <w:rFonts w:ascii="Arial Narrow" w:hAnsi="Arial Narrow"/>
          <w:sz w:val="18"/>
          <w:szCs w:val="18"/>
        </w:rPr>
        <w:t>FEDERAIS</w:t>
      </w:r>
      <w:r w:rsidRPr="00E0271C">
        <w:rPr>
          <w:rFonts w:ascii="Arial Narrow" w:hAnsi="Arial Narrow"/>
          <w:spacing w:val="1"/>
          <w:sz w:val="18"/>
          <w:szCs w:val="18"/>
        </w:rPr>
        <w:t xml:space="preserve"> </w:t>
      </w:r>
      <w:r w:rsidRPr="00E0271C">
        <w:rPr>
          <w:rFonts w:ascii="Arial Narrow" w:hAnsi="Arial Narrow"/>
          <w:sz w:val="18"/>
          <w:szCs w:val="18"/>
        </w:rPr>
        <w:t>Nº.</w:t>
      </w:r>
      <w:r w:rsidRPr="00E0271C">
        <w:rPr>
          <w:rFonts w:ascii="Arial Narrow" w:hAnsi="Arial Narrow"/>
          <w:spacing w:val="1"/>
          <w:sz w:val="18"/>
          <w:szCs w:val="18"/>
        </w:rPr>
        <w:t xml:space="preserve"> </w:t>
      </w:r>
      <w:r w:rsidRPr="00E0271C">
        <w:rPr>
          <w:rFonts w:ascii="Arial Narrow" w:hAnsi="Arial Narrow"/>
          <w:sz w:val="18"/>
          <w:szCs w:val="18"/>
        </w:rPr>
        <w:t>10.520/2002 E</w:t>
      </w:r>
      <w:r w:rsidRPr="00E0271C">
        <w:rPr>
          <w:rFonts w:ascii="Arial Narrow" w:hAnsi="Arial Narrow"/>
          <w:spacing w:val="1"/>
          <w:sz w:val="18"/>
          <w:szCs w:val="18"/>
        </w:rPr>
        <w:t xml:space="preserve"> </w:t>
      </w:r>
      <w:r w:rsidRPr="00E0271C">
        <w:rPr>
          <w:rFonts w:ascii="Arial Narrow" w:hAnsi="Arial Narrow"/>
          <w:sz w:val="18"/>
          <w:szCs w:val="18"/>
        </w:rPr>
        <w:t>8.666/1993</w:t>
      </w:r>
      <w:r w:rsidRPr="00E0271C">
        <w:rPr>
          <w:rFonts w:ascii="Arial Narrow" w:hAnsi="Arial Narrow"/>
          <w:spacing w:val="1"/>
          <w:sz w:val="18"/>
          <w:szCs w:val="18"/>
        </w:rPr>
        <w:t xml:space="preserve"> </w:t>
      </w:r>
      <w:r w:rsidRPr="00E0271C">
        <w:rPr>
          <w:rFonts w:ascii="Arial Narrow" w:hAnsi="Arial Narrow"/>
          <w:sz w:val="18"/>
          <w:szCs w:val="18"/>
        </w:rPr>
        <w:t>E</w:t>
      </w:r>
      <w:r w:rsidRPr="00E0271C">
        <w:rPr>
          <w:rFonts w:ascii="Arial Narrow" w:hAnsi="Arial Narrow"/>
          <w:spacing w:val="51"/>
          <w:sz w:val="18"/>
          <w:szCs w:val="18"/>
        </w:rPr>
        <w:t xml:space="preserve"> </w:t>
      </w:r>
      <w:r w:rsidRPr="00E0271C">
        <w:rPr>
          <w:rFonts w:ascii="Arial Narrow" w:hAnsi="Arial Narrow"/>
          <w:sz w:val="18"/>
          <w:szCs w:val="18"/>
        </w:rPr>
        <w:t>PELAS</w:t>
      </w:r>
      <w:r w:rsidRPr="00E0271C">
        <w:rPr>
          <w:rFonts w:ascii="Arial Narrow" w:hAnsi="Arial Narrow"/>
          <w:spacing w:val="1"/>
          <w:sz w:val="18"/>
          <w:szCs w:val="18"/>
        </w:rPr>
        <w:t xml:space="preserve"> </w:t>
      </w:r>
      <w:r w:rsidRPr="00E0271C">
        <w:rPr>
          <w:rFonts w:ascii="Arial Narrow" w:hAnsi="Arial Narrow"/>
          <w:sz w:val="18"/>
          <w:szCs w:val="18"/>
        </w:rPr>
        <w:t>CLÁUSULAS</w:t>
      </w:r>
      <w:r w:rsidRPr="00E0271C">
        <w:rPr>
          <w:rFonts w:ascii="Arial Narrow" w:hAnsi="Arial Narrow"/>
          <w:spacing w:val="-2"/>
          <w:sz w:val="18"/>
          <w:szCs w:val="18"/>
        </w:rPr>
        <w:t xml:space="preserve"> </w:t>
      </w:r>
      <w:r w:rsidRPr="00E0271C">
        <w:rPr>
          <w:rFonts w:ascii="Arial Narrow" w:hAnsi="Arial Narrow"/>
          <w:sz w:val="18"/>
          <w:szCs w:val="18"/>
        </w:rPr>
        <w:t>E</w:t>
      </w:r>
      <w:r w:rsidRPr="00E0271C">
        <w:rPr>
          <w:rFonts w:ascii="Arial Narrow" w:hAnsi="Arial Narrow"/>
          <w:spacing w:val="-1"/>
          <w:sz w:val="18"/>
          <w:szCs w:val="18"/>
        </w:rPr>
        <w:t xml:space="preserve"> </w:t>
      </w:r>
      <w:r w:rsidRPr="00E0271C">
        <w:rPr>
          <w:rFonts w:ascii="Arial Narrow" w:hAnsi="Arial Narrow"/>
          <w:sz w:val="18"/>
          <w:szCs w:val="18"/>
        </w:rPr>
        <w:t>CONDIÇÕES SEGUINTES</w:t>
      </w:r>
    </w:p>
    <w:p w:rsidR="00553AA7" w:rsidRPr="00E0271C" w:rsidRDefault="00553AA7">
      <w:pPr>
        <w:pStyle w:val="Corpodetexto"/>
        <w:spacing w:before="2"/>
        <w:rPr>
          <w:rFonts w:ascii="Arial Narrow" w:hAnsi="Arial Narrow"/>
          <w:b/>
          <w:sz w:val="33"/>
        </w:rPr>
      </w:pPr>
    </w:p>
    <w:p w:rsidR="00553AA7" w:rsidRPr="00E0271C" w:rsidRDefault="001F38D8" w:rsidP="00AE1746">
      <w:pPr>
        <w:pStyle w:val="Corpodetexto"/>
        <w:spacing w:before="145" w:line="276" w:lineRule="auto"/>
        <w:ind w:right="102"/>
        <w:jc w:val="both"/>
        <w:rPr>
          <w:rFonts w:ascii="Arial Narrow" w:hAnsi="Arial Narrow"/>
        </w:rPr>
      </w:pPr>
      <w:r w:rsidRPr="00E0271C">
        <w:rPr>
          <w:rFonts w:ascii="Arial Narrow" w:hAnsi="Arial Narrow"/>
          <w:b/>
        </w:rPr>
        <w:t>CONTRATANTE:</w:t>
      </w:r>
      <w:r w:rsidRPr="00E0271C">
        <w:rPr>
          <w:rFonts w:ascii="Arial Narrow" w:hAnsi="Arial Narrow"/>
        </w:rPr>
        <w:t xml:space="preserve"> A</w:t>
      </w:r>
      <w:r w:rsidRPr="00E0271C">
        <w:rPr>
          <w:rFonts w:ascii="Arial Narrow" w:hAnsi="Arial Narrow"/>
          <w:b/>
        </w:rPr>
        <w:t xml:space="preserve"> XXXXXXXXXXXXXX, </w:t>
      </w:r>
      <w:r w:rsidRPr="00E0271C">
        <w:rPr>
          <w:rFonts w:ascii="Arial Narrow" w:hAnsi="Arial Narrow"/>
        </w:rPr>
        <w:t xml:space="preserve">pessoa jurídica de direito público interno, inscrita no CNPJ/MF sob o nº XX.XXX.XXX/XXXX-XX, com sede administrativa na XXXXXXXXXXXXXX, CEP. XXXXXXXXX, </w:t>
      </w:r>
      <w:r w:rsidR="00F00385" w:rsidRPr="00E0271C">
        <w:rPr>
          <w:rFonts w:ascii="Arial Narrow" w:hAnsi="Arial Narrow"/>
        </w:rPr>
        <w:t>Corumbaíba</w:t>
      </w:r>
      <w:r w:rsidRPr="00E0271C">
        <w:rPr>
          <w:rFonts w:ascii="Arial Narrow" w:hAnsi="Arial Narrow"/>
        </w:rPr>
        <w:t xml:space="preserve"> - GO, neste ato representada pelo excelentíssimo Sr.  </w:t>
      </w:r>
      <w:r w:rsidRPr="00E0271C">
        <w:rPr>
          <w:rFonts w:ascii="Arial Narrow" w:hAnsi="Arial Narrow"/>
          <w:b/>
        </w:rPr>
        <w:t>xxxxxxxxxxxxxxxxxx</w:t>
      </w:r>
      <w:r w:rsidRPr="00E0271C">
        <w:rPr>
          <w:rFonts w:ascii="Arial Narrow" w:hAnsi="Arial Narrow"/>
        </w:rPr>
        <w:t xml:space="preserve">, brasileiro, casado, portador do CI/RG nº _____ e do CPF nº ________, residente e domiciliado no município de </w:t>
      </w:r>
      <w:r w:rsidR="0087086A">
        <w:rPr>
          <w:rFonts w:ascii="Arial Narrow" w:hAnsi="Arial Narrow"/>
        </w:rPr>
        <w:t>Corumbaíba</w:t>
      </w:r>
      <w:r w:rsidRPr="00E0271C">
        <w:rPr>
          <w:rFonts w:ascii="Arial Narrow" w:hAnsi="Arial Narrow"/>
          <w:bCs/>
          <w:color w:val="000000"/>
        </w:rPr>
        <w:t>.</w:t>
      </w:r>
      <w:r w:rsidRPr="00E0271C">
        <w:rPr>
          <w:rFonts w:ascii="Arial Narrow" w:hAnsi="Arial Narrow"/>
        </w:rPr>
        <w:t>, doravante  designado</w:t>
      </w:r>
      <w:r w:rsidR="003A79ED" w:rsidRPr="00E0271C">
        <w:rPr>
          <w:rFonts w:ascii="Arial Narrow" w:hAnsi="Arial Narrow"/>
        </w:rPr>
        <w:t xml:space="preserve">  CONTRATANTE  e do outro lado a Empresa </w:t>
      </w:r>
      <w:r w:rsidR="003A79ED" w:rsidRPr="00E0271C">
        <w:rPr>
          <w:rFonts w:ascii="Arial Narrow" w:hAnsi="Arial Narrow"/>
          <w:b/>
        </w:rPr>
        <w:t>XXXXXXXXXXXXX</w:t>
      </w:r>
      <w:r w:rsidR="003A79ED" w:rsidRPr="00E0271C">
        <w:rPr>
          <w:rFonts w:ascii="Arial Narrow" w:hAnsi="Arial Narrow"/>
        </w:rPr>
        <w:t xml:space="preserve">, CGC XXXXXXXXXXXX, sediada à XXXXXXXX, neste ato representada pelo Sr. </w:t>
      </w:r>
      <w:r w:rsidR="003A79ED" w:rsidRPr="00E0271C">
        <w:rPr>
          <w:rFonts w:ascii="Arial Narrow" w:hAnsi="Arial Narrow"/>
          <w:b/>
        </w:rPr>
        <w:t xml:space="preserve">XXXXXXX, </w:t>
      </w:r>
      <w:r w:rsidR="003A79ED" w:rsidRPr="00E0271C">
        <w:rPr>
          <w:rFonts w:ascii="Arial Narrow" w:hAnsi="Arial Narrow"/>
        </w:rPr>
        <w:t>RG nº XXXXX, CPF nº XXXXXXXXX, doravante d</w:t>
      </w:r>
      <w:r w:rsidRPr="00E0271C">
        <w:rPr>
          <w:rFonts w:ascii="Arial Narrow" w:hAnsi="Arial Narrow"/>
        </w:rPr>
        <w:t>esignada CONTRATADA, com base na</w:t>
      </w:r>
      <w:r w:rsidR="003A79ED" w:rsidRPr="00E0271C">
        <w:rPr>
          <w:rFonts w:ascii="Arial Narrow" w:hAnsi="Arial Narrow"/>
        </w:rPr>
        <w:t xml:space="preserve"> </w:t>
      </w:r>
      <w:r w:rsidRPr="00E0271C">
        <w:rPr>
          <w:rFonts w:ascii="Arial Narrow" w:hAnsi="Arial Narrow"/>
        </w:rPr>
        <w:t>homologação</w:t>
      </w:r>
      <w:r w:rsidR="003A79ED" w:rsidRPr="00E0271C">
        <w:rPr>
          <w:rFonts w:ascii="Arial Narrow" w:hAnsi="Arial Narrow"/>
        </w:rPr>
        <w:t xml:space="preserve"> </w:t>
      </w:r>
      <w:r w:rsidRPr="00E0271C">
        <w:rPr>
          <w:rFonts w:ascii="Arial Narrow" w:hAnsi="Arial Narrow"/>
        </w:rPr>
        <w:t>d</w:t>
      </w:r>
      <w:r w:rsidR="003A79ED" w:rsidRPr="00E0271C">
        <w:rPr>
          <w:rFonts w:ascii="Arial Narrow" w:hAnsi="Arial Narrow"/>
        </w:rPr>
        <w:t>o procedimento licitatório Pregão Presencial</w:t>
      </w:r>
      <w:r w:rsidRPr="00E0271C">
        <w:rPr>
          <w:rFonts w:ascii="Arial Narrow" w:hAnsi="Arial Narrow"/>
        </w:rPr>
        <w:t xml:space="preserve"> - SRP</w:t>
      </w:r>
      <w:r w:rsidR="003A79ED" w:rsidRPr="00E0271C">
        <w:rPr>
          <w:rFonts w:ascii="Arial Narrow" w:hAnsi="Arial Narrow"/>
        </w:rPr>
        <w:t xml:space="preserve"> nº </w:t>
      </w:r>
      <w:r w:rsidRPr="00E0271C">
        <w:rPr>
          <w:rFonts w:ascii="Arial Narrow" w:hAnsi="Arial Narrow"/>
        </w:rPr>
        <w:t>____</w:t>
      </w:r>
      <w:r w:rsidR="003A79ED" w:rsidRPr="00E0271C">
        <w:rPr>
          <w:rFonts w:ascii="Arial Narrow" w:hAnsi="Arial Narrow"/>
        </w:rPr>
        <w:t>/</w:t>
      </w:r>
      <w:r w:rsidR="00F00385" w:rsidRPr="00E0271C">
        <w:rPr>
          <w:rFonts w:ascii="Arial Narrow" w:hAnsi="Arial Narrow"/>
        </w:rPr>
        <w:t>2021</w:t>
      </w:r>
      <w:r w:rsidR="003A79ED" w:rsidRPr="00E0271C">
        <w:rPr>
          <w:rFonts w:ascii="Arial Narrow" w:hAnsi="Arial Narrow"/>
        </w:rPr>
        <w:t>,</w:t>
      </w:r>
      <w:r w:rsidRPr="00E0271C">
        <w:rPr>
          <w:rFonts w:ascii="Arial Narrow" w:hAnsi="Arial Narrow"/>
        </w:rPr>
        <w:t xml:space="preserve"> data</w:t>
      </w:r>
      <w:r w:rsidR="00F00385" w:rsidRPr="00E0271C">
        <w:rPr>
          <w:rFonts w:ascii="Arial Narrow" w:hAnsi="Arial Narrow"/>
        </w:rPr>
        <w:t>da</w:t>
      </w:r>
      <w:r w:rsidRPr="00E0271C">
        <w:rPr>
          <w:rFonts w:ascii="Arial Narrow" w:hAnsi="Arial Narrow"/>
        </w:rPr>
        <w:t xml:space="preserve"> de __de______de </w:t>
      </w:r>
      <w:r w:rsidR="00F00385" w:rsidRPr="00E0271C">
        <w:rPr>
          <w:rFonts w:ascii="Arial Narrow" w:hAnsi="Arial Narrow"/>
        </w:rPr>
        <w:t>2021</w:t>
      </w:r>
      <w:r w:rsidR="003A79ED" w:rsidRPr="00E0271C">
        <w:rPr>
          <w:rFonts w:ascii="Arial Narrow" w:hAnsi="Arial Narrow"/>
        </w:rPr>
        <w:t xml:space="preserve">, firmam o presente contrato, sujeitando-se as partes </w:t>
      </w:r>
      <w:r w:rsidR="003A79ED" w:rsidRPr="00E0271C">
        <w:rPr>
          <w:rFonts w:ascii="Arial Narrow" w:hAnsi="Arial Narrow"/>
          <w:spacing w:val="-3"/>
        </w:rPr>
        <w:t xml:space="preserve">às </w:t>
      </w:r>
      <w:r w:rsidR="003A79ED" w:rsidRPr="00E0271C">
        <w:rPr>
          <w:rFonts w:ascii="Arial Narrow" w:hAnsi="Arial Narrow"/>
        </w:rPr>
        <w:t xml:space="preserve">disposições contidas na Lei nº 8.666/93, e </w:t>
      </w:r>
      <w:r w:rsidR="003A79ED" w:rsidRPr="00E0271C">
        <w:rPr>
          <w:rFonts w:ascii="Arial Narrow" w:hAnsi="Arial Narrow"/>
          <w:spacing w:val="-3"/>
        </w:rPr>
        <w:t xml:space="preserve">às </w:t>
      </w:r>
      <w:r w:rsidR="003A79ED" w:rsidRPr="00E0271C">
        <w:rPr>
          <w:rFonts w:ascii="Arial Narrow" w:hAnsi="Arial Narrow"/>
        </w:rPr>
        <w:t>condições</w:t>
      </w:r>
      <w:r w:rsidR="003A79ED" w:rsidRPr="00E0271C">
        <w:rPr>
          <w:rFonts w:ascii="Arial Narrow" w:hAnsi="Arial Narrow"/>
          <w:spacing w:val="-1"/>
        </w:rPr>
        <w:t xml:space="preserve"> </w:t>
      </w:r>
      <w:r w:rsidR="003A79ED" w:rsidRPr="00E0271C">
        <w:rPr>
          <w:rFonts w:ascii="Arial Narrow" w:hAnsi="Arial Narrow"/>
        </w:rPr>
        <w:t>seguintes:</w:t>
      </w:r>
    </w:p>
    <w:p w:rsidR="00553AA7" w:rsidRPr="00E0271C" w:rsidRDefault="00553AA7">
      <w:pPr>
        <w:pStyle w:val="Corpodetexto"/>
        <w:spacing w:before="7"/>
        <w:rPr>
          <w:rFonts w:ascii="Arial Narrow" w:hAnsi="Arial Narrow"/>
          <w:sz w:val="24"/>
          <w:szCs w:val="24"/>
        </w:rPr>
      </w:pPr>
    </w:p>
    <w:p w:rsidR="00553AA7" w:rsidRPr="00E0271C" w:rsidRDefault="003A79ED" w:rsidP="001F38D8">
      <w:pPr>
        <w:pStyle w:val="Ttulo1"/>
        <w:shd w:val="clear" w:color="auto" w:fill="D9D9D9" w:themeFill="background1" w:themeFillShade="D9"/>
        <w:ind w:left="0"/>
        <w:rPr>
          <w:rFonts w:ascii="Arial Narrow" w:hAnsi="Arial Narrow"/>
          <w:sz w:val="24"/>
          <w:szCs w:val="24"/>
        </w:rPr>
      </w:pPr>
      <w:r w:rsidRPr="00E0271C">
        <w:rPr>
          <w:rFonts w:ascii="Arial Narrow" w:hAnsi="Arial Narrow"/>
          <w:sz w:val="24"/>
          <w:szCs w:val="24"/>
        </w:rPr>
        <w:t>1 - CLÁUSULA PRIMEIRA - DO OBJETO</w:t>
      </w:r>
    </w:p>
    <w:p w:rsidR="00553AA7" w:rsidRPr="00E0271C" w:rsidRDefault="00553AA7">
      <w:pPr>
        <w:pStyle w:val="Corpodetexto"/>
        <w:spacing w:before="5"/>
        <w:rPr>
          <w:rFonts w:ascii="Arial Narrow" w:hAnsi="Arial Narrow"/>
          <w:b/>
          <w:sz w:val="24"/>
          <w:szCs w:val="24"/>
        </w:rPr>
      </w:pPr>
    </w:p>
    <w:p w:rsidR="00553AA7" w:rsidRPr="00E0271C" w:rsidRDefault="001F38D8" w:rsidP="001F38D8">
      <w:pPr>
        <w:pStyle w:val="Corpodetexto"/>
        <w:spacing w:line="276" w:lineRule="auto"/>
        <w:ind w:right="102"/>
        <w:jc w:val="both"/>
        <w:rPr>
          <w:rFonts w:ascii="Arial Narrow" w:hAnsi="Arial Narrow"/>
        </w:rPr>
      </w:pPr>
      <w:r w:rsidRPr="00E0271C">
        <w:rPr>
          <w:rFonts w:ascii="Arial Narrow" w:hAnsi="Arial Narrow"/>
          <w:lang w:eastAsia="ar-SA"/>
        </w:rPr>
        <w:t>Fornecimento</w:t>
      </w:r>
      <w:r w:rsidR="00F00385" w:rsidRPr="00E0271C">
        <w:rPr>
          <w:rFonts w:ascii="Arial Narrow" w:hAnsi="Arial Narrow"/>
          <w:lang w:eastAsia="ar-SA"/>
        </w:rPr>
        <w:t>/Serviços</w:t>
      </w:r>
      <w:r w:rsidRPr="00E0271C">
        <w:rPr>
          <w:rFonts w:ascii="Arial Narrow" w:hAnsi="Arial Narrow"/>
          <w:lang w:eastAsia="ar-SA"/>
        </w:rPr>
        <w:t xml:space="preserve"> de </w:t>
      </w:r>
      <w:r w:rsidR="00111DC3" w:rsidRPr="00E0271C">
        <w:rPr>
          <w:rFonts w:ascii="Arial Narrow" w:hAnsi="Arial Narrow"/>
          <w:lang w:eastAsia="ar-SA"/>
        </w:rPr>
        <w:t>________________________</w:t>
      </w:r>
      <w:r w:rsidRPr="00E0271C">
        <w:rPr>
          <w:rFonts w:ascii="Arial Narrow" w:hAnsi="Arial Narrow"/>
          <w:bCs/>
        </w:rPr>
        <w:t xml:space="preserve">, </w:t>
      </w:r>
      <w:r w:rsidRPr="00E0271C">
        <w:rPr>
          <w:rFonts w:ascii="Arial Narrow" w:hAnsi="Arial Narrow"/>
        </w:rPr>
        <w:t>conforme</w:t>
      </w:r>
      <w:r w:rsidR="00F440F7" w:rsidRPr="00E0271C">
        <w:rPr>
          <w:rFonts w:ascii="Arial Narrow" w:hAnsi="Arial Narrow"/>
        </w:rPr>
        <w:t xml:space="preserve"> especificações e quantitativo </w:t>
      </w:r>
      <w:r w:rsidRPr="00E0271C">
        <w:rPr>
          <w:rFonts w:ascii="Arial Narrow" w:hAnsi="Arial Narrow"/>
        </w:rPr>
        <w:t xml:space="preserve">constante do </w:t>
      </w:r>
      <w:r w:rsidRPr="00E0271C">
        <w:rPr>
          <w:rFonts w:ascii="Arial Narrow" w:hAnsi="Arial Narrow"/>
          <w:b/>
          <w:u w:val="single"/>
        </w:rPr>
        <w:t xml:space="preserve">Anexo I – Termo de Referência </w:t>
      </w:r>
      <w:r w:rsidRPr="00E0271C">
        <w:rPr>
          <w:rFonts w:ascii="Arial Narrow" w:hAnsi="Arial Narrow"/>
          <w:bCs/>
          <w:iCs/>
          <w:lang w:eastAsia="ar-SA"/>
        </w:rPr>
        <w:t>e da Proposta de Preços vencedora, que de agora em diante são partes integrantes deste instrumento, independentes de sua transcrição.</w:t>
      </w:r>
    </w:p>
    <w:p w:rsidR="00553AA7" w:rsidRPr="00E0271C" w:rsidRDefault="00553AA7">
      <w:pPr>
        <w:pStyle w:val="Corpodetexto"/>
        <w:spacing w:before="2" w:after="1"/>
        <w:rPr>
          <w:rFonts w:ascii="Arial Narrow" w:hAnsi="Arial Narrow"/>
          <w:b/>
          <w:sz w:val="24"/>
          <w:szCs w:val="24"/>
        </w:rPr>
      </w:pPr>
    </w:p>
    <w:tbl>
      <w:tblPr>
        <w:tblStyle w:val="Tabelacomgrade"/>
        <w:tblW w:w="0" w:type="auto"/>
        <w:jc w:val="center"/>
        <w:tblLook w:val="04A0" w:firstRow="1" w:lastRow="0" w:firstColumn="1" w:lastColumn="0" w:noHBand="0" w:noVBand="1"/>
      </w:tblPr>
      <w:tblGrid>
        <w:gridCol w:w="726"/>
        <w:gridCol w:w="2835"/>
        <w:gridCol w:w="979"/>
        <w:gridCol w:w="768"/>
        <w:gridCol w:w="768"/>
        <w:gridCol w:w="1268"/>
        <w:gridCol w:w="1417"/>
      </w:tblGrid>
      <w:tr w:rsidR="00F440F7" w:rsidRPr="00E0271C" w:rsidTr="00F440F7">
        <w:trPr>
          <w:jc w:val="center"/>
        </w:trPr>
        <w:tc>
          <w:tcPr>
            <w:tcW w:w="726" w:type="dxa"/>
          </w:tcPr>
          <w:p w:rsidR="00F440F7" w:rsidRPr="00E0271C" w:rsidRDefault="00F440F7">
            <w:pPr>
              <w:pStyle w:val="Corpodetexto"/>
              <w:spacing w:before="10"/>
              <w:rPr>
                <w:rFonts w:ascii="Arial Narrow" w:hAnsi="Arial Narrow"/>
                <w:b/>
                <w:sz w:val="18"/>
                <w:szCs w:val="18"/>
              </w:rPr>
            </w:pPr>
            <w:r w:rsidRPr="00E0271C">
              <w:rPr>
                <w:rFonts w:ascii="Arial Narrow" w:hAnsi="Arial Narrow"/>
                <w:b/>
                <w:sz w:val="18"/>
                <w:szCs w:val="18"/>
              </w:rPr>
              <w:t>ITEM</w:t>
            </w:r>
          </w:p>
        </w:tc>
        <w:tc>
          <w:tcPr>
            <w:tcW w:w="2835" w:type="dxa"/>
          </w:tcPr>
          <w:p w:rsidR="00F440F7" w:rsidRPr="00E0271C" w:rsidRDefault="00F440F7">
            <w:pPr>
              <w:pStyle w:val="Corpodetexto"/>
              <w:spacing w:before="10"/>
              <w:rPr>
                <w:rFonts w:ascii="Arial Narrow" w:hAnsi="Arial Narrow"/>
                <w:b/>
                <w:sz w:val="18"/>
                <w:szCs w:val="18"/>
              </w:rPr>
            </w:pPr>
            <w:r w:rsidRPr="00E0271C">
              <w:rPr>
                <w:rFonts w:ascii="Arial Narrow" w:hAnsi="Arial Narrow"/>
                <w:b/>
                <w:sz w:val="18"/>
                <w:szCs w:val="18"/>
              </w:rPr>
              <w:t>DESCRIÇÃO</w:t>
            </w:r>
          </w:p>
        </w:tc>
        <w:tc>
          <w:tcPr>
            <w:tcW w:w="979" w:type="dxa"/>
          </w:tcPr>
          <w:p w:rsidR="00F440F7" w:rsidRPr="00E0271C" w:rsidRDefault="00F440F7">
            <w:pPr>
              <w:pStyle w:val="Corpodetexto"/>
              <w:spacing w:before="10"/>
              <w:rPr>
                <w:rFonts w:ascii="Arial Narrow" w:hAnsi="Arial Narrow"/>
                <w:b/>
                <w:sz w:val="18"/>
                <w:szCs w:val="18"/>
              </w:rPr>
            </w:pPr>
            <w:r w:rsidRPr="00E0271C">
              <w:rPr>
                <w:rFonts w:ascii="Arial Narrow" w:hAnsi="Arial Narrow"/>
                <w:b/>
                <w:sz w:val="18"/>
                <w:szCs w:val="18"/>
              </w:rPr>
              <w:t>MARCA</w:t>
            </w:r>
          </w:p>
        </w:tc>
        <w:tc>
          <w:tcPr>
            <w:tcW w:w="768" w:type="dxa"/>
          </w:tcPr>
          <w:p w:rsidR="00F440F7" w:rsidRPr="00E0271C" w:rsidRDefault="00F440F7">
            <w:pPr>
              <w:pStyle w:val="Corpodetexto"/>
              <w:spacing w:before="10"/>
              <w:rPr>
                <w:rFonts w:ascii="Arial Narrow" w:hAnsi="Arial Narrow"/>
                <w:b/>
                <w:sz w:val="18"/>
                <w:szCs w:val="18"/>
              </w:rPr>
            </w:pPr>
            <w:r w:rsidRPr="00E0271C">
              <w:rPr>
                <w:rFonts w:ascii="Arial Narrow" w:hAnsi="Arial Narrow"/>
                <w:b/>
                <w:sz w:val="18"/>
                <w:szCs w:val="18"/>
              </w:rPr>
              <w:t>UND</w:t>
            </w:r>
          </w:p>
        </w:tc>
        <w:tc>
          <w:tcPr>
            <w:tcW w:w="768" w:type="dxa"/>
          </w:tcPr>
          <w:p w:rsidR="00F440F7" w:rsidRPr="00E0271C" w:rsidRDefault="00F440F7">
            <w:pPr>
              <w:pStyle w:val="Corpodetexto"/>
              <w:spacing w:before="10"/>
              <w:rPr>
                <w:rFonts w:ascii="Arial Narrow" w:hAnsi="Arial Narrow"/>
                <w:b/>
                <w:sz w:val="18"/>
                <w:szCs w:val="18"/>
              </w:rPr>
            </w:pPr>
            <w:r w:rsidRPr="00E0271C">
              <w:rPr>
                <w:rFonts w:ascii="Arial Narrow" w:hAnsi="Arial Narrow"/>
                <w:b/>
                <w:sz w:val="18"/>
                <w:szCs w:val="18"/>
              </w:rPr>
              <w:t>QTDE</w:t>
            </w:r>
          </w:p>
        </w:tc>
        <w:tc>
          <w:tcPr>
            <w:tcW w:w="1268" w:type="dxa"/>
          </w:tcPr>
          <w:p w:rsidR="00F440F7" w:rsidRPr="00E0271C" w:rsidRDefault="00F440F7">
            <w:pPr>
              <w:pStyle w:val="Corpodetexto"/>
              <w:spacing w:before="10"/>
              <w:rPr>
                <w:rFonts w:ascii="Arial Narrow" w:hAnsi="Arial Narrow"/>
                <w:b/>
                <w:sz w:val="18"/>
                <w:szCs w:val="18"/>
              </w:rPr>
            </w:pPr>
            <w:r w:rsidRPr="00E0271C">
              <w:rPr>
                <w:rFonts w:ascii="Arial Narrow" w:hAnsi="Arial Narrow"/>
                <w:b/>
                <w:sz w:val="18"/>
                <w:szCs w:val="18"/>
              </w:rPr>
              <w:t>VAL.UNT R$</w:t>
            </w:r>
          </w:p>
        </w:tc>
        <w:tc>
          <w:tcPr>
            <w:tcW w:w="1417" w:type="dxa"/>
          </w:tcPr>
          <w:p w:rsidR="00F440F7" w:rsidRPr="00E0271C" w:rsidRDefault="00F440F7">
            <w:pPr>
              <w:pStyle w:val="Corpodetexto"/>
              <w:spacing w:before="10"/>
              <w:rPr>
                <w:rFonts w:ascii="Arial Narrow" w:hAnsi="Arial Narrow"/>
                <w:b/>
                <w:sz w:val="18"/>
                <w:szCs w:val="18"/>
              </w:rPr>
            </w:pPr>
            <w:r w:rsidRPr="00E0271C">
              <w:rPr>
                <w:rFonts w:ascii="Arial Narrow" w:hAnsi="Arial Narrow"/>
                <w:b/>
                <w:sz w:val="18"/>
                <w:szCs w:val="18"/>
              </w:rPr>
              <w:t>VAL.TOTAL R$</w:t>
            </w:r>
          </w:p>
        </w:tc>
      </w:tr>
      <w:tr w:rsidR="00F440F7" w:rsidRPr="00E0271C" w:rsidTr="00F440F7">
        <w:trPr>
          <w:trHeight w:val="513"/>
          <w:jc w:val="center"/>
        </w:trPr>
        <w:tc>
          <w:tcPr>
            <w:tcW w:w="726" w:type="dxa"/>
          </w:tcPr>
          <w:p w:rsidR="00F440F7" w:rsidRPr="00E0271C" w:rsidRDefault="00F440F7">
            <w:pPr>
              <w:pStyle w:val="Corpodetexto"/>
              <w:spacing w:before="10"/>
              <w:rPr>
                <w:rFonts w:ascii="Arial Narrow" w:hAnsi="Arial Narrow"/>
                <w:b/>
                <w:sz w:val="18"/>
                <w:szCs w:val="18"/>
              </w:rPr>
            </w:pPr>
            <w:r w:rsidRPr="00E0271C">
              <w:rPr>
                <w:rFonts w:ascii="Arial Narrow" w:hAnsi="Arial Narrow"/>
                <w:b/>
                <w:sz w:val="18"/>
                <w:szCs w:val="18"/>
              </w:rPr>
              <w:t>1...</w:t>
            </w:r>
          </w:p>
        </w:tc>
        <w:tc>
          <w:tcPr>
            <w:tcW w:w="2835" w:type="dxa"/>
          </w:tcPr>
          <w:p w:rsidR="00F440F7" w:rsidRPr="00E0271C" w:rsidRDefault="00F440F7">
            <w:pPr>
              <w:pStyle w:val="Corpodetexto"/>
              <w:spacing w:before="10"/>
              <w:rPr>
                <w:rFonts w:ascii="Arial Narrow" w:hAnsi="Arial Narrow"/>
                <w:b/>
                <w:sz w:val="18"/>
                <w:szCs w:val="18"/>
              </w:rPr>
            </w:pPr>
          </w:p>
        </w:tc>
        <w:tc>
          <w:tcPr>
            <w:tcW w:w="979" w:type="dxa"/>
          </w:tcPr>
          <w:p w:rsidR="00F440F7" w:rsidRPr="00E0271C" w:rsidRDefault="00F440F7">
            <w:pPr>
              <w:pStyle w:val="Corpodetexto"/>
              <w:spacing w:before="10"/>
              <w:rPr>
                <w:rFonts w:ascii="Arial Narrow" w:hAnsi="Arial Narrow"/>
                <w:b/>
                <w:sz w:val="18"/>
                <w:szCs w:val="18"/>
              </w:rPr>
            </w:pPr>
          </w:p>
        </w:tc>
        <w:tc>
          <w:tcPr>
            <w:tcW w:w="768" w:type="dxa"/>
          </w:tcPr>
          <w:p w:rsidR="00F440F7" w:rsidRPr="00E0271C" w:rsidRDefault="00F440F7">
            <w:pPr>
              <w:pStyle w:val="Corpodetexto"/>
              <w:spacing w:before="10"/>
              <w:rPr>
                <w:rFonts w:ascii="Arial Narrow" w:hAnsi="Arial Narrow"/>
                <w:b/>
                <w:sz w:val="18"/>
                <w:szCs w:val="18"/>
              </w:rPr>
            </w:pPr>
          </w:p>
        </w:tc>
        <w:tc>
          <w:tcPr>
            <w:tcW w:w="768" w:type="dxa"/>
          </w:tcPr>
          <w:p w:rsidR="00F440F7" w:rsidRPr="00E0271C" w:rsidRDefault="00F440F7">
            <w:pPr>
              <w:pStyle w:val="Corpodetexto"/>
              <w:spacing w:before="10"/>
              <w:rPr>
                <w:rFonts w:ascii="Arial Narrow" w:hAnsi="Arial Narrow"/>
                <w:b/>
                <w:sz w:val="18"/>
                <w:szCs w:val="18"/>
              </w:rPr>
            </w:pPr>
          </w:p>
        </w:tc>
        <w:tc>
          <w:tcPr>
            <w:tcW w:w="1268" w:type="dxa"/>
          </w:tcPr>
          <w:p w:rsidR="00F440F7" w:rsidRPr="00E0271C" w:rsidRDefault="00F440F7">
            <w:pPr>
              <w:pStyle w:val="Corpodetexto"/>
              <w:spacing w:before="10"/>
              <w:rPr>
                <w:rFonts w:ascii="Arial Narrow" w:hAnsi="Arial Narrow"/>
                <w:b/>
                <w:sz w:val="18"/>
                <w:szCs w:val="18"/>
              </w:rPr>
            </w:pPr>
          </w:p>
        </w:tc>
        <w:tc>
          <w:tcPr>
            <w:tcW w:w="1417" w:type="dxa"/>
          </w:tcPr>
          <w:p w:rsidR="00F440F7" w:rsidRPr="00E0271C" w:rsidRDefault="00F440F7">
            <w:pPr>
              <w:pStyle w:val="Corpodetexto"/>
              <w:spacing w:before="10"/>
              <w:rPr>
                <w:rFonts w:ascii="Arial Narrow" w:hAnsi="Arial Narrow"/>
                <w:b/>
                <w:sz w:val="18"/>
                <w:szCs w:val="18"/>
              </w:rPr>
            </w:pPr>
          </w:p>
        </w:tc>
      </w:tr>
    </w:tbl>
    <w:p w:rsidR="00553AA7" w:rsidRPr="00E0271C" w:rsidRDefault="00553AA7">
      <w:pPr>
        <w:pStyle w:val="Corpodetexto"/>
        <w:spacing w:before="10"/>
        <w:rPr>
          <w:rFonts w:ascii="Arial Narrow" w:hAnsi="Arial Narrow"/>
          <w:b/>
          <w:sz w:val="24"/>
          <w:szCs w:val="24"/>
        </w:rPr>
      </w:pPr>
    </w:p>
    <w:p w:rsidR="00553AA7" w:rsidRPr="00E0271C" w:rsidRDefault="003A79ED" w:rsidP="006844CD">
      <w:pPr>
        <w:pStyle w:val="Ttulo1"/>
        <w:numPr>
          <w:ilvl w:val="1"/>
          <w:numId w:val="3"/>
        </w:numPr>
        <w:shd w:val="clear" w:color="auto" w:fill="D9D9D9" w:themeFill="background1" w:themeFillShade="D9"/>
        <w:tabs>
          <w:tab w:val="left" w:pos="284"/>
        </w:tabs>
        <w:ind w:left="0" w:firstLine="0"/>
        <w:jc w:val="left"/>
        <w:rPr>
          <w:rFonts w:ascii="Arial Narrow" w:hAnsi="Arial Narrow"/>
          <w:sz w:val="24"/>
          <w:szCs w:val="24"/>
        </w:rPr>
      </w:pPr>
      <w:r w:rsidRPr="00E0271C">
        <w:rPr>
          <w:rFonts w:ascii="Arial Narrow" w:hAnsi="Arial Narrow"/>
          <w:sz w:val="24"/>
          <w:szCs w:val="24"/>
        </w:rPr>
        <w:t>– CLÁUSULA SEGUNDA - DAS OBRIGAÇÕES DAS</w:t>
      </w:r>
      <w:r w:rsidRPr="00E0271C">
        <w:rPr>
          <w:rFonts w:ascii="Arial Narrow" w:hAnsi="Arial Narrow"/>
          <w:spacing w:val="8"/>
          <w:sz w:val="24"/>
          <w:szCs w:val="24"/>
        </w:rPr>
        <w:t xml:space="preserve"> </w:t>
      </w:r>
      <w:r w:rsidRPr="00E0271C">
        <w:rPr>
          <w:rFonts w:ascii="Arial Narrow" w:hAnsi="Arial Narrow"/>
          <w:sz w:val="24"/>
          <w:szCs w:val="24"/>
        </w:rPr>
        <w:t>PARTES</w:t>
      </w:r>
    </w:p>
    <w:p w:rsidR="00553AA7" w:rsidRPr="00E0271C" w:rsidRDefault="00553AA7">
      <w:pPr>
        <w:pStyle w:val="Corpodetexto"/>
        <w:rPr>
          <w:rFonts w:ascii="Arial Narrow" w:hAnsi="Arial Narrow"/>
          <w:b/>
          <w:sz w:val="24"/>
          <w:szCs w:val="24"/>
        </w:rPr>
      </w:pPr>
    </w:p>
    <w:p w:rsidR="00553AA7" w:rsidRPr="00E0271C" w:rsidRDefault="003A79ED" w:rsidP="006844CD">
      <w:pPr>
        <w:pStyle w:val="PargrafodaLista"/>
        <w:numPr>
          <w:ilvl w:val="2"/>
          <w:numId w:val="3"/>
        </w:numPr>
        <w:tabs>
          <w:tab w:val="left" w:pos="426"/>
        </w:tabs>
        <w:ind w:left="0" w:firstLine="0"/>
        <w:rPr>
          <w:rFonts w:ascii="Arial Narrow" w:hAnsi="Arial Narrow"/>
        </w:rPr>
      </w:pPr>
      <w:r w:rsidRPr="00E0271C">
        <w:rPr>
          <w:rFonts w:ascii="Arial Narrow" w:hAnsi="Arial Narrow"/>
          <w:b/>
          <w:sz w:val="24"/>
          <w:szCs w:val="24"/>
        </w:rPr>
        <w:t xml:space="preserve">- </w:t>
      </w:r>
      <w:r w:rsidRPr="00E0271C">
        <w:rPr>
          <w:rFonts w:ascii="Arial Narrow" w:hAnsi="Arial Narrow"/>
          <w:b/>
        </w:rPr>
        <w:t xml:space="preserve">A CONTRATADA </w:t>
      </w:r>
      <w:r w:rsidRPr="00E0271C">
        <w:rPr>
          <w:rFonts w:ascii="Arial Narrow" w:hAnsi="Arial Narrow"/>
          <w:b/>
          <w:spacing w:val="3"/>
        </w:rPr>
        <w:t xml:space="preserve">se </w:t>
      </w:r>
      <w:r w:rsidRPr="00E0271C">
        <w:rPr>
          <w:rFonts w:ascii="Arial Narrow" w:hAnsi="Arial Narrow"/>
          <w:b/>
        </w:rPr>
        <w:t>obriga</w:t>
      </w:r>
      <w:r w:rsidRPr="00E0271C">
        <w:rPr>
          <w:rFonts w:ascii="Arial Narrow" w:hAnsi="Arial Narrow"/>
          <w:b/>
          <w:spacing w:val="14"/>
        </w:rPr>
        <w:t xml:space="preserve"> </w:t>
      </w:r>
      <w:r w:rsidRPr="00E0271C">
        <w:rPr>
          <w:rFonts w:ascii="Arial Narrow" w:hAnsi="Arial Narrow"/>
          <w:b/>
        </w:rPr>
        <w:t>a:</w:t>
      </w:r>
    </w:p>
    <w:p w:rsidR="00BF277B" w:rsidRPr="00E0271C" w:rsidRDefault="00F00385" w:rsidP="0071507D">
      <w:pPr>
        <w:pStyle w:val="PargrafodaLista"/>
        <w:numPr>
          <w:ilvl w:val="0"/>
          <w:numId w:val="27"/>
        </w:numPr>
        <w:tabs>
          <w:tab w:val="left" w:pos="284"/>
          <w:tab w:val="left" w:pos="851"/>
        </w:tabs>
        <w:spacing w:line="276" w:lineRule="auto"/>
        <w:ind w:left="567" w:right="105" w:firstLine="0"/>
        <w:contextualSpacing/>
        <w:rPr>
          <w:rFonts w:ascii="Arial Narrow" w:hAnsi="Arial Narrow"/>
        </w:rPr>
      </w:pPr>
      <w:r w:rsidRPr="00E0271C">
        <w:rPr>
          <w:rFonts w:ascii="Arial Narrow" w:hAnsi="Arial Narrow"/>
        </w:rPr>
        <w:t>Realizar a entrega dos pneus</w:t>
      </w:r>
      <w:r w:rsidR="00BF277B" w:rsidRPr="00E0271C">
        <w:rPr>
          <w:rFonts w:ascii="Arial Narrow" w:hAnsi="Arial Narrow"/>
        </w:rPr>
        <w:t xml:space="preserve"> nas condições estipuladas </w:t>
      </w:r>
      <w:r w:rsidRPr="00E0271C">
        <w:rPr>
          <w:rFonts w:ascii="Arial Narrow" w:hAnsi="Arial Narrow"/>
        </w:rPr>
        <w:t>no</w:t>
      </w:r>
      <w:r w:rsidR="00BF277B" w:rsidRPr="00E0271C">
        <w:rPr>
          <w:rFonts w:ascii="Arial Narrow" w:hAnsi="Arial Narrow"/>
        </w:rPr>
        <w:t xml:space="preserve"> Termo de Referência,  no prazo máximo estipulado, contados do recebimento da Nota de</w:t>
      </w:r>
      <w:r w:rsidR="00BF277B" w:rsidRPr="00E0271C">
        <w:rPr>
          <w:rFonts w:ascii="Arial Narrow" w:hAnsi="Arial Narrow"/>
          <w:spacing w:val="4"/>
        </w:rPr>
        <w:t xml:space="preserve"> </w:t>
      </w:r>
      <w:r w:rsidR="00BF277B" w:rsidRPr="00E0271C">
        <w:rPr>
          <w:rFonts w:ascii="Arial Narrow" w:hAnsi="Arial Narrow"/>
        </w:rPr>
        <w:t>Empenho;</w:t>
      </w:r>
    </w:p>
    <w:p w:rsidR="00BF277B" w:rsidRPr="00E0271C" w:rsidRDefault="00F00385" w:rsidP="0071507D">
      <w:pPr>
        <w:pStyle w:val="PargrafodaLista"/>
        <w:numPr>
          <w:ilvl w:val="0"/>
          <w:numId w:val="27"/>
        </w:numPr>
        <w:tabs>
          <w:tab w:val="left" w:pos="284"/>
          <w:tab w:val="left" w:pos="851"/>
        </w:tabs>
        <w:spacing w:line="276" w:lineRule="auto"/>
        <w:ind w:left="567" w:right="105" w:firstLine="0"/>
        <w:contextualSpacing/>
        <w:rPr>
          <w:rFonts w:ascii="Arial Narrow" w:hAnsi="Arial Narrow"/>
        </w:rPr>
      </w:pPr>
      <w:r w:rsidRPr="00E0271C">
        <w:rPr>
          <w:rFonts w:ascii="Arial Narrow" w:hAnsi="Arial Narrow"/>
        </w:rPr>
        <w:t>Adimplir com suas obrigações contidas no termo de referência</w:t>
      </w:r>
      <w:r w:rsidR="00BF277B" w:rsidRPr="00E0271C">
        <w:rPr>
          <w:rFonts w:ascii="Arial Narrow" w:hAnsi="Arial Narrow"/>
        </w:rPr>
        <w:t xml:space="preserve"> ou </w:t>
      </w:r>
      <w:r w:rsidR="00F440F7" w:rsidRPr="00E0271C">
        <w:rPr>
          <w:rFonts w:ascii="Arial Narrow" w:hAnsi="Arial Narrow"/>
        </w:rPr>
        <w:t xml:space="preserve">efetuar a </w:t>
      </w:r>
      <w:r w:rsidRPr="00E0271C">
        <w:rPr>
          <w:rFonts w:ascii="Arial Narrow" w:hAnsi="Arial Narrow"/>
        </w:rPr>
        <w:t>substituição do produto e/ou serviço,</w:t>
      </w:r>
      <w:r w:rsidR="00F440F7" w:rsidRPr="00E0271C">
        <w:rPr>
          <w:rFonts w:ascii="Arial Narrow" w:hAnsi="Arial Narrow"/>
        </w:rPr>
        <w:t xml:space="preserve"> quando estiver</w:t>
      </w:r>
      <w:r w:rsidR="00BF277B" w:rsidRPr="00E0271C">
        <w:rPr>
          <w:rFonts w:ascii="Arial Narrow" w:hAnsi="Arial Narrow"/>
        </w:rPr>
        <w:t xml:space="preserve"> fora  das  especificações  ou impróprios para o consumo</w:t>
      </w:r>
      <w:r w:rsidR="00F440F7" w:rsidRPr="00E0271C">
        <w:rPr>
          <w:rFonts w:ascii="Arial Narrow" w:hAnsi="Arial Narrow"/>
        </w:rPr>
        <w:t xml:space="preserve"> e/ou sua aplicação</w:t>
      </w:r>
      <w:r w:rsidR="00BF277B" w:rsidRPr="00E0271C">
        <w:rPr>
          <w:rFonts w:ascii="Arial Narrow" w:hAnsi="Arial Narrow"/>
        </w:rPr>
        <w:t xml:space="preserve">, </w:t>
      </w:r>
      <w:r w:rsidR="00BF277B" w:rsidRPr="00E0271C">
        <w:rPr>
          <w:rFonts w:ascii="Arial Narrow" w:hAnsi="Arial Narrow"/>
          <w:spacing w:val="2"/>
        </w:rPr>
        <w:t xml:space="preserve">sem </w:t>
      </w:r>
      <w:r w:rsidR="00BF277B" w:rsidRPr="00E0271C">
        <w:rPr>
          <w:rFonts w:ascii="Arial Narrow" w:hAnsi="Arial Narrow"/>
        </w:rPr>
        <w:t xml:space="preserve">ônus para o Municipio de </w:t>
      </w:r>
      <w:r w:rsidRPr="00E0271C">
        <w:rPr>
          <w:rFonts w:ascii="Arial Narrow" w:hAnsi="Arial Narrow"/>
        </w:rPr>
        <w:t>Corumbaíba</w:t>
      </w:r>
      <w:r w:rsidR="00BF277B" w:rsidRPr="00E0271C">
        <w:rPr>
          <w:rFonts w:ascii="Arial Narrow" w:hAnsi="Arial Narrow"/>
        </w:rPr>
        <w:t xml:space="preserve">, arcando com todas </w:t>
      </w:r>
      <w:r w:rsidR="00BF277B" w:rsidRPr="00E0271C">
        <w:rPr>
          <w:rFonts w:ascii="Arial Narrow" w:hAnsi="Arial Narrow"/>
          <w:spacing w:val="-3"/>
        </w:rPr>
        <w:t xml:space="preserve">as </w:t>
      </w:r>
      <w:r w:rsidR="00BF277B" w:rsidRPr="00E0271C">
        <w:rPr>
          <w:rFonts w:ascii="Arial Narrow" w:hAnsi="Arial Narrow"/>
        </w:rPr>
        <w:t>de</w:t>
      </w:r>
      <w:r w:rsidRPr="00E0271C">
        <w:rPr>
          <w:rFonts w:ascii="Arial Narrow" w:hAnsi="Arial Narrow"/>
        </w:rPr>
        <w:t>spesas inerentes  ao transporte</w:t>
      </w:r>
      <w:r w:rsidR="00BF277B" w:rsidRPr="00E0271C">
        <w:rPr>
          <w:rFonts w:ascii="Arial Narrow" w:hAnsi="Arial Narrow"/>
        </w:rPr>
        <w:t>;</w:t>
      </w:r>
    </w:p>
    <w:p w:rsidR="00BF277B" w:rsidRPr="00E0271C" w:rsidRDefault="00BF277B" w:rsidP="0071507D">
      <w:pPr>
        <w:pStyle w:val="PargrafodaLista"/>
        <w:numPr>
          <w:ilvl w:val="0"/>
          <w:numId w:val="27"/>
        </w:numPr>
        <w:tabs>
          <w:tab w:val="left" w:pos="284"/>
          <w:tab w:val="left" w:pos="762"/>
          <w:tab w:val="left" w:pos="851"/>
        </w:tabs>
        <w:spacing w:line="276" w:lineRule="auto"/>
        <w:ind w:left="567" w:right="109" w:firstLine="0"/>
        <w:contextualSpacing/>
        <w:rPr>
          <w:rFonts w:ascii="Arial Narrow" w:hAnsi="Arial Narrow"/>
        </w:rPr>
      </w:pPr>
      <w:r w:rsidRPr="00E0271C">
        <w:rPr>
          <w:rFonts w:ascii="Arial Narrow" w:hAnsi="Arial Narrow"/>
        </w:rPr>
        <w:t xml:space="preserve">Responder por quaisquer danos pessoais ou materiais causados </w:t>
      </w:r>
      <w:r w:rsidRPr="00E0271C">
        <w:rPr>
          <w:rFonts w:ascii="Arial Narrow" w:hAnsi="Arial Narrow"/>
          <w:spacing w:val="-3"/>
        </w:rPr>
        <w:t xml:space="preserve">por </w:t>
      </w:r>
      <w:r w:rsidRPr="00E0271C">
        <w:rPr>
          <w:rFonts w:ascii="Arial Narrow" w:hAnsi="Arial Narrow"/>
        </w:rPr>
        <w:t xml:space="preserve">seus empregados </w:t>
      </w:r>
      <w:r w:rsidRPr="00E0271C">
        <w:rPr>
          <w:rFonts w:ascii="Arial Narrow" w:hAnsi="Arial Narrow"/>
          <w:spacing w:val="-3"/>
        </w:rPr>
        <w:t xml:space="preserve">nos </w:t>
      </w:r>
      <w:r w:rsidRPr="00E0271C">
        <w:rPr>
          <w:rFonts w:ascii="Arial Narrow" w:hAnsi="Arial Narrow"/>
        </w:rPr>
        <w:t>locais de entrega</w:t>
      </w:r>
      <w:r w:rsidRPr="00E0271C">
        <w:rPr>
          <w:rFonts w:ascii="Arial Narrow" w:hAnsi="Arial Narrow"/>
          <w:spacing w:val="34"/>
        </w:rPr>
        <w:t xml:space="preserve"> </w:t>
      </w:r>
      <w:r w:rsidRPr="00E0271C">
        <w:rPr>
          <w:rFonts w:ascii="Arial Narrow" w:hAnsi="Arial Narrow"/>
        </w:rPr>
        <w:t>especificados;</w:t>
      </w:r>
    </w:p>
    <w:p w:rsidR="00BF277B" w:rsidRPr="00E0271C" w:rsidRDefault="00BF277B" w:rsidP="0071507D">
      <w:pPr>
        <w:pStyle w:val="PargrafodaLista"/>
        <w:numPr>
          <w:ilvl w:val="0"/>
          <w:numId w:val="27"/>
        </w:numPr>
        <w:tabs>
          <w:tab w:val="left" w:pos="284"/>
          <w:tab w:val="left" w:pos="748"/>
          <w:tab w:val="left" w:pos="851"/>
        </w:tabs>
        <w:spacing w:line="276" w:lineRule="auto"/>
        <w:ind w:left="567" w:right="108" w:firstLine="0"/>
        <w:contextualSpacing/>
        <w:rPr>
          <w:rFonts w:ascii="Arial Narrow" w:hAnsi="Arial Narrow"/>
        </w:rPr>
      </w:pPr>
      <w:r w:rsidRPr="00E0271C">
        <w:rPr>
          <w:rFonts w:ascii="Arial Narrow" w:hAnsi="Arial Narrow"/>
        </w:rPr>
        <w:t xml:space="preserve">Manter durante a execução do objeto deste Termo de Referência,  todas  </w:t>
      </w:r>
      <w:r w:rsidRPr="00E0271C">
        <w:rPr>
          <w:rFonts w:ascii="Arial Narrow" w:hAnsi="Arial Narrow"/>
          <w:spacing w:val="-3"/>
        </w:rPr>
        <w:t xml:space="preserve">as </w:t>
      </w:r>
      <w:r w:rsidRPr="00E0271C">
        <w:rPr>
          <w:rFonts w:ascii="Arial Narrow" w:hAnsi="Arial Narrow"/>
        </w:rPr>
        <w:t>condições de habilitação e qualificação</w:t>
      </w:r>
      <w:r w:rsidRPr="00E0271C">
        <w:rPr>
          <w:rFonts w:ascii="Arial Narrow" w:hAnsi="Arial Narrow"/>
          <w:spacing w:val="12"/>
        </w:rPr>
        <w:t xml:space="preserve"> </w:t>
      </w:r>
      <w:r w:rsidRPr="00E0271C">
        <w:rPr>
          <w:rFonts w:ascii="Arial Narrow" w:hAnsi="Arial Narrow"/>
        </w:rPr>
        <w:t>exigidas;</w:t>
      </w:r>
    </w:p>
    <w:p w:rsidR="00BF277B" w:rsidRPr="00E0271C" w:rsidRDefault="00BF277B" w:rsidP="0071507D">
      <w:pPr>
        <w:pStyle w:val="PargrafodaLista"/>
        <w:numPr>
          <w:ilvl w:val="0"/>
          <w:numId w:val="27"/>
        </w:numPr>
        <w:tabs>
          <w:tab w:val="left" w:pos="284"/>
          <w:tab w:val="left" w:pos="666"/>
          <w:tab w:val="left" w:pos="851"/>
        </w:tabs>
        <w:spacing w:line="276" w:lineRule="auto"/>
        <w:ind w:left="567" w:right="100" w:firstLine="0"/>
        <w:contextualSpacing/>
        <w:rPr>
          <w:rFonts w:ascii="Arial Narrow" w:hAnsi="Arial Narrow"/>
        </w:rPr>
      </w:pPr>
      <w:r w:rsidRPr="00E0271C">
        <w:rPr>
          <w:rFonts w:ascii="Arial Narrow" w:hAnsi="Arial Narrow"/>
        </w:rPr>
        <w:t>Responsabilizar-se pelo cumprimento das prescrições referentes às leis  trabalhistas,  e previdência social e de segurança do trabalho, em relação a seus</w:t>
      </w:r>
      <w:r w:rsidRPr="00E0271C">
        <w:rPr>
          <w:rFonts w:ascii="Arial Narrow" w:hAnsi="Arial Narrow"/>
          <w:spacing w:val="23"/>
        </w:rPr>
        <w:t xml:space="preserve"> </w:t>
      </w:r>
      <w:r w:rsidRPr="00E0271C">
        <w:rPr>
          <w:rFonts w:ascii="Arial Narrow" w:hAnsi="Arial Narrow"/>
        </w:rPr>
        <w:t>empregados;</w:t>
      </w:r>
    </w:p>
    <w:p w:rsidR="00BF277B" w:rsidRPr="00E0271C" w:rsidRDefault="00BF277B" w:rsidP="0071507D">
      <w:pPr>
        <w:pStyle w:val="PargrafodaLista"/>
        <w:numPr>
          <w:ilvl w:val="0"/>
          <w:numId w:val="27"/>
        </w:numPr>
        <w:tabs>
          <w:tab w:val="left" w:pos="284"/>
          <w:tab w:val="left" w:pos="642"/>
          <w:tab w:val="left" w:pos="851"/>
        </w:tabs>
        <w:spacing w:line="276" w:lineRule="auto"/>
        <w:ind w:left="567" w:right="106" w:firstLine="0"/>
        <w:contextualSpacing/>
        <w:rPr>
          <w:rFonts w:ascii="Arial Narrow" w:hAnsi="Arial Narrow"/>
        </w:rPr>
      </w:pPr>
      <w:r w:rsidRPr="00E0271C">
        <w:rPr>
          <w:rFonts w:ascii="Arial Narrow" w:hAnsi="Arial Narrow"/>
        </w:rPr>
        <w:t xml:space="preserve">Fornecer </w:t>
      </w:r>
      <w:r w:rsidR="00F440F7" w:rsidRPr="00E0271C">
        <w:rPr>
          <w:rFonts w:ascii="Arial Narrow" w:hAnsi="Arial Narrow"/>
          <w:spacing w:val="-3"/>
        </w:rPr>
        <w:t>o</w:t>
      </w:r>
      <w:r w:rsidRPr="00E0271C">
        <w:rPr>
          <w:rFonts w:ascii="Arial Narrow" w:hAnsi="Arial Narrow"/>
          <w:spacing w:val="-3"/>
        </w:rPr>
        <w:t xml:space="preserve"> </w:t>
      </w:r>
      <w:r w:rsidR="00F440F7" w:rsidRPr="00E0271C">
        <w:rPr>
          <w:rFonts w:ascii="Arial Narrow" w:hAnsi="Arial Narrow"/>
        </w:rPr>
        <w:t>material</w:t>
      </w:r>
      <w:r w:rsidRPr="00E0271C">
        <w:rPr>
          <w:rFonts w:ascii="Arial Narrow" w:hAnsi="Arial Narrow"/>
        </w:rPr>
        <w:t xml:space="preserve"> em conformidade e condições estipuladas neste Termo de Referência;</w:t>
      </w:r>
    </w:p>
    <w:p w:rsidR="00BF277B" w:rsidRPr="00E0271C" w:rsidRDefault="000945D7" w:rsidP="0071507D">
      <w:pPr>
        <w:pStyle w:val="PargrafodaLista"/>
        <w:numPr>
          <w:ilvl w:val="0"/>
          <w:numId w:val="27"/>
        </w:numPr>
        <w:tabs>
          <w:tab w:val="left" w:pos="284"/>
          <w:tab w:val="left" w:pos="676"/>
          <w:tab w:val="left" w:pos="851"/>
        </w:tabs>
        <w:spacing w:line="276" w:lineRule="auto"/>
        <w:ind w:left="567" w:right="102" w:firstLine="0"/>
        <w:contextualSpacing/>
        <w:rPr>
          <w:rFonts w:ascii="Arial Narrow" w:hAnsi="Arial Narrow"/>
        </w:rPr>
      </w:pPr>
      <w:r w:rsidRPr="00E0271C">
        <w:rPr>
          <w:rFonts w:ascii="Arial Narrow" w:hAnsi="Arial Narrow"/>
        </w:rPr>
        <w:lastRenderedPageBreak/>
        <w:t xml:space="preserve">Possibilitar </w:t>
      </w:r>
      <w:r w:rsidR="00BF277B" w:rsidRPr="00E0271C">
        <w:rPr>
          <w:rFonts w:ascii="Arial Narrow" w:hAnsi="Arial Narrow"/>
        </w:rPr>
        <w:t xml:space="preserve">ao Município de </w:t>
      </w:r>
      <w:r w:rsidR="00F00385" w:rsidRPr="00E0271C">
        <w:rPr>
          <w:rFonts w:ascii="Arial Narrow" w:hAnsi="Arial Narrow"/>
        </w:rPr>
        <w:t>Corumbaíba</w:t>
      </w:r>
      <w:r w:rsidR="00BF277B" w:rsidRPr="00E0271C">
        <w:rPr>
          <w:rFonts w:ascii="Arial Narrow" w:hAnsi="Arial Narrow"/>
        </w:rPr>
        <w:t xml:space="preserve">, em qualquer etapa, o acompanhamento completo da execução do objeto, fornecendo todas </w:t>
      </w:r>
      <w:r w:rsidR="00BF277B" w:rsidRPr="00E0271C">
        <w:rPr>
          <w:rFonts w:ascii="Arial Narrow" w:hAnsi="Arial Narrow"/>
          <w:spacing w:val="-3"/>
        </w:rPr>
        <w:t xml:space="preserve">as </w:t>
      </w:r>
      <w:r w:rsidR="00BF277B" w:rsidRPr="00E0271C">
        <w:rPr>
          <w:rFonts w:ascii="Arial Narrow" w:hAnsi="Arial Narrow"/>
        </w:rPr>
        <w:t>informações necessárias e/ou resposta a qualquer solicitação da</w:t>
      </w:r>
      <w:r w:rsidR="00BF277B" w:rsidRPr="00E0271C">
        <w:rPr>
          <w:rFonts w:ascii="Arial Narrow" w:hAnsi="Arial Narrow"/>
          <w:spacing w:val="10"/>
        </w:rPr>
        <w:t xml:space="preserve"> </w:t>
      </w:r>
      <w:r w:rsidR="00BF277B" w:rsidRPr="00E0271C">
        <w:rPr>
          <w:rFonts w:ascii="Arial Narrow" w:hAnsi="Arial Narrow"/>
        </w:rPr>
        <w:t>Contratante;</w:t>
      </w:r>
    </w:p>
    <w:p w:rsidR="00BF277B" w:rsidRPr="00E0271C" w:rsidRDefault="00BF277B" w:rsidP="0071507D">
      <w:pPr>
        <w:pStyle w:val="PargrafodaLista"/>
        <w:numPr>
          <w:ilvl w:val="0"/>
          <w:numId w:val="27"/>
        </w:numPr>
        <w:tabs>
          <w:tab w:val="left" w:pos="284"/>
          <w:tab w:val="left" w:pos="662"/>
          <w:tab w:val="left" w:pos="851"/>
        </w:tabs>
        <w:spacing w:line="276" w:lineRule="auto"/>
        <w:ind w:left="567" w:right="105" w:firstLine="0"/>
        <w:contextualSpacing/>
        <w:rPr>
          <w:rFonts w:ascii="Arial Narrow" w:hAnsi="Arial Narrow"/>
        </w:rPr>
      </w:pPr>
      <w:r w:rsidRPr="00E0271C">
        <w:rPr>
          <w:rFonts w:ascii="Arial Narrow" w:hAnsi="Arial Narrow"/>
        </w:rPr>
        <w:t xml:space="preserve">Responder pelos danos causados diretamente ao Município de </w:t>
      </w:r>
      <w:r w:rsidR="00F00385" w:rsidRPr="00E0271C">
        <w:rPr>
          <w:rFonts w:ascii="Arial Narrow" w:hAnsi="Arial Narrow"/>
        </w:rPr>
        <w:t>Corumbaíba</w:t>
      </w:r>
      <w:r w:rsidRPr="00E0271C">
        <w:rPr>
          <w:rFonts w:ascii="Arial Narrow" w:hAnsi="Arial Narrow"/>
        </w:rPr>
        <w:t xml:space="preserve"> ou a terceiros, decorrentes  de sua culpa ou dolo, reparando </w:t>
      </w:r>
      <w:r w:rsidRPr="00E0271C">
        <w:rPr>
          <w:rFonts w:ascii="Arial Narrow" w:hAnsi="Arial Narrow"/>
          <w:spacing w:val="-3"/>
        </w:rPr>
        <w:t xml:space="preserve">às </w:t>
      </w:r>
      <w:r w:rsidRPr="00E0271C">
        <w:rPr>
          <w:rFonts w:ascii="Arial Narrow" w:hAnsi="Arial Narrow"/>
          <w:spacing w:val="55"/>
        </w:rPr>
        <w:t xml:space="preserve"> </w:t>
      </w:r>
      <w:r w:rsidRPr="00E0271C">
        <w:rPr>
          <w:rFonts w:ascii="Arial Narrow" w:hAnsi="Arial Narrow"/>
        </w:rPr>
        <w:t>suas custas, quando da execução do objeto deste Termo de Referência, não excluindo ou reduzindo essa responsabilidade à fiscalização ou o acompanhamento  do Contratante;</w:t>
      </w:r>
    </w:p>
    <w:p w:rsidR="00BF277B" w:rsidRPr="00E0271C" w:rsidRDefault="00BF277B" w:rsidP="0071507D">
      <w:pPr>
        <w:pStyle w:val="PargrafodaLista"/>
        <w:numPr>
          <w:ilvl w:val="0"/>
          <w:numId w:val="27"/>
        </w:numPr>
        <w:tabs>
          <w:tab w:val="left" w:pos="284"/>
          <w:tab w:val="left" w:pos="604"/>
          <w:tab w:val="left" w:pos="851"/>
        </w:tabs>
        <w:spacing w:line="276" w:lineRule="auto"/>
        <w:ind w:left="567" w:right="103" w:firstLine="0"/>
        <w:contextualSpacing/>
        <w:rPr>
          <w:rFonts w:ascii="Arial Narrow" w:hAnsi="Arial Narrow"/>
        </w:rPr>
      </w:pPr>
      <w:r w:rsidRPr="00E0271C">
        <w:rPr>
          <w:rFonts w:ascii="Arial Narrow" w:hAnsi="Arial Narrow"/>
        </w:rPr>
        <w:t xml:space="preserve">Comunicar, </w:t>
      </w:r>
      <w:r w:rsidRPr="00E0271C">
        <w:rPr>
          <w:rFonts w:ascii="Arial Narrow" w:hAnsi="Arial Narrow"/>
          <w:spacing w:val="-3"/>
        </w:rPr>
        <w:t xml:space="preserve">por  </w:t>
      </w:r>
      <w:r w:rsidRPr="00E0271C">
        <w:rPr>
          <w:rFonts w:ascii="Arial Narrow" w:hAnsi="Arial Narrow"/>
        </w:rPr>
        <w:t xml:space="preserve">escrito, eventual atraso, anormalidade de caráter urgente prestando  os esclarecimentos julgados necessários, apresentando razões justificadoras a serem apreciadas pelo Município de </w:t>
      </w:r>
      <w:r w:rsidR="00F00385" w:rsidRPr="00E0271C">
        <w:rPr>
          <w:rFonts w:ascii="Arial Narrow" w:hAnsi="Arial Narrow"/>
        </w:rPr>
        <w:t>Corumbaíba</w:t>
      </w:r>
      <w:r w:rsidRPr="00E0271C">
        <w:rPr>
          <w:rFonts w:ascii="Arial Narrow" w:hAnsi="Arial Narrow"/>
        </w:rPr>
        <w:t>;</w:t>
      </w:r>
    </w:p>
    <w:p w:rsidR="00BF277B" w:rsidRPr="00E0271C" w:rsidRDefault="00BF277B" w:rsidP="0071507D">
      <w:pPr>
        <w:pStyle w:val="PargrafodaLista"/>
        <w:numPr>
          <w:ilvl w:val="0"/>
          <w:numId w:val="27"/>
        </w:numPr>
        <w:tabs>
          <w:tab w:val="left" w:pos="284"/>
          <w:tab w:val="left" w:pos="642"/>
          <w:tab w:val="left" w:pos="851"/>
        </w:tabs>
        <w:spacing w:line="276" w:lineRule="auto"/>
        <w:ind w:left="567" w:right="103" w:firstLine="0"/>
        <w:contextualSpacing/>
        <w:rPr>
          <w:rFonts w:ascii="Arial Narrow" w:hAnsi="Arial Narrow"/>
        </w:rPr>
      </w:pPr>
      <w:r w:rsidRPr="00E0271C">
        <w:rPr>
          <w:rFonts w:ascii="Arial Narrow" w:hAnsi="Arial Narrow"/>
        </w:rPr>
        <w:t xml:space="preserve">Manter sigilo, sob pena de responsabilidade, sobre todo e qualquer assunto de interesse do Município de </w:t>
      </w:r>
      <w:r w:rsidR="00F00385" w:rsidRPr="00E0271C">
        <w:rPr>
          <w:rFonts w:ascii="Arial Narrow" w:hAnsi="Arial Narrow"/>
        </w:rPr>
        <w:t>Corumbaíba</w:t>
      </w:r>
      <w:r w:rsidRPr="00E0271C">
        <w:rPr>
          <w:rFonts w:ascii="Arial Narrow" w:hAnsi="Arial Narrow"/>
        </w:rPr>
        <w:t>, ou de terceiros de que tomar conhecimento em razão  da  execução do objeto contratado, devendo orientar seus empregados nesse</w:t>
      </w:r>
      <w:r w:rsidRPr="00E0271C">
        <w:rPr>
          <w:rFonts w:ascii="Arial Narrow" w:hAnsi="Arial Narrow"/>
          <w:spacing w:val="29"/>
        </w:rPr>
        <w:t xml:space="preserve"> </w:t>
      </w:r>
      <w:r w:rsidRPr="00E0271C">
        <w:rPr>
          <w:rFonts w:ascii="Arial Narrow" w:hAnsi="Arial Narrow"/>
        </w:rPr>
        <w:t>sentido;</w:t>
      </w:r>
    </w:p>
    <w:p w:rsidR="00BF277B" w:rsidRPr="00E0271C" w:rsidRDefault="00BF277B" w:rsidP="0071507D">
      <w:pPr>
        <w:pStyle w:val="PargrafodaLista"/>
        <w:numPr>
          <w:ilvl w:val="0"/>
          <w:numId w:val="27"/>
        </w:numPr>
        <w:tabs>
          <w:tab w:val="left" w:pos="284"/>
          <w:tab w:val="left" w:pos="647"/>
          <w:tab w:val="left" w:pos="851"/>
        </w:tabs>
        <w:spacing w:line="276" w:lineRule="auto"/>
        <w:ind w:left="567" w:right="103" w:firstLine="0"/>
        <w:contextualSpacing/>
        <w:rPr>
          <w:rFonts w:ascii="Arial Narrow" w:hAnsi="Arial Narrow"/>
        </w:rPr>
      </w:pPr>
      <w:r w:rsidRPr="00E0271C">
        <w:rPr>
          <w:rFonts w:ascii="Arial Narrow" w:hAnsi="Arial Narrow"/>
        </w:rPr>
        <w:t xml:space="preserve">Substituir, sempre que exigida pelo Município de </w:t>
      </w:r>
      <w:r w:rsidR="00F00385" w:rsidRPr="00E0271C">
        <w:rPr>
          <w:rFonts w:ascii="Arial Narrow" w:hAnsi="Arial Narrow"/>
        </w:rPr>
        <w:t>Corumbaíba</w:t>
      </w:r>
      <w:r w:rsidRPr="00E0271C">
        <w:rPr>
          <w:rFonts w:ascii="Arial Narrow" w:hAnsi="Arial Narrow"/>
        </w:rPr>
        <w:t xml:space="preserve"> e independentemente de justificativa por parte desta, qualquer empregado cuja atuação, permanência ou comportamento sejam  julgados  prejudiciais,  inconvenientes ou</w:t>
      </w:r>
      <w:r w:rsidRPr="00E0271C">
        <w:rPr>
          <w:rFonts w:ascii="Arial Narrow" w:hAnsi="Arial Narrow"/>
          <w:spacing w:val="11"/>
        </w:rPr>
        <w:t xml:space="preserve"> </w:t>
      </w:r>
      <w:r w:rsidRPr="00E0271C">
        <w:rPr>
          <w:rFonts w:ascii="Arial Narrow" w:hAnsi="Arial Narrow"/>
        </w:rPr>
        <w:t>insatisfatórios</w:t>
      </w:r>
      <w:r w:rsidRPr="00E0271C">
        <w:rPr>
          <w:rFonts w:ascii="Arial Narrow" w:hAnsi="Arial Narrow"/>
          <w:spacing w:val="8"/>
        </w:rPr>
        <w:t xml:space="preserve"> </w:t>
      </w:r>
      <w:r w:rsidRPr="00E0271C">
        <w:rPr>
          <w:rFonts w:ascii="Arial Narrow" w:hAnsi="Arial Narrow"/>
        </w:rPr>
        <w:t>à</w:t>
      </w:r>
      <w:r w:rsidRPr="00E0271C">
        <w:rPr>
          <w:rFonts w:ascii="Arial Narrow" w:hAnsi="Arial Narrow"/>
          <w:spacing w:val="12"/>
        </w:rPr>
        <w:t xml:space="preserve"> </w:t>
      </w:r>
      <w:r w:rsidRPr="00E0271C">
        <w:rPr>
          <w:rFonts w:ascii="Arial Narrow" w:hAnsi="Arial Narrow"/>
        </w:rPr>
        <w:t>disciplina</w:t>
      </w:r>
      <w:r w:rsidRPr="00E0271C">
        <w:rPr>
          <w:rFonts w:ascii="Arial Narrow" w:hAnsi="Arial Narrow"/>
          <w:spacing w:val="11"/>
        </w:rPr>
        <w:t xml:space="preserve"> </w:t>
      </w:r>
      <w:r w:rsidRPr="00E0271C">
        <w:rPr>
          <w:rFonts w:ascii="Arial Narrow" w:hAnsi="Arial Narrow"/>
        </w:rPr>
        <w:t>da</w:t>
      </w:r>
      <w:r w:rsidRPr="00E0271C">
        <w:rPr>
          <w:rFonts w:ascii="Arial Narrow" w:hAnsi="Arial Narrow"/>
          <w:spacing w:val="11"/>
        </w:rPr>
        <w:t xml:space="preserve"> </w:t>
      </w:r>
      <w:r w:rsidRPr="00E0271C">
        <w:rPr>
          <w:rFonts w:ascii="Arial Narrow" w:hAnsi="Arial Narrow"/>
        </w:rPr>
        <w:t>Contratante</w:t>
      </w:r>
      <w:r w:rsidRPr="00E0271C">
        <w:rPr>
          <w:rFonts w:ascii="Arial Narrow" w:hAnsi="Arial Narrow"/>
          <w:spacing w:val="6"/>
        </w:rPr>
        <w:t xml:space="preserve"> </w:t>
      </w:r>
      <w:r w:rsidRPr="00E0271C">
        <w:rPr>
          <w:rFonts w:ascii="Arial Narrow" w:hAnsi="Arial Narrow"/>
          <w:spacing w:val="-3"/>
        </w:rPr>
        <w:t>ou</w:t>
      </w:r>
      <w:r w:rsidRPr="00E0271C">
        <w:rPr>
          <w:rFonts w:ascii="Arial Narrow" w:hAnsi="Arial Narrow"/>
          <w:spacing w:val="12"/>
        </w:rPr>
        <w:t xml:space="preserve"> </w:t>
      </w:r>
      <w:r w:rsidRPr="00E0271C">
        <w:rPr>
          <w:rFonts w:ascii="Arial Narrow" w:hAnsi="Arial Narrow"/>
        </w:rPr>
        <w:t>ao</w:t>
      </w:r>
      <w:r w:rsidRPr="00E0271C">
        <w:rPr>
          <w:rFonts w:ascii="Arial Narrow" w:hAnsi="Arial Narrow"/>
          <w:spacing w:val="11"/>
        </w:rPr>
        <w:t xml:space="preserve"> </w:t>
      </w:r>
      <w:r w:rsidRPr="00E0271C">
        <w:rPr>
          <w:rFonts w:ascii="Arial Narrow" w:hAnsi="Arial Narrow"/>
        </w:rPr>
        <w:t>interesse</w:t>
      </w:r>
      <w:r w:rsidRPr="00E0271C">
        <w:rPr>
          <w:rFonts w:ascii="Arial Narrow" w:hAnsi="Arial Narrow"/>
          <w:spacing w:val="11"/>
        </w:rPr>
        <w:t xml:space="preserve"> </w:t>
      </w:r>
      <w:r w:rsidRPr="00E0271C">
        <w:rPr>
          <w:rFonts w:ascii="Arial Narrow" w:hAnsi="Arial Narrow"/>
        </w:rPr>
        <w:t>do</w:t>
      </w:r>
      <w:r w:rsidRPr="00E0271C">
        <w:rPr>
          <w:rFonts w:ascii="Arial Narrow" w:hAnsi="Arial Narrow"/>
          <w:spacing w:val="1"/>
        </w:rPr>
        <w:t xml:space="preserve"> </w:t>
      </w:r>
      <w:r w:rsidRPr="00E0271C">
        <w:rPr>
          <w:rFonts w:ascii="Arial Narrow" w:hAnsi="Arial Narrow"/>
        </w:rPr>
        <w:t>serviço</w:t>
      </w:r>
      <w:r w:rsidRPr="00E0271C">
        <w:rPr>
          <w:rFonts w:ascii="Arial Narrow" w:hAnsi="Arial Narrow"/>
          <w:spacing w:val="1"/>
        </w:rPr>
        <w:t xml:space="preserve"> </w:t>
      </w:r>
      <w:r w:rsidRPr="00E0271C">
        <w:rPr>
          <w:rFonts w:ascii="Arial Narrow" w:hAnsi="Arial Narrow"/>
        </w:rPr>
        <w:t>público;</w:t>
      </w:r>
    </w:p>
    <w:p w:rsidR="00BF277B" w:rsidRPr="00E0271C" w:rsidRDefault="00BF277B" w:rsidP="0071507D">
      <w:pPr>
        <w:pStyle w:val="PargrafodaLista"/>
        <w:numPr>
          <w:ilvl w:val="0"/>
          <w:numId w:val="27"/>
        </w:numPr>
        <w:tabs>
          <w:tab w:val="left" w:pos="284"/>
          <w:tab w:val="left" w:pos="599"/>
          <w:tab w:val="left" w:pos="851"/>
        </w:tabs>
        <w:spacing w:line="276" w:lineRule="auto"/>
        <w:ind w:left="567" w:right="101" w:firstLine="0"/>
        <w:contextualSpacing/>
        <w:rPr>
          <w:rFonts w:ascii="Arial Narrow" w:hAnsi="Arial Narrow"/>
        </w:rPr>
      </w:pPr>
      <w:r w:rsidRPr="00E0271C">
        <w:rPr>
          <w:rFonts w:ascii="Arial Narrow" w:hAnsi="Arial Narrow"/>
        </w:rPr>
        <w:t xml:space="preserve">O Município de </w:t>
      </w:r>
      <w:r w:rsidR="00F00385" w:rsidRPr="00E0271C">
        <w:rPr>
          <w:rFonts w:ascii="Arial Narrow" w:hAnsi="Arial Narrow"/>
        </w:rPr>
        <w:t>Corumbaíba</w:t>
      </w:r>
      <w:r w:rsidRPr="00E0271C">
        <w:rPr>
          <w:rFonts w:ascii="Arial Narrow" w:hAnsi="Arial Narrow"/>
        </w:rPr>
        <w:t>, sob nenhum pretexto, a transferência de responsabilidade da licitante vencedora para outras entidades, sejam fabricantes, representantes ou quaisquer</w:t>
      </w:r>
      <w:r w:rsidRPr="00E0271C">
        <w:rPr>
          <w:rFonts w:ascii="Arial Narrow" w:hAnsi="Arial Narrow"/>
          <w:spacing w:val="18"/>
        </w:rPr>
        <w:t xml:space="preserve"> </w:t>
      </w:r>
      <w:r w:rsidRPr="00E0271C">
        <w:rPr>
          <w:rFonts w:ascii="Arial Narrow" w:hAnsi="Arial Narrow"/>
        </w:rPr>
        <w:t>outros;</w:t>
      </w:r>
    </w:p>
    <w:p w:rsidR="000945D7" w:rsidRPr="00E0271C" w:rsidRDefault="000945D7" w:rsidP="0071507D">
      <w:pPr>
        <w:pStyle w:val="PargrafodaLista"/>
        <w:numPr>
          <w:ilvl w:val="0"/>
          <w:numId w:val="27"/>
        </w:numPr>
        <w:tabs>
          <w:tab w:val="left" w:pos="284"/>
          <w:tab w:val="left" w:pos="993"/>
        </w:tabs>
        <w:spacing w:line="276" w:lineRule="auto"/>
        <w:ind w:left="567" w:firstLine="0"/>
        <w:contextualSpacing/>
        <w:rPr>
          <w:rFonts w:ascii="Arial Narrow" w:hAnsi="Arial Narrow"/>
        </w:rPr>
      </w:pPr>
      <w:r w:rsidRPr="00E0271C">
        <w:rPr>
          <w:rFonts w:ascii="Arial Narrow" w:hAnsi="Arial Narrow"/>
        </w:rPr>
        <w:t>Arcar com os custos da entrega, carga e descarga, nos locais informados na Ordem de Fornecimento;</w:t>
      </w:r>
    </w:p>
    <w:p w:rsidR="00BF277B" w:rsidRPr="00E0271C" w:rsidRDefault="00BF277B" w:rsidP="0071507D">
      <w:pPr>
        <w:pStyle w:val="PargrafodaLista"/>
        <w:numPr>
          <w:ilvl w:val="0"/>
          <w:numId w:val="27"/>
        </w:numPr>
        <w:tabs>
          <w:tab w:val="left" w:pos="284"/>
          <w:tab w:val="left" w:pos="738"/>
          <w:tab w:val="left" w:pos="851"/>
        </w:tabs>
        <w:spacing w:line="276" w:lineRule="auto"/>
        <w:ind w:left="567" w:right="103" w:firstLine="0"/>
        <w:contextualSpacing/>
        <w:rPr>
          <w:rFonts w:ascii="Arial Narrow" w:hAnsi="Arial Narrow"/>
        </w:rPr>
      </w:pPr>
      <w:r w:rsidRPr="00E0271C">
        <w:rPr>
          <w:rFonts w:ascii="Arial Narrow" w:hAnsi="Arial Narrow"/>
        </w:rPr>
        <w:t xml:space="preserve">Atender prontamente quaisquer exigências </w:t>
      </w:r>
      <w:r w:rsidRPr="00E0271C">
        <w:rPr>
          <w:rFonts w:ascii="Arial Narrow" w:hAnsi="Arial Narrow"/>
          <w:spacing w:val="-3"/>
        </w:rPr>
        <w:t xml:space="preserve">do </w:t>
      </w:r>
      <w:r w:rsidRPr="00E0271C">
        <w:rPr>
          <w:rFonts w:ascii="Arial Narrow" w:hAnsi="Arial Narrow"/>
        </w:rPr>
        <w:t xml:space="preserve">representante e do  Município de </w:t>
      </w:r>
      <w:r w:rsidR="00F00385" w:rsidRPr="00E0271C">
        <w:rPr>
          <w:rFonts w:ascii="Arial Narrow" w:hAnsi="Arial Narrow"/>
        </w:rPr>
        <w:t>Corumbaíba</w:t>
      </w:r>
      <w:r w:rsidRPr="00E0271C">
        <w:rPr>
          <w:rFonts w:ascii="Arial Narrow" w:hAnsi="Arial Narrow"/>
        </w:rPr>
        <w:t xml:space="preserve"> inerentes ao objeto deste Termo de Referência;</w:t>
      </w:r>
    </w:p>
    <w:p w:rsidR="00BF277B" w:rsidRPr="00E0271C" w:rsidRDefault="00BF277B" w:rsidP="0071507D">
      <w:pPr>
        <w:pStyle w:val="PargrafodaLista"/>
        <w:numPr>
          <w:ilvl w:val="0"/>
          <w:numId w:val="27"/>
        </w:numPr>
        <w:tabs>
          <w:tab w:val="left" w:pos="284"/>
          <w:tab w:val="left" w:pos="772"/>
          <w:tab w:val="left" w:pos="851"/>
        </w:tabs>
        <w:spacing w:line="276" w:lineRule="auto"/>
        <w:ind w:left="567" w:right="105" w:firstLine="0"/>
        <w:contextualSpacing/>
        <w:rPr>
          <w:rFonts w:ascii="Arial Narrow" w:hAnsi="Arial Narrow"/>
          <w:b/>
          <w:i/>
          <w:u w:val="single"/>
        </w:rPr>
      </w:pPr>
      <w:r w:rsidRPr="00E0271C">
        <w:rPr>
          <w:rFonts w:ascii="Arial Narrow" w:hAnsi="Arial Narrow"/>
          <w:b/>
          <w:i/>
          <w:u w:val="single"/>
        </w:rPr>
        <w:t>Indicar preposto para recebimento das notificações, informando o  endereço eletrônico (e-mail), fax e</w:t>
      </w:r>
      <w:r w:rsidRPr="00E0271C">
        <w:rPr>
          <w:rFonts w:ascii="Arial Narrow" w:hAnsi="Arial Narrow"/>
          <w:b/>
          <w:i/>
          <w:spacing w:val="7"/>
          <w:u w:val="single"/>
        </w:rPr>
        <w:t xml:space="preserve"> </w:t>
      </w:r>
      <w:r w:rsidRPr="00E0271C">
        <w:rPr>
          <w:rFonts w:ascii="Arial Narrow" w:hAnsi="Arial Narrow"/>
          <w:b/>
          <w:i/>
          <w:u w:val="single"/>
        </w:rPr>
        <w:t>telefone;</w:t>
      </w:r>
    </w:p>
    <w:p w:rsidR="00BF277B" w:rsidRPr="00E0271C" w:rsidRDefault="00BF277B" w:rsidP="0071507D">
      <w:pPr>
        <w:pStyle w:val="PargrafodaLista"/>
        <w:numPr>
          <w:ilvl w:val="0"/>
          <w:numId w:val="27"/>
        </w:numPr>
        <w:tabs>
          <w:tab w:val="left" w:pos="284"/>
          <w:tab w:val="left" w:pos="851"/>
        </w:tabs>
        <w:spacing w:line="276" w:lineRule="auto"/>
        <w:ind w:left="567" w:right="106" w:firstLine="0"/>
        <w:contextualSpacing/>
        <w:rPr>
          <w:rFonts w:ascii="Arial Narrow" w:hAnsi="Arial Narrow"/>
        </w:rPr>
      </w:pPr>
      <w:r w:rsidRPr="00E0271C">
        <w:rPr>
          <w:rFonts w:ascii="Arial Narrow" w:hAnsi="Arial Narrow"/>
        </w:rPr>
        <w:t>Todas as despesas relativas ao fornecimento e entrega do material, mão-de-obra, fretes,</w:t>
      </w:r>
      <w:r w:rsidRPr="00E0271C">
        <w:rPr>
          <w:rFonts w:ascii="Arial Narrow" w:hAnsi="Arial Narrow"/>
          <w:spacing w:val="17"/>
        </w:rPr>
        <w:t xml:space="preserve"> </w:t>
      </w:r>
      <w:r w:rsidRPr="00E0271C">
        <w:rPr>
          <w:rFonts w:ascii="Arial Narrow" w:hAnsi="Arial Narrow"/>
        </w:rPr>
        <w:t>transportes,</w:t>
      </w:r>
      <w:r w:rsidRPr="00E0271C">
        <w:rPr>
          <w:rFonts w:ascii="Arial Narrow" w:hAnsi="Arial Narrow"/>
          <w:spacing w:val="13"/>
        </w:rPr>
        <w:t xml:space="preserve"> </w:t>
      </w:r>
      <w:r w:rsidRPr="00E0271C">
        <w:rPr>
          <w:rFonts w:ascii="Arial Narrow" w:hAnsi="Arial Narrow"/>
        </w:rPr>
        <w:t>impostos,</w:t>
      </w:r>
      <w:r w:rsidRPr="00E0271C">
        <w:rPr>
          <w:rFonts w:ascii="Arial Narrow" w:hAnsi="Arial Narrow"/>
          <w:spacing w:val="7"/>
        </w:rPr>
        <w:t xml:space="preserve"> </w:t>
      </w:r>
      <w:r w:rsidRPr="00E0271C">
        <w:rPr>
          <w:rFonts w:ascii="Arial Narrow" w:hAnsi="Arial Narrow"/>
        </w:rPr>
        <w:t>taxas</w:t>
      </w:r>
      <w:r w:rsidRPr="00E0271C">
        <w:rPr>
          <w:rFonts w:ascii="Arial Narrow" w:hAnsi="Arial Narrow"/>
          <w:spacing w:val="15"/>
        </w:rPr>
        <w:t xml:space="preserve"> </w:t>
      </w:r>
      <w:r w:rsidRPr="00E0271C">
        <w:rPr>
          <w:rFonts w:ascii="Arial Narrow" w:hAnsi="Arial Narrow"/>
        </w:rPr>
        <w:t>e</w:t>
      </w:r>
      <w:r w:rsidRPr="00E0271C">
        <w:rPr>
          <w:rFonts w:ascii="Arial Narrow" w:hAnsi="Arial Narrow"/>
          <w:spacing w:val="12"/>
        </w:rPr>
        <w:t xml:space="preserve"> </w:t>
      </w:r>
      <w:r w:rsidRPr="00E0271C">
        <w:rPr>
          <w:rFonts w:ascii="Arial Narrow" w:hAnsi="Arial Narrow"/>
        </w:rPr>
        <w:t>etc,</w:t>
      </w:r>
      <w:r w:rsidRPr="00E0271C">
        <w:rPr>
          <w:rFonts w:ascii="Arial Narrow" w:hAnsi="Arial Narrow"/>
          <w:spacing w:val="6"/>
        </w:rPr>
        <w:t xml:space="preserve"> </w:t>
      </w:r>
      <w:r w:rsidRPr="00E0271C">
        <w:rPr>
          <w:rFonts w:ascii="Arial Narrow" w:hAnsi="Arial Narrow"/>
        </w:rPr>
        <w:t>correrão</w:t>
      </w:r>
      <w:r w:rsidRPr="00E0271C">
        <w:rPr>
          <w:rFonts w:ascii="Arial Narrow" w:hAnsi="Arial Narrow"/>
          <w:spacing w:val="13"/>
        </w:rPr>
        <w:t xml:space="preserve"> </w:t>
      </w:r>
      <w:r w:rsidRPr="00E0271C">
        <w:rPr>
          <w:rFonts w:ascii="Arial Narrow" w:hAnsi="Arial Narrow"/>
        </w:rPr>
        <w:t>por</w:t>
      </w:r>
      <w:r w:rsidRPr="00E0271C">
        <w:rPr>
          <w:rFonts w:ascii="Arial Narrow" w:hAnsi="Arial Narrow"/>
          <w:spacing w:val="10"/>
        </w:rPr>
        <w:t xml:space="preserve"> </w:t>
      </w:r>
      <w:r w:rsidRPr="00E0271C">
        <w:rPr>
          <w:rFonts w:ascii="Arial Narrow" w:hAnsi="Arial Narrow"/>
        </w:rPr>
        <w:t>conta</w:t>
      </w:r>
      <w:r w:rsidRPr="00E0271C">
        <w:rPr>
          <w:rFonts w:ascii="Arial Narrow" w:hAnsi="Arial Narrow"/>
          <w:spacing w:val="17"/>
        </w:rPr>
        <w:t xml:space="preserve"> </w:t>
      </w:r>
      <w:r w:rsidRPr="00E0271C">
        <w:rPr>
          <w:rFonts w:ascii="Arial Narrow" w:hAnsi="Arial Narrow"/>
        </w:rPr>
        <w:t>da</w:t>
      </w:r>
      <w:r w:rsidRPr="00E0271C">
        <w:rPr>
          <w:rFonts w:ascii="Arial Narrow" w:hAnsi="Arial Narrow"/>
          <w:spacing w:val="18"/>
        </w:rPr>
        <w:t xml:space="preserve"> </w:t>
      </w:r>
      <w:r w:rsidRPr="00E0271C">
        <w:rPr>
          <w:rFonts w:ascii="Arial Narrow" w:hAnsi="Arial Narrow"/>
        </w:rPr>
        <w:t>empresa</w:t>
      </w:r>
      <w:r w:rsidRPr="00E0271C">
        <w:rPr>
          <w:rFonts w:ascii="Arial Narrow" w:hAnsi="Arial Narrow"/>
          <w:spacing w:val="12"/>
        </w:rPr>
        <w:t xml:space="preserve"> </w:t>
      </w:r>
      <w:r w:rsidRPr="00E0271C">
        <w:rPr>
          <w:rFonts w:ascii="Arial Narrow" w:hAnsi="Arial Narrow"/>
        </w:rPr>
        <w:t>fornecedora.</w:t>
      </w:r>
    </w:p>
    <w:p w:rsidR="00BF277B" w:rsidRPr="00E0271C" w:rsidRDefault="00BF277B" w:rsidP="0071507D">
      <w:pPr>
        <w:pStyle w:val="PargrafodaLista"/>
        <w:numPr>
          <w:ilvl w:val="0"/>
          <w:numId w:val="27"/>
        </w:numPr>
        <w:tabs>
          <w:tab w:val="left" w:pos="284"/>
          <w:tab w:val="left" w:pos="851"/>
        </w:tabs>
        <w:spacing w:line="276" w:lineRule="auto"/>
        <w:ind w:left="567" w:right="106" w:firstLine="0"/>
        <w:contextualSpacing/>
        <w:rPr>
          <w:rFonts w:ascii="Arial Narrow" w:hAnsi="Arial Narrow"/>
        </w:rPr>
      </w:pPr>
      <w:r w:rsidRPr="00E0271C">
        <w:rPr>
          <w:rFonts w:ascii="Arial Narrow" w:hAnsi="Arial Narrow"/>
        </w:rPr>
        <w:t>A licitante vencedora ficará obrigada a aceitar, nas mesmas condições do edital, os acréscimos ou supressões que se fizerem necessários, até 25% (vinte e cinco por cento) do valor inicial atualizado do objeto adjudicado, devendo as supressões acima desse limite, ser resultantes de acordo entre as partes.</w:t>
      </w:r>
    </w:p>
    <w:p w:rsidR="00F00385" w:rsidRPr="00E0271C" w:rsidRDefault="00F00385" w:rsidP="0071507D">
      <w:pPr>
        <w:pStyle w:val="PargrafodaLista"/>
        <w:numPr>
          <w:ilvl w:val="0"/>
          <w:numId w:val="27"/>
        </w:numPr>
        <w:tabs>
          <w:tab w:val="left" w:pos="284"/>
          <w:tab w:val="left" w:pos="851"/>
        </w:tabs>
        <w:spacing w:line="276" w:lineRule="auto"/>
        <w:ind w:left="567" w:right="106" w:firstLine="0"/>
        <w:contextualSpacing/>
        <w:rPr>
          <w:rFonts w:ascii="Arial Narrow" w:hAnsi="Arial Narrow"/>
        </w:rPr>
      </w:pPr>
      <w:r w:rsidRPr="00E0271C">
        <w:rPr>
          <w:rFonts w:ascii="Arial Narrow" w:hAnsi="Arial Narrow"/>
        </w:rPr>
        <w:t>As obrigações contidas no Termo de Referência deverão ser cumpridas independentemente de sua transcrição neste Termo de Contrato.</w:t>
      </w:r>
    </w:p>
    <w:p w:rsidR="00BF277B" w:rsidRPr="00E0271C" w:rsidRDefault="00BF277B">
      <w:pPr>
        <w:pStyle w:val="Corpodetexto"/>
        <w:rPr>
          <w:rFonts w:ascii="Arial Narrow" w:hAnsi="Arial Narrow"/>
          <w:b/>
        </w:rPr>
      </w:pPr>
      <w:r w:rsidRPr="00E0271C">
        <w:rPr>
          <w:rFonts w:ascii="Arial Narrow" w:hAnsi="Arial Narrow"/>
        </w:rPr>
        <w:t xml:space="preserve">2.1. </w:t>
      </w:r>
      <w:r w:rsidRPr="00E0271C">
        <w:rPr>
          <w:rFonts w:ascii="Arial Narrow" w:hAnsi="Arial Narrow"/>
          <w:b/>
        </w:rPr>
        <w:t>A CONTRATANTE obriga-se a:</w:t>
      </w:r>
    </w:p>
    <w:p w:rsidR="00BF277B" w:rsidRPr="00E0271C" w:rsidRDefault="00BF277B" w:rsidP="006844CD">
      <w:pPr>
        <w:pStyle w:val="PargrafodaLista"/>
        <w:numPr>
          <w:ilvl w:val="3"/>
          <w:numId w:val="3"/>
        </w:numPr>
        <w:tabs>
          <w:tab w:val="left" w:pos="284"/>
          <w:tab w:val="left" w:pos="851"/>
        </w:tabs>
        <w:spacing w:line="276" w:lineRule="auto"/>
        <w:ind w:left="567" w:right="-57" w:firstLine="0"/>
        <w:contextualSpacing/>
        <w:rPr>
          <w:rFonts w:ascii="Arial Narrow" w:hAnsi="Arial Narrow"/>
        </w:rPr>
      </w:pPr>
      <w:r w:rsidRPr="00E0271C">
        <w:rPr>
          <w:rFonts w:ascii="Arial Narrow" w:hAnsi="Arial Narrow"/>
        </w:rPr>
        <w:t>Acompanhar e fiscalizar a execução da contratação, formalizada por meio  de  Nota de Empenho, bem como atestar na  Nota  Fiscal/Fatura,  a efetiva entrega dos</w:t>
      </w:r>
      <w:r w:rsidRPr="00E0271C">
        <w:rPr>
          <w:rFonts w:ascii="Arial Narrow" w:hAnsi="Arial Narrow"/>
          <w:spacing w:val="3"/>
        </w:rPr>
        <w:t xml:space="preserve"> </w:t>
      </w:r>
      <w:r w:rsidRPr="00E0271C">
        <w:rPr>
          <w:rFonts w:ascii="Arial Narrow" w:hAnsi="Arial Narrow"/>
        </w:rPr>
        <w:t>produtos;</w:t>
      </w:r>
    </w:p>
    <w:p w:rsidR="00BF277B" w:rsidRPr="00E0271C" w:rsidRDefault="00BF277B" w:rsidP="006844CD">
      <w:pPr>
        <w:pStyle w:val="PargrafodaLista"/>
        <w:numPr>
          <w:ilvl w:val="3"/>
          <w:numId w:val="3"/>
        </w:numPr>
        <w:tabs>
          <w:tab w:val="left" w:pos="284"/>
          <w:tab w:val="left" w:pos="666"/>
          <w:tab w:val="left" w:pos="851"/>
        </w:tabs>
        <w:spacing w:line="276" w:lineRule="auto"/>
        <w:ind w:left="567" w:right="-57" w:firstLine="0"/>
        <w:contextualSpacing/>
        <w:rPr>
          <w:rFonts w:ascii="Arial Narrow" w:hAnsi="Arial Narrow"/>
        </w:rPr>
      </w:pPr>
      <w:r w:rsidRPr="00E0271C">
        <w:rPr>
          <w:rFonts w:ascii="Arial Narrow" w:hAnsi="Arial Narrow"/>
        </w:rPr>
        <w:t xml:space="preserve">Efetuar </w:t>
      </w:r>
      <w:r w:rsidRPr="00E0271C">
        <w:rPr>
          <w:rFonts w:ascii="Arial Narrow" w:hAnsi="Arial Narrow"/>
          <w:spacing w:val="-3"/>
        </w:rPr>
        <w:t xml:space="preserve">os </w:t>
      </w:r>
      <w:r w:rsidRPr="00E0271C">
        <w:rPr>
          <w:rFonts w:ascii="Arial Narrow" w:hAnsi="Arial Narrow"/>
        </w:rPr>
        <w:t>pagamentos por meio de ordem bancária, até o 30º (trigésimo) dia após a data do recebimento dos materiais, observando-se, antes do  pagamento,  a atestação  da Nota Fiscal, e demais exigências da legislação</w:t>
      </w:r>
      <w:r w:rsidRPr="00E0271C">
        <w:rPr>
          <w:rFonts w:ascii="Arial Narrow" w:hAnsi="Arial Narrow"/>
          <w:spacing w:val="44"/>
        </w:rPr>
        <w:t xml:space="preserve"> </w:t>
      </w:r>
      <w:r w:rsidRPr="00E0271C">
        <w:rPr>
          <w:rFonts w:ascii="Arial Narrow" w:hAnsi="Arial Narrow"/>
        </w:rPr>
        <w:t>vigente;</w:t>
      </w:r>
    </w:p>
    <w:p w:rsidR="00BF277B" w:rsidRPr="00E0271C" w:rsidRDefault="00BF277B" w:rsidP="006844CD">
      <w:pPr>
        <w:pStyle w:val="PargrafodaLista"/>
        <w:numPr>
          <w:ilvl w:val="3"/>
          <w:numId w:val="3"/>
        </w:numPr>
        <w:tabs>
          <w:tab w:val="left" w:pos="284"/>
          <w:tab w:val="left" w:pos="796"/>
          <w:tab w:val="left" w:pos="851"/>
        </w:tabs>
        <w:spacing w:line="276" w:lineRule="auto"/>
        <w:ind w:left="567" w:right="-57" w:firstLine="0"/>
        <w:contextualSpacing/>
        <w:rPr>
          <w:rFonts w:ascii="Arial Narrow" w:hAnsi="Arial Narrow"/>
        </w:rPr>
      </w:pPr>
      <w:r w:rsidRPr="00E0271C">
        <w:rPr>
          <w:rFonts w:ascii="Arial Narrow" w:hAnsi="Arial Narrow"/>
        </w:rPr>
        <w:t xml:space="preserve">Devolver, com a devida justificativa, qualquer produto entregue fora </w:t>
      </w:r>
      <w:r w:rsidRPr="00E0271C">
        <w:rPr>
          <w:rFonts w:ascii="Arial Narrow" w:hAnsi="Arial Narrow"/>
          <w:spacing w:val="-3"/>
        </w:rPr>
        <w:t xml:space="preserve">das </w:t>
      </w:r>
      <w:r w:rsidRPr="00E0271C">
        <w:rPr>
          <w:rFonts w:ascii="Arial Narrow" w:hAnsi="Arial Narrow"/>
        </w:rPr>
        <w:t>especificações;</w:t>
      </w:r>
    </w:p>
    <w:p w:rsidR="00BF277B" w:rsidRPr="00E0271C" w:rsidRDefault="00BF277B" w:rsidP="006844CD">
      <w:pPr>
        <w:pStyle w:val="PargrafodaLista"/>
        <w:numPr>
          <w:ilvl w:val="3"/>
          <w:numId w:val="3"/>
        </w:numPr>
        <w:tabs>
          <w:tab w:val="left" w:pos="284"/>
          <w:tab w:val="left" w:pos="733"/>
          <w:tab w:val="left" w:pos="851"/>
        </w:tabs>
        <w:spacing w:line="276" w:lineRule="auto"/>
        <w:ind w:left="567" w:right="-57" w:firstLine="0"/>
        <w:contextualSpacing/>
        <w:rPr>
          <w:rFonts w:ascii="Arial Narrow" w:hAnsi="Arial Narrow"/>
        </w:rPr>
      </w:pPr>
      <w:r w:rsidRPr="00E0271C">
        <w:rPr>
          <w:rFonts w:ascii="Arial Narrow" w:hAnsi="Arial Narrow"/>
        </w:rPr>
        <w:t xml:space="preserve">Propiciar à Contratada todas as facilidades de acesso aos locais onde serão entregues </w:t>
      </w:r>
      <w:r w:rsidRPr="00E0271C">
        <w:rPr>
          <w:rFonts w:ascii="Arial Narrow" w:hAnsi="Arial Narrow"/>
          <w:spacing w:val="-3"/>
        </w:rPr>
        <w:t>os</w:t>
      </w:r>
      <w:r w:rsidRPr="00E0271C">
        <w:rPr>
          <w:rFonts w:ascii="Arial Narrow" w:hAnsi="Arial Narrow"/>
          <w:spacing w:val="16"/>
        </w:rPr>
        <w:t xml:space="preserve"> </w:t>
      </w:r>
      <w:r w:rsidRPr="00E0271C">
        <w:rPr>
          <w:rFonts w:ascii="Arial Narrow" w:hAnsi="Arial Narrow"/>
        </w:rPr>
        <w:t>produtos;</w:t>
      </w:r>
    </w:p>
    <w:p w:rsidR="00BF277B" w:rsidRPr="00E0271C" w:rsidRDefault="00BF277B" w:rsidP="006844CD">
      <w:pPr>
        <w:pStyle w:val="PargrafodaLista"/>
        <w:numPr>
          <w:ilvl w:val="3"/>
          <w:numId w:val="3"/>
        </w:numPr>
        <w:tabs>
          <w:tab w:val="left" w:pos="284"/>
          <w:tab w:val="left" w:pos="642"/>
          <w:tab w:val="left" w:pos="851"/>
        </w:tabs>
        <w:spacing w:line="276" w:lineRule="auto"/>
        <w:ind w:left="567" w:right="-57" w:firstLine="0"/>
        <w:contextualSpacing/>
        <w:rPr>
          <w:rFonts w:ascii="Arial Narrow" w:hAnsi="Arial Narrow"/>
        </w:rPr>
      </w:pPr>
      <w:r w:rsidRPr="00E0271C">
        <w:rPr>
          <w:rFonts w:ascii="Arial Narrow" w:hAnsi="Arial Narrow"/>
        </w:rPr>
        <w:t xml:space="preserve">Rescindir o Contrato, formalizado por escrito e mediante a anulação da Nota de Empenho, nos termos </w:t>
      </w:r>
      <w:r w:rsidRPr="00E0271C">
        <w:rPr>
          <w:rFonts w:ascii="Arial Narrow" w:hAnsi="Arial Narrow"/>
          <w:spacing w:val="-3"/>
        </w:rPr>
        <w:t xml:space="preserve">dos </w:t>
      </w:r>
      <w:r w:rsidRPr="00E0271C">
        <w:rPr>
          <w:rFonts w:ascii="Arial Narrow" w:hAnsi="Arial Narrow"/>
        </w:rPr>
        <w:t>artigos 77 a 80 da Lei nº</w:t>
      </w:r>
      <w:r w:rsidRPr="00E0271C">
        <w:rPr>
          <w:rFonts w:ascii="Arial Narrow" w:hAnsi="Arial Narrow"/>
          <w:spacing w:val="52"/>
        </w:rPr>
        <w:t xml:space="preserve"> </w:t>
      </w:r>
      <w:r w:rsidRPr="00E0271C">
        <w:rPr>
          <w:rFonts w:ascii="Arial Narrow" w:hAnsi="Arial Narrow"/>
        </w:rPr>
        <w:t>8.666/93;</w:t>
      </w:r>
    </w:p>
    <w:p w:rsidR="00BF277B" w:rsidRPr="00E0271C" w:rsidRDefault="00BF277B" w:rsidP="006844CD">
      <w:pPr>
        <w:pStyle w:val="PargrafodaLista"/>
        <w:numPr>
          <w:ilvl w:val="3"/>
          <w:numId w:val="3"/>
        </w:numPr>
        <w:tabs>
          <w:tab w:val="left" w:pos="284"/>
          <w:tab w:val="left" w:pos="796"/>
          <w:tab w:val="left" w:pos="851"/>
        </w:tabs>
        <w:spacing w:line="276" w:lineRule="auto"/>
        <w:ind w:left="567" w:right="-57" w:firstLine="0"/>
        <w:contextualSpacing/>
        <w:rPr>
          <w:rFonts w:ascii="Arial Narrow" w:hAnsi="Arial Narrow"/>
        </w:rPr>
      </w:pPr>
      <w:r w:rsidRPr="00E0271C">
        <w:rPr>
          <w:rFonts w:ascii="Arial Narrow" w:hAnsi="Arial Narrow"/>
        </w:rPr>
        <w:t xml:space="preserve">Aplicar </w:t>
      </w:r>
      <w:r w:rsidRPr="00E0271C">
        <w:rPr>
          <w:rFonts w:ascii="Arial Narrow" w:hAnsi="Arial Narrow"/>
          <w:spacing w:val="-3"/>
        </w:rPr>
        <w:t xml:space="preserve">as </w:t>
      </w:r>
      <w:r w:rsidRPr="00E0271C">
        <w:rPr>
          <w:rFonts w:ascii="Arial Narrow" w:hAnsi="Arial Narrow"/>
        </w:rPr>
        <w:t>penalidades regulamentares e contratuais atinentes à presente contratação.</w:t>
      </w:r>
    </w:p>
    <w:p w:rsidR="008B0CD5" w:rsidRPr="00E0271C" w:rsidRDefault="003A79ED" w:rsidP="006844CD">
      <w:pPr>
        <w:pStyle w:val="PargrafodaLista"/>
        <w:numPr>
          <w:ilvl w:val="1"/>
          <w:numId w:val="3"/>
        </w:numPr>
        <w:shd w:val="clear" w:color="auto" w:fill="D9D9D9" w:themeFill="background1" w:themeFillShade="D9"/>
        <w:tabs>
          <w:tab w:val="left" w:pos="284"/>
        </w:tabs>
        <w:spacing w:before="212" w:line="372" w:lineRule="auto"/>
        <w:ind w:left="0" w:right="-56" w:firstLine="0"/>
        <w:jc w:val="both"/>
        <w:rPr>
          <w:rFonts w:ascii="Arial Narrow" w:hAnsi="Arial Narrow"/>
        </w:rPr>
      </w:pPr>
      <w:r w:rsidRPr="00E0271C">
        <w:rPr>
          <w:rFonts w:ascii="Arial Narrow" w:hAnsi="Arial Narrow"/>
          <w:b/>
        </w:rPr>
        <w:t xml:space="preserve">- CLÁUSULA QUARTA - DO PRAZO </w:t>
      </w:r>
      <w:r w:rsidR="00652E9F" w:rsidRPr="00E0271C">
        <w:rPr>
          <w:rFonts w:ascii="Arial Narrow" w:hAnsi="Arial Narrow"/>
          <w:b/>
        </w:rPr>
        <w:t>DE VIGÊNCIA E ADITIVOS</w:t>
      </w:r>
    </w:p>
    <w:p w:rsidR="00553AA7" w:rsidRPr="00E0271C" w:rsidRDefault="003A79ED" w:rsidP="0071507D">
      <w:pPr>
        <w:pStyle w:val="PargrafodaLista"/>
        <w:numPr>
          <w:ilvl w:val="1"/>
          <w:numId w:val="40"/>
        </w:numPr>
        <w:tabs>
          <w:tab w:val="left" w:pos="142"/>
          <w:tab w:val="left" w:pos="426"/>
        </w:tabs>
        <w:spacing w:before="212" w:line="276" w:lineRule="auto"/>
        <w:ind w:left="0" w:right="-56" w:firstLine="0"/>
        <w:rPr>
          <w:rFonts w:ascii="Arial Narrow" w:hAnsi="Arial Narrow"/>
        </w:rPr>
      </w:pPr>
      <w:r w:rsidRPr="00E0271C">
        <w:rPr>
          <w:rFonts w:ascii="Arial Narrow" w:hAnsi="Arial Narrow"/>
        </w:rPr>
        <w:t xml:space="preserve">O presente contrato tem vigência </w:t>
      </w:r>
      <w:r w:rsidR="000945D7" w:rsidRPr="00E0271C">
        <w:rPr>
          <w:rFonts w:ascii="Arial Narrow" w:hAnsi="Arial Narrow"/>
        </w:rPr>
        <w:t xml:space="preserve">a partir da data de sua assinatura e findará no dia 31 de dezembro de </w:t>
      </w:r>
      <w:r w:rsidR="00F00385" w:rsidRPr="00E0271C">
        <w:rPr>
          <w:rFonts w:ascii="Arial Narrow" w:hAnsi="Arial Narrow"/>
        </w:rPr>
        <w:t>2021</w:t>
      </w:r>
      <w:r w:rsidR="000945D7" w:rsidRPr="00E0271C">
        <w:rPr>
          <w:rFonts w:ascii="Arial Narrow" w:hAnsi="Arial Narrow"/>
        </w:rPr>
        <w:t xml:space="preserve">, </w:t>
      </w:r>
      <w:r w:rsidR="000945D7" w:rsidRPr="00E0271C">
        <w:rPr>
          <w:rFonts w:ascii="Arial Narrow" w:hAnsi="Arial Narrow"/>
        </w:rPr>
        <w:lastRenderedPageBreak/>
        <w:t>podendo encerrar antecipadamente com o exau</w:t>
      </w:r>
      <w:r w:rsidR="00FE300C" w:rsidRPr="00E0271C">
        <w:rPr>
          <w:rFonts w:ascii="Arial Narrow" w:hAnsi="Arial Narrow"/>
        </w:rPr>
        <w:t>rimento da quantidade adquirida</w:t>
      </w:r>
      <w:r w:rsidRPr="00E0271C">
        <w:rPr>
          <w:rFonts w:ascii="Arial Narrow" w:hAnsi="Arial Narrow"/>
        </w:rPr>
        <w:t>.</w:t>
      </w:r>
    </w:p>
    <w:p w:rsidR="008B0CD5" w:rsidRPr="00E0271C" w:rsidRDefault="008B0CD5" w:rsidP="0071507D">
      <w:pPr>
        <w:pStyle w:val="PargrafodaLista"/>
        <w:numPr>
          <w:ilvl w:val="1"/>
          <w:numId w:val="40"/>
        </w:numPr>
        <w:tabs>
          <w:tab w:val="left" w:pos="142"/>
          <w:tab w:val="left" w:pos="426"/>
        </w:tabs>
        <w:spacing w:before="212" w:line="276" w:lineRule="auto"/>
        <w:ind w:left="0" w:right="-56" w:firstLine="0"/>
        <w:rPr>
          <w:rFonts w:ascii="Arial Narrow" w:hAnsi="Arial Narrow"/>
        </w:rPr>
      </w:pPr>
      <w:r w:rsidRPr="00E0271C">
        <w:rPr>
          <w:rFonts w:ascii="Arial Narrow" w:hAnsi="Arial Narrow"/>
        </w:rPr>
        <w:t>A vigência poderá ultrapassar o exercício financeiro, desde que as despesas referentes à contratação sejam integralmente empenhadas até 31 de dezembro, para fins de inscrição em restos a pagar</w:t>
      </w:r>
      <w:r w:rsidR="00652E9F" w:rsidRPr="00E0271C">
        <w:rPr>
          <w:rFonts w:ascii="Arial Narrow" w:hAnsi="Arial Narrow"/>
        </w:rPr>
        <w:t>;</w:t>
      </w:r>
    </w:p>
    <w:p w:rsidR="00652E9F" w:rsidRPr="00E0271C" w:rsidRDefault="00652E9F" w:rsidP="0071507D">
      <w:pPr>
        <w:pStyle w:val="PargrafodaLista"/>
        <w:numPr>
          <w:ilvl w:val="1"/>
          <w:numId w:val="40"/>
        </w:numPr>
        <w:tabs>
          <w:tab w:val="left" w:pos="142"/>
          <w:tab w:val="left" w:pos="426"/>
        </w:tabs>
        <w:spacing w:before="212" w:line="276" w:lineRule="auto"/>
        <w:ind w:left="0" w:right="-56" w:firstLine="0"/>
        <w:rPr>
          <w:rFonts w:ascii="Arial Narrow" w:hAnsi="Arial Narrow"/>
        </w:rPr>
      </w:pPr>
      <w:r w:rsidRPr="00E0271C">
        <w:rPr>
          <w:rFonts w:ascii="Arial Narrow" w:hAnsi="Arial Narrow"/>
          <w:color w:val="000000"/>
          <w:sz w:val="24"/>
          <w:szCs w:val="24"/>
        </w:rPr>
        <w:t>O presente contrato poderá ser alterado, com as devidas justificativas, nas hipóteses previstas nos arts. 65 da Lei nº 8.666/93, através de termo aditivo.</w:t>
      </w:r>
    </w:p>
    <w:p w:rsidR="00652E9F" w:rsidRPr="00E0271C" w:rsidRDefault="00652E9F" w:rsidP="0071507D">
      <w:pPr>
        <w:pStyle w:val="PargrafodaLista"/>
        <w:numPr>
          <w:ilvl w:val="2"/>
          <w:numId w:val="40"/>
        </w:numPr>
        <w:tabs>
          <w:tab w:val="left" w:pos="142"/>
          <w:tab w:val="left" w:pos="426"/>
        </w:tabs>
        <w:spacing w:before="212" w:line="276" w:lineRule="auto"/>
        <w:ind w:right="-56"/>
        <w:rPr>
          <w:rFonts w:ascii="Arial Narrow" w:hAnsi="Arial Narrow"/>
        </w:rPr>
      </w:pPr>
      <w:r w:rsidRPr="00E0271C">
        <w:rPr>
          <w:rFonts w:ascii="Arial Narrow" w:hAnsi="Arial Narrow"/>
          <w:sz w:val="24"/>
          <w:szCs w:val="24"/>
        </w:rPr>
        <w:t>Os acréscimos dos objetos contratados que porventura venham a ocorrer, durante a vigência do presente pacto, não poderão exceder ao limite estabelecido de 25% (vinte e cinco por cento) do valor inicial atualizado deste contrato.</w:t>
      </w:r>
    </w:p>
    <w:p w:rsidR="00553AA7" w:rsidRPr="00E0271C" w:rsidRDefault="00553AA7">
      <w:pPr>
        <w:pStyle w:val="Corpodetexto"/>
        <w:spacing w:before="7"/>
        <w:rPr>
          <w:rFonts w:ascii="Arial Narrow" w:hAnsi="Arial Narrow"/>
          <w:sz w:val="24"/>
          <w:szCs w:val="24"/>
        </w:rPr>
      </w:pPr>
    </w:p>
    <w:p w:rsidR="00553AA7" w:rsidRPr="00E0271C" w:rsidRDefault="003A79ED" w:rsidP="006844CD">
      <w:pPr>
        <w:pStyle w:val="Ttulo1"/>
        <w:numPr>
          <w:ilvl w:val="1"/>
          <w:numId w:val="3"/>
        </w:numPr>
        <w:shd w:val="clear" w:color="auto" w:fill="D9D9D9" w:themeFill="background1" w:themeFillShade="D9"/>
        <w:tabs>
          <w:tab w:val="left" w:pos="284"/>
        </w:tabs>
        <w:spacing w:line="374" w:lineRule="auto"/>
        <w:ind w:left="0" w:right="109" w:firstLine="0"/>
        <w:jc w:val="both"/>
        <w:rPr>
          <w:rFonts w:ascii="Arial Narrow" w:hAnsi="Arial Narrow"/>
        </w:rPr>
      </w:pPr>
      <w:r w:rsidRPr="00E0271C">
        <w:rPr>
          <w:rFonts w:ascii="Arial Narrow" w:hAnsi="Arial Narrow"/>
        </w:rPr>
        <w:t xml:space="preserve">– CLÁUSULA </w:t>
      </w:r>
      <w:r w:rsidR="00AE2A3C" w:rsidRPr="00E0271C">
        <w:rPr>
          <w:rFonts w:ascii="Arial Narrow" w:hAnsi="Arial Narrow"/>
        </w:rPr>
        <w:t>QUARTA</w:t>
      </w:r>
      <w:r w:rsidRPr="00E0271C">
        <w:rPr>
          <w:rFonts w:ascii="Arial Narrow" w:hAnsi="Arial Narrow"/>
        </w:rPr>
        <w:t xml:space="preserve"> – </w:t>
      </w:r>
      <w:r w:rsidRPr="00E0271C">
        <w:rPr>
          <w:rFonts w:ascii="Arial Narrow" w:hAnsi="Arial Narrow"/>
          <w:spacing w:val="-3"/>
        </w:rPr>
        <w:t xml:space="preserve">DO </w:t>
      </w:r>
      <w:r w:rsidR="008B0CD5" w:rsidRPr="00E0271C">
        <w:rPr>
          <w:rFonts w:ascii="Arial Narrow" w:hAnsi="Arial Narrow"/>
        </w:rPr>
        <w:t xml:space="preserve">PREÇO </w:t>
      </w:r>
      <w:r w:rsidRPr="00E0271C">
        <w:rPr>
          <w:rFonts w:ascii="Arial Narrow" w:hAnsi="Arial Narrow"/>
        </w:rPr>
        <w:t xml:space="preserve">E </w:t>
      </w:r>
      <w:r w:rsidRPr="00E0271C">
        <w:rPr>
          <w:rFonts w:ascii="Arial Narrow" w:hAnsi="Arial Narrow"/>
          <w:spacing w:val="2"/>
        </w:rPr>
        <w:t xml:space="preserve">DA </w:t>
      </w:r>
      <w:r w:rsidRPr="00E0271C">
        <w:rPr>
          <w:rFonts w:ascii="Arial Narrow" w:hAnsi="Arial Narrow"/>
        </w:rPr>
        <w:t>DOTAÇÃO</w:t>
      </w:r>
      <w:r w:rsidRPr="00E0271C">
        <w:rPr>
          <w:rFonts w:ascii="Arial Narrow" w:hAnsi="Arial Narrow"/>
          <w:spacing w:val="3"/>
        </w:rPr>
        <w:t xml:space="preserve"> </w:t>
      </w:r>
      <w:r w:rsidRPr="00E0271C">
        <w:rPr>
          <w:rFonts w:ascii="Arial Narrow" w:hAnsi="Arial Narrow"/>
        </w:rPr>
        <w:t>ORÇAMENTÁRIA.</w:t>
      </w:r>
    </w:p>
    <w:p w:rsidR="00553AA7" w:rsidRPr="00E0271C" w:rsidRDefault="00553AA7">
      <w:pPr>
        <w:pStyle w:val="Corpodetexto"/>
        <w:spacing w:before="3"/>
        <w:rPr>
          <w:rFonts w:ascii="Arial Narrow" w:hAnsi="Arial Narrow"/>
          <w:b/>
        </w:rPr>
      </w:pPr>
    </w:p>
    <w:p w:rsidR="00553AA7" w:rsidRPr="00E0271C" w:rsidRDefault="003A79ED" w:rsidP="006844CD">
      <w:pPr>
        <w:pStyle w:val="PargrafodaLista"/>
        <w:numPr>
          <w:ilvl w:val="2"/>
          <w:numId w:val="3"/>
        </w:numPr>
        <w:tabs>
          <w:tab w:val="left" w:pos="426"/>
        </w:tabs>
        <w:spacing w:line="276" w:lineRule="auto"/>
        <w:ind w:left="0" w:right="113" w:firstLine="0"/>
        <w:rPr>
          <w:rFonts w:ascii="Arial Narrow" w:hAnsi="Arial Narrow"/>
        </w:rPr>
      </w:pPr>
      <w:r w:rsidRPr="00E0271C">
        <w:rPr>
          <w:rFonts w:ascii="Arial Narrow" w:hAnsi="Arial Narrow"/>
          <w:b/>
        </w:rPr>
        <w:t xml:space="preserve">– </w:t>
      </w:r>
      <w:r w:rsidRPr="00E0271C">
        <w:rPr>
          <w:rFonts w:ascii="Arial Narrow" w:hAnsi="Arial Narrow"/>
        </w:rPr>
        <w:t>DO PREÇO</w:t>
      </w:r>
      <w:r w:rsidRPr="00E0271C">
        <w:rPr>
          <w:rFonts w:ascii="Arial Narrow" w:hAnsi="Arial Narrow"/>
          <w:b/>
        </w:rPr>
        <w:t xml:space="preserve"> - </w:t>
      </w:r>
      <w:r w:rsidRPr="00E0271C">
        <w:rPr>
          <w:rFonts w:ascii="Arial Narrow" w:hAnsi="Arial Narrow"/>
        </w:rPr>
        <w:t>Pelos serviços prestados pela CONTRATADA, o CONTRATANTE pagará a importância de R$ (</w:t>
      </w:r>
      <w:r w:rsidR="008B0CD5" w:rsidRPr="00E0271C">
        <w:rPr>
          <w:rFonts w:ascii="Arial Narrow" w:hAnsi="Arial Narrow"/>
        </w:rPr>
        <w:t>_______________</w:t>
      </w:r>
      <w:r w:rsidRPr="00E0271C">
        <w:rPr>
          <w:rFonts w:ascii="Arial Narrow" w:hAnsi="Arial Narrow"/>
        </w:rPr>
        <w:t>).</w:t>
      </w:r>
    </w:p>
    <w:p w:rsidR="00553AA7" w:rsidRPr="00E0271C" w:rsidRDefault="00553AA7" w:rsidP="008B0CD5">
      <w:pPr>
        <w:pStyle w:val="Corpodetexto"/>
        <w:spacing w:before="9" w:line="276" w:lineRule="auto"/>
        <w:rPr>
          <w:rFonts w:ascii="Arial Narrow" w:hAnsi="Arial Narrow"/>
        </w:rPr>
      </w:pPr>
    </w:p>
    <w:p w:rsidR="00553AA7" w:rsidRPr="00E0271C" w:rsidRDefault="003A79ED" w:rsidP="006844CD">
      <w:pPr>
        <w:pStyle w:val="PargrafodaLista"/>
        <w:numPr>
          <w:ilvl w:val="2"/>
          <w:numId w:val="3"/>
        </w:numPr>
        <w:tabs>
          <w:tab w:val="left" w:pos="426"/>
        </w:tabs>
        <w:spacing w:line="276" w:lineRule="auto"/>
        <w:ind w:left="0" w:right="102" w:firstLine="0"/>
        <w:rPr>
          <w:rFonts w:ascii="Arial Narrow" w:hAnsi="Arial Narrow"/>
        </w:rPr>
      </w:pPr>
      <w:r w:rsidRPr="00E0271C">
        <w:rPr>
          <w:rFonts w:ascii="Arial Narrow" w:hAnsi="Arial Narrow"/>
          <w:b/>
        </w:rPr>
        <w:t xml:space="preserve">– </w:t>
      </w:r>
      <w:r w:rsidRPr="00E0271C">
        <w:rPr>
          <w:rFonts w:ascii="Arial Narrow" w:hAnsi="Arial Narrow"/>
        </w:rPr>
        <w:t>DA DOTAÇÃO ORÇAMENTÁRIA</w:t>
      </w:r>
      <w:r w:rsidRPr="00E0271C">
        <w:rPr>
          <w:rFonts w:ascii="Arial Narrow" w:hAnsi="Arial Narrow"/>
          <w:b/>
        </w:rPr>
        <w:t xml:space="preserve"> </w:t>
      </w:r>
      <w:r w:rsidRPr="00E0271C">
        <w:rPr>
          <w:rFonts w:ascii="Arial Narrow" w:hAnsi="Arial Narrow"/>
        </w:rPr>
        <w:t xml:space="preserve">– As despesas correrão por conta da dotação orçamentária </w:t>
      </w:r>
      <w:r w:rsidR="008B0CD5" w:rsidRPr="00E0271C">
        <w:rPr>
          <w:rFonts w:ascii="Arial Narrow" w:hAnsi="Arial Narrow"/>
        </w:rPr>
        <w:t>__________________</w:t>
      </w:r>
      <w:r w:rsidRPr="00E0271C">
        <w:rPr>
          <w:rFonts w:ascii="Arial Narrow" w:hAnsi="Arial Narrow"/>
        </w:rPr>
        <w:t>e no exercício subsequente, à conta da dotação</w:t>
      </w:r>
      <w:r w:rsidRPr="00E0271C">
        <w:rPr>
          <w:rFonts w:ascii="Arial Narrow" w:hAnsi="Arial Narrow"/>
          <w:spacing w:val="3"/>
        </w:rPr>
        <w:t xml:space="preserve"> </w:t>
      </w:r>
      <w:r w:rsidRPr="00E0271C">
        <w:rPr>
          <w:rFonts w:ascii="Arial Narrow" w:hAnsi="Arial Narrow"/>
        </w:rPr>
        <w:t>apropriada.</w:t>
      </w:r>
    </w:p>
    <w:p w:rsidR="001F7E48" w:rsidRPr="00E0271C" w:rsidRDefault="001F7E48" w:rsidP="001F7E48">
      <w:pPr>
        <w:pStyle w:val="PargrafodaLista"/>
        <w:rPr>
          <w:rFonts w:ascii="Arial Narrow" w:hAnsi="Arial Narrow"/>
        </w:rPr>
      </w:pPr>
    </w:p>
    <w:p w:rsidR="008B0CD5" w:rsidRPr="00E0271C" w:rsidRDefault="003A79ED" w:rsidP="006844CD">
      <w:pPr>
        <w:pStyle w:val="PargrafodaLista"/>
        <w:numPr>
          <w:ilvl w:val="1"/>
          <w:numId w:val="3"/>
        </w:numPr>
        <w:shd w:val="clear" w:color="auto" w:fill="D9D9D9" w:themeFill="background1" w:themeFillShade="D9"/>
        <w:tabs>
          <w:tab w:val="left" w:pos="284"/>
        </w:tabs>
        <w:spacing w:before="1" w:line="372" w:lineRule="auto"/>
        <w:ind w:left="0" w:right="103" w:firstLine="0"/>
        <w:jc w:val="both"/>
        <w:rPr>
          <w:rFonts w:ascii="Arial Narrow" w:hAnsi="Arial Narrow"/>
          <w:sz w:val="24"/>
          <w:szCs w:val="24"/>
        </w:rPr>
      </w:pPr>
      <w:r w:rsidRPr="00E0271C">
        <w:rPr>
          <w:rFonts w:ascii="Arial Narrow" w:hAnsi="Arial Narrow"/>
          <w:b/>
          <w:sz w:val="24"/>
          <w:szCs w:val="24"/>
        </w:rPr>
        <w:t xml:space="preserve">– CLÁUSULA </w:t>
      </w:r>
      <w:r w:rsidR="00AE2A3C" w:rsidRPr="00E0271C">
        <w:rPr>
          <w:rFonts w:ascii="Arial Narrow" w:hAnsi="Arial Narrow"/>
          <w:b/>
          <w:sz w:val="24"/>
          <w:szCs w:val="24"/>
        </w:rPr>
        <w:t>QUINTA</w:t>
      </w:r>
      <w:r w:rsidRPr="00E0271C">
        <w:rPr>
          <w:rFonts w:ascii="Arial Narrow" w:hAnsi="Arial Narrow"/>
          <w:b/>
          <w:sz w:val="24"/>
          <w:szCs w:val="24"/>
        </w:rPr>
        <w:t xml:space="preserve"> – </w:t>
      </w:r>
      <w:r w:rsidRPr="00E0271C">
        <w:rPr>
          <w:rFonts w:ascii="Arial Narrow" w:hAnsi="Arial Narrow"/>
          <w:b/>
          <w:spacing w:val="-3"/>
          <w:sz w:val="24"/>
          <w:szCs w:val="24"/>
        </w:rPr>
        <w:t xml:space="preserve">DO </w:t>
      </w:r>
      <w:r w:rsidRPr="00E0271C">
        <w:rPr>
          <w:rFonts w:ascii="Arial Narrow" w:hAnsi="Arial Narrow"/>
          <w:b/>
          <w:sz w:val="24"/>
          <w:szCs w:val="24"/>
        </w:rPr>
        <w:t xml:space="preserve">PAGAMENTO </w:t>
      </w:r>
    </w:p>
    <w:p w:rsidR="0037349F" w:rsidRPr="00E0271C" w:rsidRDefault="00AE2A3C" w:rsidP="0037349F">
      <w:pPr>
        <w:spacing w:line="276" w:lineRule="auto"/>
        <w:jc w:val="both"/>
        <w:rPr>
          <w:rFonts w:ascii="Arial Narrow" w:hAnsi="Arial Narrow"/>
        </w:rPr>
      </w:pPr>
      <w:r w:rsidRPr="00E0271C">
        <w:rPr>
          <w:rFonts w:ascii="Arial Narrow" w:hAnsi="Arial Narrow"/>
        </w:rPr>
        <w:t>5</w:t>
      </w:r>
      <w:r w:rsidR="0037349F" w:rsidRPr="00E0271C">
        <w:rPr>
          <w:rFonts w:ascii="Arial Narrow" w:hAnsi="Arial Narrow"/>
        </w:rPr>
        <w:t>.1 O pagamento será efetuado com a apresentação da respectiva Nota Fiscal/Fatura, tendo sido cumpridos todos os critérios estabelecidos neste Termo de Referência, devidamente atestada;</w:t>
      </w:r>
    </w:p>
    <w:p w:rsidR="0037349F" w:rsidRPr="00E0271C" w:rsidRDefault="00AE2A3C" w:rsidP="0037349F">
      <w:pPr>
        <w:spacing w:line="276" w:lineRule="auto"/>
        <w:jc w:val="both"/>
        <w:rPr>
          <w:rFonts w:ascii="Arial Narrow" w:hAnsi="Arial Narrow"/>
        </w:rPr>
      </w:pPr>
      <w:r w:rsidRPr="00E0271C">
        <w:rPr>
          <w:rFonts w:ascii="Arial Narrow" w:hAnsi="Arial Narrow"/>
        </w:rPr>
        <w:t>5</w:t>
      </w:r>
      <w:r w:rsidR="0037349F" w:rsidRPr="00E0271C">
        <w:rPr>
          <w:rFonts w:ascii="Arial Narrow" w:hAnsi="Arial Narrow"/>
        </w:rPr>
        <w:t>.2 O valor da Nota Fiscal/fatura deverá ser o mesmo consignado na Nota de Empenho, sem o que não será liberado o respectivo pagamento. Em caso de divergência, será estabelecido prazo para a empresa fornecedora fazer a substituição da nota fiscal;</w:t>
      </w:r>
    </w:p>
    <w:p w:rsidR="0037349F" w:rsidRPr="00E0271C" w:rsidRDefault="00AE2A3C" w:rsidP="0037349F">
      <w:pPr>
        <w:spacing w:line="276" w:lineRule="auto"/>
        <w:jc w:val="both"/>
        <w:rPr>
          <w:rFonts w:ascii="Arial Narrow" w:hAnsi="Arial Narrow"/>
        </w:rPr>
      </w:pPr>
      <w:r w:rsidRPr="00E0271C">
        <w:rPr>
          <w:rFonts w:ascii="Arial Narrow" w:hAnsi="Arial Narrow"/>
        </w:rPr>
        <w:t>5</w:t>
      </w:r>
      <w:r w:rsidR="0037349F" w:rsidRPr="00E0271C">
        <w:rPr>
          <w:rFonts w:ascii="Arial Narrow" w:hAnsi="Arial Narrow"/>
        </w:rPr>
        <w:t>.3 O pagamento será efetuado pela contratante no prazo de até 30 (trinta) dias úteis contados da data do recebimento definitivo pela Secretaria Municipal de Finanças, e será feito mediante Ordem Bancária para crédito na conta corrente da empresa contratada, no domicílio bancário por ela expressamente informado;</w:t>
      </w:r>
    </w:p>
    <w:p w:rsidR="0037349F" w:rsidRPr="00E0271C" w:rsidRDefault="00AE2A3C" w:rsidP="0037349F">
      <w:pPr>
        <w:spacing w:line="276" w:lineRule="auto"/>
        <w:jc w:val="both"/>
        <w:rPr>
          <w:rFonts w:ascii="Arial Narrow" w:hAnsi="Arial Narrow"/>
        </w:rPr>
      </w:pPr>
      <w:r w:rsidRPr="00E0271C">
        <w:rPr>
          <w:rFonts w:ascii="Arial Narrow" w:hAnsi="Arial Narrow"/>
        </w:rPr>
        <w:t>5</w:t>
      </w:r>
      <w:r w:rsidR="0037349F" w:rsidRPr="00E0271C">
        <w:rPr>
          <w:rFonts w:ascii="Arial Narrow" w:hAnsi="Arial Narrow"/>
        </w:rPr>
        <w:t>.4 A contratante efetuará o pagamento somente para a empresa contratada, vedada a negociação dos documentos de cobrança com terceiros, ou a sua colocação em cobrança bancária;</w:t>
      </w:r>
    </w:p>
    <w:p w:rsidR="0037349F" w:rsidRPr="00E0271C" w:rsidRDefault="00AE2A3C" w:rsidP="00076A9B">
      <w:pPr>
        <w:spacing w:line="276" w:lineRule="auto"/>
        <w:jc w:val="both"/>
        <w:rPr>
          <w:rFonts w:ascii="Arial Narrow" w:hAnsi="Arial Narrow"/>
        </w:rPr>
      </w:pPr>
      <w:r w:rsidRPr="00E0271C">
        <w:rPr>
          <w:rFonts w:ascii="Arial Narrow" w:hAnsi="Arial Narrow"/>
        </w:rPr>
        <w:t>5</w:t>
      </w:r>
      <w:r w:rsidR="0037349F" w:rsidRPr="00E0271C">
        <w:rPr>
          <w:rFonts w:ascii="Arial Narrow" w:hAnsi="Arial Narrow"/>
        </w:rPr>
        <w:t>.5. As Notas Fiscais deverão vir acompanhadas de comprovante de regularidade perante as Fazendas Federal, Estadual e Municipal do domicílio ou sede da empresa contratada e de regularidades perante a Seguridade Social (INSS), ao Fundo de Garantia do Tempo de Serviço</w:t>
      </w:r>
      <w:r w:rsidR="00076A9B" w:rsidRPr="00E0271C">
        <w:rPr>
          <w:rFonts w:ascii="Arial Narrow" w:hAnsi="Arial Narrow"/>
        </w:rPr>
        <w:t xml:space="preserve"> </w:t>
      </w:r>
      <w:r w:rsidR="0037349F" w:rsidRPr="00E0271C">
        <w:rPr>
          <w:rFonts w:ascii="Arial Narrow" w:hAnsi="Arial Narrow"/>
        </w:rPr>
        <w:t>(FGTS) e à Justiça do Trabalho (CNDT), mediante respectivas certidões negativas.</w:t>
      </w:r>
    </w:p>
    <w:p w:rsidR="0037349F" w:rsidRPr="00E0271C" w:rsidRDefault="003A79ED" w:rsidP="006844CD">
      <w:pPr>
        <w:pStyle w:val="PargrafodaLista"/>
        <w:numPr>
          <w:ilvl w:val="1"/>
          <w:numId w:val="3"/>
        </w:numPr>
        <w:shd w:val="clear" w:color="auto" w:fill="D9D9D9" w:themeFill="background1" w:themeFillShade="D9"/>
        <w:tabs>
          <w:tab w:val="left" w:pos="284"/>
        </w:tabs>
        <w:spacing w:before="98" w:line="374" w:lineRule="auto"/>
        <w:ind w:left="0" w:right="100" w:firstLine="0"/>
        <w:jc w:val="both"/>
        <w:rPr>
          <w:rFonts w:ascii="Arial Narrow" w:hAnsi="Arial Narrow"/>
        </w:rPr>
      </w:pPr>
      <w:r w:rsidRPr="00E0271C">
        <w:rPr>
          <w:rFonts w:ascii="Arial Narrow" w:hAnsi="Arial Narrow"/>
          <w:b/>
        </w:rPr>
        <w:t xml:space="preserve">– CLÁUSULA </w:t>
      </w:r>
      <w:r w:rsidR="00B03B17" w:rsidRPr="00E0271C">
        <w:rPr>
          <w:rFonts w:ascii="Arial Narrow" w:hAnsi="Arial Narrow"/>
          <w:b/>
        </w:rPr>
        <w:t>SÉTIMA</w:t>
      </w:r>
      <w:r w:rsidRPr="00E0271C">
        <w:rPr>
          <w:rFonts w:ascii="Arial Narrow" w:hAnsi="Arial Narrow"/>
          <w:b/>
        </w:rPr>
        <w:t xml:space="preserve"> </w:t>
      </w:r>
      <w:r w:rsidR="0037349F" w:rsidRPr="00E0271C">
        <w:rPr>
          <w:rFonts w:ascii="Arial Narrow" w:hAnsi="Arial Narrow"/>
          <w:b/>
        </w:rPr>
        <w:t xml:space="preserve">– </w:t>
      </w:r>
      <w:r w:rsidR="00143CCC" w:rsidRPr="00E0271C">
        <w:rPr>
          <w:rFonts w:ascii="Arial Narrow" w:hAnsi="Arial Narrow"/>
          <w:b/>
        </w:rPr>
        <w:t>DO PRAZO E DAS CONDIÇOES DE FORNECIMENTO DO PRODUTO</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6.1.</w:t>
      </w:r>
      <w:r w:rsidRPr="00E0271C">
        <w:rPr>
          <w:rFonts w:ascii="Arial Narrow" w:eastAsia="Calibri" w:hAnsi="Arial Narrow" w:cs="Times New Roman"/>
          <w:color w:val="000000"/>
          <w:lang w:eastAsia="en-US" w:bidi="ar-SA"/>
        </w:rPr>
        <w:tab/>
        <w:t>O prazo de desmontagem e montagem dos pneus novos será de até 07 (sete) dias, contados da requisição escrita realizada pelo órgão/entidade Contratante, devendo ser realizado em uma única remessa, de acordo com a quantidade descrita na Ordem de Fornecimento;</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6.1.1.</w:t>
      </w:r>
      <w:r w:rsidRPr="00E0271C">
        <w:rPr>
          <w:rFonts w:ascii="Arial Narrow" w:eastAsia="Calibri" w:hAnsi="Arial Narrow" w:cs="Times New Roman"/>
          <w:color w:val="000000"/>
          <w:lang w:eastAsia="en-US" w:bidi="ar-SA"/>
        </w:rPr>
        <w:tab/>
        <w:t>A empresa contratada deverá realizar a entrega dos pneus, desmontagem dos pneus velhos e montagem com os pneus novos, em oficina devidamente credenciada pela empresa contratada no perímetro urbano do município de Corumbaíba.</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lastRenderedPageBreak/>
        <w:t>6.1.2.</w:t>
      </w:r>
      <w:r w:rsidRPr="00E0271C">
        <w:rPr>
          <w:rFonts w:ascii="Arial Narrow" w:eastAsia="Calibri" w:hAnsi="Arial Narrow" w:cs="Times New Roman"/>
          <w:color w:val="000000"/>
          <w:lang w:eastAsia="en-US" w:bidi="ar-SA"/>
        </w:rPr>
        <w:tab/>
        <w:t>A empresa contratada poderá utilizar-se do espaço da oficina municipal para realizar os trabalhos de substituição dos pneus, no entanto deverá disponibilizar pessoal qualificado para o serviço, além de fornecer todo equipamento necessário para realização do serviço.</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6.2.</w:t>
      </w:r>
      <w:r w:rsidRPr="00E0271C">
        <w:rPr>
          <w:rFonts w:ascii="Arial Narrow" w:eastAsia="Calibri" w:hAnsi="Arial Narrow" w:cs="Times New Roman"/>
          <w:color w:val="000000"/>
          <w:lang w:eastAsia="en-US" w:bidi="ar-SA"/>
        </w:rPr>
        <w:tab/>
        <w:t xml:space="preserve">Para a prestação do serviço de Recapagem, a empresa contratada deverá realizar a retirada dos pneus na sede da contratante. A desacoplação do pneu para com a roda deverá ser realizado pela empresa contratada, sendo que para isso o serviço poderá ser realizado em oficina credenciada pela contratada no perímetro urbano do município de Corumbaíba, ou caso a contratada opte, o serviço poderá ser realizado na sede da oficina municipal por funcionário devidamente habilidato e a disposição da empresa contratada. </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6.2.1.</w:t>
      </w:r>
      <w:r w:rsidRPr="00E0271C">
        <w:rPr>
          <w:rFonts w:ascii="Arial Narrow" w:eastAsia="Calibri" w:hAnsi="Arial Narrow" w:cs="Times New Roman"/>
          <w:color w:val="000000"/>
          <w:lang w:eastAsia="en-US" w:bidi="ar-SA"/>
        </w:rPr>
        <w:tab/>
        <w:t>A contratante não poderá ser responsabilizada pelos funcionários e equipamentos sob poder da contratada.</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6.2.2.</w:t>
      </w:r>
      <w:r w:rsidRPr="00E0271C">
        <w:rPr>
          <w:rFonts w:ascii="Arial Narrow" w:eastAsia="Calibri" w:hAnsi="Arial Narrow" w:cs="Times New Roman"/>
          <w:color w:val="000000"/>
          <w:lang w:eastAsia="en-US" w:bidi="ar-SA"/>
        </w:rPr>
        <w:tab/>
        <w:t>A contratante não irá arcar com custos das trocas de pneus;</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6.3.</w:t>
      </w:r>
      <w:r w:rsidRPr="00E0271C">
        <w:rPr>
          <w:rFonts w:ascii="Arial Narrow" w:eastAsia="Calibri" w:hAnsi="Arial Narrow" w:cs="Times New Roman"/>
          <w:color w:val="000000"/>
          <w:lang w:eastAsia="en-US" w:bidi="ar-SA"/>
        </w:rPr>
        <w:tab/>
        <w:t>Os pneus entregues deverão possuir prazo de fabricação igual ou inferior a 01 ano no momento da entrega e posterior montagem;</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6.4.</w:t>
      </w:r>
      <w:r w:rsidRPr="00E0271C">
        <w:rPr>
          <w:rFonts w:ascii="Arial Narrow" w:eastAsia="Calibri" w:hAnsi="Arial Narrow" w:cs="Times New Roman"/>
          <w:color w:val="000000"/>
          <w:lang w:eastAsia="en-US" w:bidi="ar-SA"/>
        </w:rPr>
        <w:tab/>
        <w:t>A comprovação a que alude o subitem anterior, deverá ser feita por meio de relação que acompanhará a Nota Fiscal dos produtos entregues, contendo os seguintes dados: marca do pneu, especificação das medidas de cada pneu, apresentação do código DOT de cada pneu, semana e ano de fabricação de cada pneu, data da entrega, assinatura do representante legal e carimbo CNPJ da Contratada.</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6.5.</w:t>
      </w:r>
      <w:r w:rsidRPr="00E0271C">
        <w:rPr>
          <w:rFonts w:ascii="Arial Narrow" w:eastAsia="Calibri" w:hAnsi="Arial Narrow" w:cs="Times New Roman"/>
          <w:color w:val="000000"/>
          <w:lang w:eastAsia="en-US" w:bidi="ar-SA"/>
        </w:rPr>
        <w:tab/>
        <w:t>No ato da montagem dos pneus a empresa contratada deverá apresentar Certificação do Instituto Nacional de Metrologia, Qualidade e Tecnologia (Inmetro), obrigatória àqueles pneus produzidos no Brasil ou oriundos do exterior, para motocicletas, motonetas, ciclomotores, automóveis de passageiros e veículos comerciais;</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6.6.</w:t>
      </w:r>
      <w:r w:rsidRPr="00E0271C">
        <w:rPr>
          <w:rFonts w:ascii="Arial Narrow" w:eastAsia="Calibri" w:hAnsi="Arial Narrow" w:cs="Times New Roman"/>
          <w:color w:val="000000"/>
          <w:lang w:eastAsia="en-US" w:bidi="ar-SA"/>
        </w:rPr>
        <w:tab/>
        <w:t>No caso da solicitação dos pneus NOVOS, NÃO serão aceitos pneus recauchutados, remanufaturados, reciclados, reformados, recondicionados, recapados, ou outros quaisquer de natureza semelhante. Somente serão aceitos pneus fabricados com matéria-prima de primeiro uso;</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6.7.</w:t>
      </w:r>
      <w:r w:rsidRPr="00E0271C">
        <w:rPr>
          <w:rFonts w:ascii="Arial Narrow" w:eastAsia="Calibri" w:hAnsi="Arial Narrow" w:cs="Times New Roman"/>
          <w:color w:val="000000"/>
          <w:lang w:eastAsia="en-US" w:bidi="ar-SA"/>
        </w:rPr>
        <w:tab/>
        <w:t>Os pneus ofertados pela Contratada deverão atender os termos, diretrizes e critérios estabelecidos pelo INMETRO, os quais deverão ter impresso o selo de vistoria do INMETRO e apresentar a garantia de fábrica da validade dos pneus;</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6.7.1.</w:t>
      </w:r>
      <w:r w:rsidRPr="00E0271C">
        <w:rPr>
          <w:rFonts w:ascii="Arial Narrow" w:eastAsia="Calibri" w:hAnsi="Arial Narrow" w:cs="Times New Roman"/>
          <w:color w:val="000000"/>
          <w:lang w:eastAsia="en-US" w:bidi="ar-SA"/>
        </w:rPr>
        <w:tab/>
        <w:t>Nos pneus reformados pelo processo de recapagem, as marcações poderão estar localizadas no ombro do pneu, porém, estas devem permanecer legíveis após o uso do pneu;</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6.7.2.</w:t>
      </w:r>
      <w:r w:rsidRPr="00E0271C">
        <w:rPr>
          <w:rFonts w:ascii="Arial Narrow" w:eastAsia="Calibri" w:hAnsi="Arial Narrow" w:cs="Times New Roman"/>
          <w:color w:val="000000"/>
          <w:lang w:eastAsia="en-US" w:bidi="ar-SA"/>
        </w:rPr>
        <w:tab/>
        <w:t>Não havendo alterações das designações originais do pneu reformado, para os processos de recapagem e de recauchutagem, estas podem ser mantidas e, caso sejam diminuídas, são raspadas e remarcadas de acordo com as novas designações;</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6.8.</w:t>
      </w:r>
      <w:r w:rsidRPr="00E0271C">
        <w:rPr>
          <w:rFonts w:ascii="Arial Narrow" w:eastAsia="Calibri" w:hAnsi="Arial Narrow" w:cs="Times New Roman"/>
          <w:color w:val="000000"/>
          <w:lang w:eastAsia="en-US" w:bidi="ar-SA"/>
        </w:rPr>
        <w:tab/>
        <w:t>As despesas com transporte e descarregamento dos pneus, assim como o serviço de desmontagem e montagem, serão de responsabilidade da Contratada, sem quaisquer ônus para o Contratante;</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6.9.</w:t>
      </w:r>
      <w:r w:rsidRPr="00E0271C">
        <w:rPr>
          <w:rFonts w:ascii="Arial Narrow" w:eastAsia="Calibri" w:hAnsi="Arial Narrow" w:cs="Times New Roman"/>
          <w:color w:val="000000"/>
          <w:lang w:eastAsia="en-US" w:bidi="ar-SA"/>
        </w:rPr>
        <w:tab/>
        <w:t>O adimplamento da obrigação será considerado cumprido após os pneus estarem devidamente montados, e assim serão recebidos provisoriamente no prazo de 03 (três) dias, pelo(a) responsável pelo acompanhamento e fiscalização do contrato, para efeito de posterior verificação de sua conformidade com as especificações constantes neste Termo de Referência e na proposta;</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6.10.</w:t>
      </w:r>
      <w:r w:rsidRPr="00E0271C">
        <w:rPr>
          <w:rFonts w:ascii="Arial Narrow" w:eastAsia="Calibri" w:hAnsi="Arial Narrow" w:cs="Times New Roman"/>
          <w:color w:val="000000"/>
          <w:lang w:eastAsia="en-US" w:bidi="ar-SA"/>
        </w:rPr>
        <w:tab/>
        <w:t>Os pneus e serviços de recapagem poderão ser rejeitados, no todo ou em parte, quando em desacordo com as especificações constantes neste Termo de Referência e na proposta, devendo ser substituído no prazo de 05 (cinco) dias, a contar da notificação da Contratada, às suas custas, sem prejuízo da aplicação das penalidades;</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6.11.</w:t>
      </w:r>
      <w:r w:rsidRPr="00E0271C">
        <w:rPr>
          <w:rFonts w:ascii="Arial Narrow" w:eastAsia="Calibri" w:hAnsi="Arial Narrow" w:cs="Times New Roman"/>
          <w:color w:val="000000"/>
          <w:lang w:eastAsia="en-US" w:bidi="ar-SA"/>
        </w:rPr>
        <w:tab/>
        <w:t>Os pneus e serviços de recapagem serão recebidos definitivamente no prazo de 05 (cinco) dias, contados do recebimento provisório, após a verificação da qualidade e quantidade do material e consequente aceitação mediante termo circunstanciado;</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6.12.</w:t>
      </w:r>
      <w:r w:rsidRPr="00E0271C">
        <w:rPr>
          <w:rFonts w:ascii="Arial Narrow" w:eastAsia="Calibri" w:hAnsi="Arial Narrow" w:cs="Times New Roman"/>
          <w:color w:val="000000"/>
          <w:lang w:eastAsia="en-US" w:bidi="ar-SA"/>
        </w:rPr>
        <w:tab/>
        <w:t>Na hipótese da verificação a que se refere o subitem anterior não ser procedida dentro do prazo fixado, reputar-se-á como realizada, consumando-se o recebimento definitivo no dia do esgotamento do prazo;</w:t>
      </w:r>
    </w:p>
    <w:p w:rsidR="00F00385"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lastRenderedPageBreak/>
        <w:t>6.13.</w:t>
      </w:r>
      <w:r w:rsidRPr="00E0271C">
        <w:rPr>
          <w:rFonts w:ascii="Arial Narrow" w:eastAsia="Calibri" w:hAnsi="Arial Narrow" w:cs="Times New Roman"/>
          <w:color w:val="000000"/>
          <w:lang w:eastAsia="en-US" w:bidi="ar-SA"/>
        </w:rPr>
        <w:tab/>
        <w:t>O recebimento provisório ou definitivo do objeto não exclui a responsabilidade da Contratada pelos prejuízos resultantes da incorreta execução do contrato.</w:t>
      </w:r>
    </w:p>
    <w:p w:rsidR="005147FF" w:rsidRPr="00E0271C" w:rsidRDefault="00F00385" w:rsidP="00F00385">
      <w:pPr>
        <w:widowControl/>
        <w:tabs>
          <w:tab w:val="left" w:pos="567"/>
        </w:tabs>
        <w:autoSpaceDE/>
        <w:autoSpaceDN/>
        <w:spacing w:line="276" w:lineRule="auto"/>
        <w:jc w:val="both"/>
        <w:rPr>
          <w:rFonts w:ascii="Arial Narrow" w:eastAsia="Calibri" w:hAnsi="Arial Narrow" w:cs="Times New Roman"/>
          <w:color w:val="000000"/>
          <w:lang w:eastAsia="en-US" w:bidi="ar-SA"/>
        </w:rPr>
      </w:pPr>
      <w:r w:rsidRPr="00E0271C">
        <w:rPr>
          <w:rFonts w:ascii="Arial Narrow" w:eastAsia="Calibri" w:hAnsi="Arial Narrow" w:cs="Times New Roman"/>
          <w:color w:val="000000"/>
          <w:lang w:eastAsia="en-US" w:bidi="ar-SA"/>
        </w:rPr>
        <w:t>6.14.</w:t>
      </w:r>
      <w:r w:rsidRPr="00E0271C">
        <w:rPr>
          <w:rFonts w:ascii="Arial Narrow" w:eastAsia="Calibri" w:hAnsi="Arial Narrow" w:cs="Times New Roman"/>
          <w:color w:val="000000"/>
          <w:lang w:eastAsia="en-US" w:bidi="ar-SA"/>
        </w:rPr>
        <w:tab/>
        <w:t>Fica vedado o substabelecimento do fornecimento e/ou prestação de serviços contratado, ressalvado a hipótese de credenciamento de empresa para realizar a desmontagem dos pneus velhos e posterior montagem com os pneus novos.</w:t>
      </w:r>
    </w:p>
    <w:p w:rsidR="00B03B17" w:rsidRPr="00E0271C" w:rsidRDefault="00B03B17" w:rsidP="0071507D">
      <w:pPr>
        <w:pStyle w:val="PargrafodaLista"/>
        <w:numPr>
          <w:ilvl w:val="0"/>
          <w:numId w:val="31"/>
        </w:numPr>
        <w:shd w:val="clear" w:color="auto" w:fill="D9D9D9" w:themeFill="background1" w:themeFillShade="D9"/>
        <w:tabs>
          <w:tab w:val="left" w:pos="284"/>
        </w:tabs>
        <w:spacing w:before="98" w:line="374" w:lineRule="auto"/>
        <w:ind w:right="100"/>
        <w:rPr>
          <w:rFonts w:ascii="Arial Narrow" w:hAnsi="Arial Narrow"/>
        </w:rPr>
      </w:pPr>
      <w:r w:rsidRPr="00E0271C">
        <w:rPr>
          <w:rFonts w:ascii="Arial Narrow" w:hAnsi="Arial Narrow"/>
          <w:b/>
        </w:rPr>
        <w:t xml:space="preserve">– CLÁUSULA </w:t>
      </w:r>
      <w:r w:rsidR="00AE2A3C" w:rsidRPr="00E0271C">
        <w:rPr>
          <w:rFonts w:ascii="Arial Narrow" w:hAnsi="Arial Narrow"/>
          <w:b/>
        </w:rPr>
        <w:t>SÉTIMA</w:t>
      </w:r>
      <w:r w:rsidRPr="00E0271C">
        <w:rPr>
          <w:rFonts w:ascii="Arial Narrow" w:hAnsi="Arial Narrow"/>
          <w:b/>
        </w:rPr>
        <w:t xml:space="preserve"> – </w:t>
      </w:r>
      <w:r w:rsidR="004568CA" w:rsidRPr="00E0271C">
        <w:rPr>
          <w:rFonts w:ascii="Arial Narrow" w:hAnsi="Arial Narrow"/>
          <w:b/>
        </w:rPr>
        <w:t>DA SANÇÃO DE INADIMPLAMENTO E DAS PENALIDADES</w:t>
      </w:r>
    </w:p>
    <w:p w:rsidR="00553AA7" w:rsidRPr="00E0271C" w:rsidRDefault="00553AA7">
      <w:pPr>
        <w:pStyle w:val="Corpodetexto"/>
        <w:spacing w:before="2"/>
        <w:rPr>
          <w:rFonts w:ascii="Arial Narrow" w:hAnsi="Arial Narrow"/>
          <w:sz w:val="24"/>
          <w:szCs w:val="24"/>
        </w:rPr>
      </w:pPr>
    </w:p>
    <w:p w:rsidR="004568CA" w:rsidRPr="00E0271C" w:rsidRDefault="00AE2A3C" w:rsidP="004568CA">
      <w:pPr>
        <w:widowControl/>
        <w:autoSpaceDE/>
        <w:autoSpaceDN/>
        <w:spacing w:line="276" w:lineRule="auto"/>
        <w:jc w:val="both"/>
        <w:rPr>
          <w:rFonts w:ascii="Arial Narrow" w:eastAsia="Calibri" w:hAnsi="Arial Narrow"/>
          <w:color w:val="000000"/>
          <w:lang w:val="pt-BR" w:eastAsia="en-US" w:bidi="ar-SA"/>
        </w:rPr>
      </w:pPr>
      <w:r w:rsidRPr="00E0271C">
        <w:rPr>
          <w:rFonts w:ascii="Arial Narrow" w:eastAsia="Calibri" w:hAnsi="Arial Narrow"/>
          <w:color w:val="000000"/>
          <w:lang w:val="pt-BR" w:eastAsia="en-US" w:bidi="ar-SA"/>
        </w:rPr>
        <w:t>7</w:t>
      </w:r>
      <w:r w:rsidR="004568CA" w:rsidRPr="00E0271C">
        <w:rPr>
          <w:rFonts w:ascii="Arial Narrow" w:eastAsia="Calibri" w:hAnsi="Arial Narrow"/>
          <w:color w:val="000000"/>
          <w:lang w:val="pt-BR" w:eastAsia="en-US" w:bidi="ar-SA"/>
        </w:rPr>
        <w:t>.1. As sanções cabíveis serão aplicadas de acordo com o disposto no art. 7° da Lei 10.520/02 e arts. 86 a 88 da Lei Federal nº 8.666/93 e suas alterações, assegurado o contraditório e a prévia e ampla defesa.</w:t>
      </w:r>
    </w:p>
    <w:p w:rsidR="00A66086" w:rsidRPr="00E0271C" w:rsidRDefault="00A66086" w:rsidP="004568CA">
      <w:pPr>
        <w:autoSpaceDE/>
        <w:autoSpaceDN/>
        <w:spacing w:line="276" w:lineRule="auto"/>
        <w:jc w:val="both"/>
        <w:rPr>
          <w:rFonts w:ascii="Arial Narrow" w:eastAsia="Calibri" w:hAnsi="Arial Narrow" w:cs="Calibri"/>
          <w:lang w:val="pt-BR" w:eastAsia="en-US" w:bidi="ar-SA"/>
        </w:rPr>
      </w:pPr>
    </w:p>
    <w:p w:rsidR="004568CA" w:rsidRPr="00E0271C" w:rsidRDefault="00AE2A3C" w:rsidP="004568CA">
      <w:pPr>
        <w:autoSpaceDE/>
        <w:autoSpaceDN/>
        <w:spacing w:line="276" w:lineRule="auto"/>
        <w:jc w:val="both"/>
        <w:rPr>
          <w:rFonts w:ascii="Arial Narrow" w:eastAsia="Calibri" w:hAnsi="Arial Narrow" w:cs="Calibri"/>
          <w:lang w:val="pt-BR" w:eastAsia="en-US" w:bidi="ar-SA"/>
        </w:rPr>
      </w:pPr>
      <w:r w:rsidRPr="00E0271C">
        <w:rPr>
          <w:rFonts w:ascii="Arial Narrow" w:eastAsia="Calibri" w:hAnsi="Arial Narrow" w:cs="Calibri"/>
          <w:lang w:val="pt-BR" w:eastAsia="en-US" w:bidi="ar-SA"/>
        </w:rPr>
        <w:t>7</w:t>
      </w:r>
      <w:r w:rsidR="004568CA" w:rsidRPr="00E0271C">
        <w:rPr>
          <w:rFonts w:ascii="Arial Narrow" w:eastAsia="Calibri" w:hAnsi="Arial Narrow" w:cs="Calibri"/>
          <w:lang w:val="pt-BR" w:eastAsia="en-US" w:bidi="ar-SA"/>
        </w:rPr>
        <w:t>.2. Pela inexecução total ou parcial do contrato o Município poderá, garantida a defesa prévia, aplicar à CONTRATADA as seguintes sanções:</w:t>
      </w:r>
    </w:p>
    <w:p w:rsidR="004568CA" w:rsidRPr="00E0271C" w:rsidRDefault="004568CA" w:rsidP="004568CA">
      <w:pPr>
        <w:autoSpaceDE/>
        <w:autoSpaceDN/>
        <w:spacing w:line="276" w:lineRule="auto"/>
        <w:ind w:left="567"/>
        <w:jc w:val="both"/>
        <w:rPr>
          <w:rFonts w:ascii="Arial Narrow" w:eastAsia="Calibri" w:hAnsi="Arial Narrow" w:cs="Calibri"/>
          <w:lang w:val="pt-BR" w:eastAsia="en-US" w:bidi="ar-SA"/>
        </w:rPr>
      </w:pPr>
      <w:r w:rsidRPr="00E0271C">
        <w:rPr>
          <w:rFonts w:ascii="Arial Narrow" w:eastAsia="Calibri" w:hAnsi="Arial Narrow" w:cs="Calibri"/>
          <w:lang w:val="pt-BR" w:eastAsia="en-US" w:bidi="ar-SA"/>
        </w:rPr>
        <w:t>I - Advertência;</w:t>
      </w:r>
    </w:p>
    <w:p w:rsidR="004568CA" w:rsidRPr="00E0271C" w:rsidRDefault="004568CA" w:rsidP="004568CA">
      <w:pPr>
        <w:autoSpaceDE/>
        <w:autoSpaceDN/>
        <w:spacing w:line="276" w:lineRule="auto"/>
        <w:ind w:left="567"/>
        <w:jc w:val="both"/>
        <w:rPr>
          <w:rFonts w:ascii="Arial Narrow" w:eastAsia="Times New Roman" w:hAnsi="Arial Narrow" w:cs="Calibri"/>
          <w:lang w:val="pt-BR" w:eastAsia="pt-BR" w:bidi="ar-SA"/>
        </w:rPr>
      </w:pPr>
      <w:r w:rsidRPr="00E0271C">
        <w:rPr>
          <w:rFonts w:ascii="Arial Narrow" w:eastAsia="Times New Roman" w:hAnsi="Arial Narrow" w:cs="Calibri"/>
          <w:lang w:val="pt-BR" w:eastAsia="pt-BR" w:bidi="ar-SA"/>
        </w:rPr>
        <w:t>II - multa indenizatória pecuniária de 5% (cinco por cento) sobre o valor global do contrato, quando ocorrer inexecução parcial;</w:t>
      </w:r>
    </w:p>
    <w:p w:rsidR="004568CA" w:rsidRPr="00E0271C" w:rsidRDefault="004568CA" w:rsidP="004568CA">
      <w:pPr>
        <w:autoSpaceDE/>
        <w:autoSpaceDN/>
        <w:spacing w:line="276" w:lineRule="auto"/>
        <w:ind w:left="567"/>
        <w:jc w:val="both"/>
        <w:rPr>
          <w:rFonts w:ascii="Arial Narrow" w:eastAsia="Calibri" w:hAnsi="Arial Narrow" w:cs="Calibri"/>
          <w:lang w:val="pt-BR" w:eastAsia="en-US" w:bidi="ar-SA"/>
        </w:rPr>
      </w:pPr>
      <w:r w:rsidRPr="00E0271C">
        <w:rPr>
          <w:rFonts w:ascii="Arial Narrow" w:eastAsia="Calibri" w:hAnsi="Arial Narrow" w:cs="Calibri"/>
          <w:lang w:val="pt-BR" w:eastAsia="en-US" w:bidi="ar-SA"/>
        </w:rPr>
        <w:t>III - Multa indenizatória pecuniária de 10% (dez por cento) sobre o valor global do contrato, quando ocorrer inexecução total;</w:t>
      </w:r>
    </w:p>
    <w:p w:rsidR="004568CA" w:rsidRPr="00E0271C" w:rsidRDefault="004568CA" w:rsidP="004568CA">
      <w:pPr>
        <w:autoSpaceDE/>
        <w:autoSpaceDN/>
        <w:spacing w:line="276" w:lineRule="auto"/>
        <w:ind w:left="567"/>
        <w:jc w:val="both"/>
        <w:rPr>
          <w:rFonts w:ascii="Arial Narrow" w:eastAsia="Calibri" w:hAnsi="Arial Narrow" w:cs="Calibri"/>
          <w:lang w:val="pt-BR" w:eastAsia="en-US" w:bidi="ar-SA"/>
        </w:rPr>
      </w:pPr>
      <w:r w:rsidRPr="00E0271C">
        <w:rPr>
          <w:rFonts w:ascii="Arial Narrow" w:eastAsia="Calibri" w:hAnsi="Arial Narrow" w:cs="Calibri"/>
          <w:lang w:val="pt-BR" w:eastAsia="en-US" w:bidi="ar-SA"/>
        </w:rPr>
        <w:t>IV - Suspensão temporária de participação em licitação e impedimento de contratar com a Administração, por prazo não superior a 02 (dois) anos;</w:t>
      </w:r>
    </w:p>
    <w:p w:rsidR="004568CA" w:rsidRPr="00E0271C" w:rsidRDefault="004568CA" w:rsidP="004568CA">
      <w:pPr>
        <w:autoSpaceDE/>
        <w:autoSpaceDN/>
        <w:spacing w:line="276" w:lineRule="auto"/>
        <w:ind w:left="567"/>
        <w:jc w:val="both"/>
        <w:rPr>
          <w:rFonts w:ascii="Arial Narrow" w:eastAsia="Calibri" w:hAnsi="Arial Narrow" w:cs="Calibri"/>
          <w:lang w:val="pt-BR" w:eastAsia="en-US" w:bidi="ar-SA"/>
        </w:rPr>
      </w:pPr>
      <w:r w:rsidRPr="00E0271C">
        <w:rPr>
          <w:rFonts w:ascii="Arial Narrow" w:eastAsia="Calibri" w:hAnsi="Arial Narrow" w:cs="Calibri"/>
          <w:lang w:val="pt-BR" w:eastAsia="en-US" w:bidi="ar-SA"/>
        </w:rPr>
        <w:t>V - Impedimento de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parágrafo terceiro desta cláusula.</w:t>
      </w:r>
    </w:p>
    <w:p w:rsidR="004568CA" w:rsidRPr="00E0271C" w:rsidRDefault="004568CA" w:rsidP="004568CA">
      <w:pPr>
        <w:autoSpaceDE/>
        <w:autoSpaceDN/>
        <w:spacing w:line="276" w:lineRule="auto"/>
        <w:jc w:val="both"/>
        <w:rPr>
          <w:rFonts w:ascii="Arial Narrow" w:eastAsia="Calibri" w:hAnsi="Arial Narrow" w:cs="Calibri"/>
          <w:lang w:val="pt-BR" w:eastAsia="en-US" w:bidi="ar-SA"/>
        </w:rPr>
      </w:pPr>
    </w:p>
    <w:p w:rsidR="004568CA" w:rsidRPr="00E0271C" w:rsidRDefault="00AE2A3C" w:rsidP="004568CA">
      <w:pPr>
        <w:autoSpaceDE/>
        <w:autoSpaceDN/>
        <w:spacing w:line="276" w:lineRule="auto"/>
        <w:jc w:val="both"/>
        <w:rPr>
          <w:rFonts w:ascii="Arial Narrow" w:eastAsia="Calibri" w:hAnsi="Arial Narrow" w:cs="Calibri"/>
          <w:lang w:val="pt-BR" w:eastAsia="en-US" w:bidi="ar-SA"/>
        </w:rPr>
      </w:pPr>
      <w:r w:rsidRPr="00E0271C">
        <w:rPr>
          <w:rFonts w:ascii="Arial Narrow" w:eastAsia="Calibri" w:hAnsi="Arial Narrow" w:cs="Calibri"/>
          <w:lang w:val="pt-BR" w:eastAsia="en-US" w:bidi="ar-SA"/>
        </w:rPr>
        <w:t>7</w:t>
      </w:r>
      <w:r w:rsidR="004568CA" w:rsidRPr="00E0271C">
        <w:rPr>
          <w:rFonts w:ascii="Arial Narrow" w:eastAsia="Calibri" w:hAnsi="Arial Narrow" w:cs="Calibri"/>
          <w:lang w:val="pt-BR" w:eastAsia="en-US" w:bidi="ar-SA"/>
        </w:rPr>
        <w:t>.3. As sanções previstas acima poderão ser aplicadas cumulativamente, facultada a defesa prévia do interessado, no respectivo processo, nos seguintes prazos:</w:t>
      </w:r>
    </w:p>
    <w:p w:rsidR="004568CA" w:rsidRPr="00E0271C" w:rsidRDefault="004568CA" w:rsidP="004568CA">
      <w:pPr>
        <w:autoSpaceDE/>
        <w:autoSpaceDN/>
        <w:spacing w:line="276" w:lineRule="auto"/>
        <w:ind w:left="567"/>
        <w:jc w:val="both"/>
        <w:rPr>
          <w:rFonts w:ascii="Arial Narrow" w:eastAsia="Calibri" w:hAnsi="Arial Narrow" w:cs="Calibri"/>
          <w:lang w:val="pt-BR" w:eastAsia="en-US" w:bidi="ar-SA"/>
        </w:rPr>
      </w:pPr>
      <w:r w:rsidRPr="00E0271C">
        <w:rPr>
          <w:rFonts w:ascii="Arial Narrow" w:eastAsia="Calibri" w:hAnsi="Arial Narrow" w:cs="Calibri"/>
          <w:lang w:val="pt-BR" w:eastAsia="en-US" w:bidi="ar-SA"/>
        </w:rPr>
        <w:t>I - Das sanções estabelecidas no parágrafo primeiro, incisos I, II e III, no prazo de 05 (cinco) dias úteis da intimação da CONTRATADA;</w:t>
      </w:r>
    </w:p>
    <w:p w:rsidR="004568CA" w:rsidRPr="00E0271C" w:rsidRDefault="004568CA" w:rsidP="004568CA">
      <w:pPr>
        <w:autoSpaceDE/>
        <w:autoSpaceDN/>
        <w:spacing w:line="276" w:lineRule="auto"/>
        <w:ind w:left="567"/>
        <w:jc w:val="both"/>
        <w:rPr>
          <w:rFonts w:ascii="Arial Narrow" w:eastAsia="Calibri" w:hAnsi="Arial Narrow" w:cs="Calibri"/>
          <w:lang w:val="pt-BR" w:eastAsia="en-US" w:bidi="ar-SA"/>
        </w:rPr>
      </w:pPr>
      <w:r w:rsidRPr="00E0271C">
        <w:rPr>
          <w:rFonts w:ascii="Arial Narrow" w:eastAsia="Calibri" w:hAnsi="Arial Narrow" w:cs="Calibri"/>
          <w:lang w:val="pt-BR" w:eastAsia="en-US" w:bidi="ar-SA"/>
        </w:rPr>
        <w:t>II - Da sanção estabelecida no parágrafo primeiro, inciso IV, no prazo de 10 (dez) dias da abertura de vista, podendo ser requerida a reabilitação 02 (dois) anos após a aplicação da pena.</w:t>
      </w:r>
    </w:p>
    <w:p w:rsidR="004568CA" w:rsidRPr="00E0271C" w:rsidRDefault="004568CA" w:rsidP="004568CA">
      <w:pPr>
        <w:autoSpaceDE/>
        <w:autoSpaceDN/>
        <w:spacing w:line="276" w:lineRule="auto"/>
        <w:jc w:val="both"/>
        <w:rPr>
          <w:rFonts w:ascii="Arial Narrow" w:eastAsia="Calibri" w:hAnsi="Arial Narrow" w:cs="Calibri"/>
          <w:lang w:val="pt-BR" w:eastAsia="en-US" w:bidi="ar-SA"/>
        </w:rPr>
      </w:pPr>
    </w:p>
    <w:p w:rsidR="004568CA" w:rsidRPr="00E0271C" w:rsidRDefault="00AE2A3C" w:rsidP="004568CA">
      <w:pPr>
        <w:autoSpaceDE/>
        <w:autoSpaceDN/>
        <w:spacing w:line="276" w:lineRule="auto"/>
        <w:jc w:val="both"/>
        <w:rPr>
          <w:rFonts w:ascii="Arial Narrow" w:eastAsia="Calibri" w:hAnsi="Arial Narrow" w:cs="Calibri"/>
          <w:lang w:val="pt-BR" w:eastAsia="en-US" w:bidi="ar-SA"/>
        </w:rPr>
      </w:pPr>
      <w:r w:rsidRPr="00E0271C">
        <w:rPr>
          <w:rFonts w:ascii="Arial Narrow" w:eastAsia="Calibri" w:hAnsi="Arial Narrow" w:cs="Calibri"/>
          <w:lang w:val="pt-BR" w:eastAsia="en-US" w:bidi="ar-SA"/>
        </w:rPr>
        <w:t>7</w:t>
      </w:r>
      <w:r w:rsidR="004568CA" w:rsidRPr="00E0271C">
        <w:rPr>
          <w:rFonts w:ascii="Arial Narrow" w:eastAsia="Calibri" w:hAnsi="Arial Narrow" w:cs="Calibri"/>
          <w:lang w:val="pt-BR" w:eastAsia="en-US" w:bidi="ar-SA"/>
        </w:rPr>
        <w:t>.4. O atraso injustificado na entrega dos materiais/produtos, sem prejuízo do disposto no parágrafo primeiro do artigo 86 da Lei nº 8.666/93, sujeitará a contratada à multa de mora, calculada na proporção de 1,00% (um por cento) ao dia, sobre o valor da obrigação não cumprida.</w:t>
      </w:r>
    </w:p>
    <w:p w:rsidR="004568CA" w:rsidRPr="00E0271C" w:rsidRDefault="004568CA" w:rsidP="004568CA">
      <w:pPr>
        <w:autoSpaceDE/>
        <w:autoSpaceDN/>
        <w:spacing w:line="276" w:lineRule="auto"/>
        <w:jc w:val="both"/>
        <w:rPr>
          <w:rFonts w:ascii="Arial Narrow" w:eastAsia="Calibri" w:hAnsi="Arial Narrow" w:cs="Calibri"/>
          <w:lang w:val="pt-BR" w:eastAsia="en-US" w:bidi="ar-SA"/>
        </w:rPr>
      </w:pPr>
    </w:p>
    <w:p w:rsidR="004568CA" w:rsidRPr="00E0271C" w:rsidRDefault="004568CA" w:rsidP="0071507D">
      <w:pPr>
        <w:pStyle w:val="PargrafodaLista"/>
        <w:widowControl/>
        <w:numPr>
          <w:ilvl w:val="1"/>
          <w:numId w:val="42"/>
        </w:numPr>
        <w:tabs>
          <w:tab w:val="left" w:pos="426"/>
        </w:tabs>
        <w:autoSpaceDE/>
        <w:autoSpaceDN/>
        <w:spacing w:after="200" w:line="276" w:lineRule="auto"/>
        <w:ind w:left="0" w:firstLine="0"/>
        <w:contextualSpacing/>
        <w:rPr>
          <w:rFonts w:ascii="Arial Narrow" w:eastAsia="Times New Roman" w:hAnsi="Arial Narrow" w:cs="Calibri"/>
          <w:lang w:val="pt-BR" w:eastAsia="pt-BR" w:bidi="ar-SA"/>
        </w:rPr>
      </w:pPr>
      <w:r w:rsidRPr="00E0271C">
        <w:rPr>
          <w:rFonts w:ascii="Arial Narrow" w:eastAsia="Times New Roman" w:hAnsi="Arial Narrow" w:cs="Calibri"/>
          <w:lang w:val="pt-BR" w:eastAsia="pt-BR" w:bidi="ar-SA"/>
        </w:rPr>
        <w:t>Tudo o que for fornecido incorretamente e, portanto, não aceito, deverá ser substituído por outro, na especificação correta, no prazo previsto neste contrato.</w:t>
      </w:r>
    </w:p>
    <w:p w:rsidR="004568CA" w:rsidRPr="00E0271C" w:rsidRDefault="004568CA" w:rsidP="00AE2A3C">
      <w:pPr>
        <w:pStyle w:val="PargrafodaLista"/>
        <w:widowControl/>
        <w:tabs>
          <w:tab w:val="left" w:pos="426"/>
        </w:tabs>
        <w:autoSpaceDE/>
        <w:autoSpaceDN/>
        <w:spacing w:after="200" w:line="276" w:lineRule="auto"/>
        <w:ind w:left="0"/>
        <w:contextualSpacing/>
        <w:rPr>
          <w:rFonts w:ascii="Arial Narrow" w:eastAsia="Times New Roman" w:hAnsi="Arial Narrow" w:cs="Calibri"/>
          <w:lang w:val="pt-BR" w:eastAsia="pt-BR" w:bidi="ar-SA"/>
        </w:rPr>
      </w:pPr>
    </w:p>
    <w:p w:rsidR="004568CA" w:rsidRPr="00E0271C" w:rsidRDefault="004568CA" w:rsidP="0071507D">
      <w:pPr>
        <w:pStyle w:val="PargrafodaLista"/>
        <w:widowControl/>
        <w:numPr>
          <w:ilvl w:val="1"/>
          <w:numId w:val="42"/>
        </w:numPr>
        <w:tabs>
          <w:tab w:val="left" w:pos="426"/>
        </w:tabs>
        <w:autoSpaceDE/>
        <w:autoSpaceDN/>
        <w:spacing w:after="200" w:line="276" w:lineRule="auto"/>
        <w:ind w:left="0" w:firstLine="0"/>
        <w:contextualSpacing/>
        <w:rPr>
          <w:rFonts w:ascii="Arial Narrow" w:eastAsia="Times New Roman" w:hAnsi="Arial Narrow" w:cs="Calibri"/>
          <w:lang w:val="pt-BR" w:eastAsia="pt-BR" w:bidi="ar-SA"/>
        </w:rPr>
      </w:pPr>
      <w:r w:rsidRPr="00E0271C">
        <w:rPr>
          <w:rFonts w:ascii="Arial Narrow" w:eastAsia="Times New Roman" w:hAnsi="Arial Narrow" w:cs="Calibri"/>
          <w:lang w:val="pt-BR" w:eastAsia="pt-BR" w:bidi="ar-SA"/>
        </w:rPr>
        <w:t>A não ocorrência de substituição no prazo definido, ensejará a aplicação das sanções definidas nesta cláusula.</w:t>
      </w:r>
    </w:p>
    <w:p w:rsidR="004568CA" w:rsidRPr="00E0271C" w:rsidRDefault="004568CA" w:rsidP="0071507D">
      <w:pPr>
        <w:widowControl/>
        <w:numPr>
          <w:ilvl w:val="1"/>
          <w:numId w:val="42"/>
        </w:numPr>
        <w:tabs>
          <w:tab w:val="left" w:pos="426"/>
        </w:tabs>
        <w:autoSpaceDE/>
        <w:autoSpaceDN/>
        <w:spacing w:after="200" w:line="276" w:lineRule="auto"/>
        <w:ind w:left="0" w:firstLine="0"/>
        <w:contextualSpacing/>
        <w:jc w:val="both"/>
        <w:rPr>
          <w:rFonts w:ascii="Arial Narrow" w:eastAsia="Times New Roman" w:hAnsi="Arial Narrow" w:cs="Calibri"/>
          <w:lang w:val="pt-BR" w:eastAsia="pt-BR" w:bidi="ar-SA"/>
        </w:rPr>
      </w:pPr>
      <w:r w:rsidRPr="00E0271C">
        <w:rPr>
          <w:rFonts w:ascii="Arial Narrow" w:eastAsia="Times New Roman" w:hAnsi="Arial Narrow" w:cs="Calibri"/>
          <w:lang w:val="pt-BR" w:eastAsia="pt-BR" w:bidi="ar-SA"/>
        </w:rPr>
        <w:t>As sanções previstas nos parágrafos primeiro, terceiro e quarto e incisos poderão ser aplicadas cumulativamente de acordo com circunstancias do caso concreto.</w:t>
      </w:r>
    </w:p>
    <w:p w:rsidR="004568CA" w:rsidRPr="00E0271C" w:rsidRDefault="004568CA" w:rsidP="002C4671">
      <w:pPr>
        <w:tabs>
          <w:tab w:val="left" w:pos="426"/>
        </w:tabs>
        <w:autoSpaceDE/>
        <w:autoSpaceDN/>
        <w:spacing w:after="200" w:line="276" w:lineRule="auto"/>
        <w:contextualSpacing/>
        <w:jc w:val="both"/>
        <w:rPr>
          <w:rFonts w:ascii="Arial Narrow" w:eastAsia="Times New Roman" w:hAnsi="Arial Narrow" w:cs="Calibri"/>
          <w:lang w:val="pt-BR" w:eastAsia="pt-BR" w:bidi="ar-SA"/>
        </w:rPr>
      </w:pPr>
    </w:p>
    <w:p w:rsidR="004568CA" w:rsidRPr="00E0271C" w:rsidRDefault="004568CA" w:rsidP="0071507D">
      <w:pPr>
        <w:widowControl/>
        <w:numPr>
          <w:ilvl w:val="1"/>
          <w:numId w:val="42"/>
        </w:numPr>
        <w:tabs>
          <w:tab w:val="left" w:pos="426"/>
        </w:tabs>
        <w:autoSpaceDE/>
        <w:autoSpaceDN/>
        <w:spacing w:after="200" w:line="276" w:lineRule="auto"/>
        <w:ind w:left="0" w:firstLine="0"/>
        <w:contextualSpacing/>
        <w:jc w:val="both"/>
        <w:rPr>
          <w:rFonts w:ascii="Arial Narrow" w:eastAsia="Times New Roman" w:hAnsi="Arial Narrow" w:cs="Calibri"/>
          <w:lang w:val="pt-BR" w:eastAsia="pt-BR" w:bidi="ar-SA"/>
        </w:rPr>
      </w:pPr>
      <w:r w:rsidRPr="00E0271C">
        <w:rPr>
          <w:rFonts w:ascii="Arial Narrow" w:eastAsia="Times New Roman" w:hAnsi="Arial Narrow" w:cs="Calibri"/>
          <w:lang w:val="pt-BR" w:eastAsia="pt-BR" w:bidi="ar-SA"/>
        </w:rPr>
        <w:lastRenderedPageBreak/>
        <w:t>O valor da multa será automaticamente descontado de pagamento a que a contratada tenha direito, originário de fornecimento anterior ou futuro.</w:t>
      </w:r>
    </w:p>
    <w:p w:rsidR="004568CA" w:rsidRPr="00E0271C" w:rsidRDefault="004568CA" w:rsidP="0071507D">
      <w:pPr>
        <w:widowControl/>
        <w:numPr>
          <w:ilvl w:val="1"/>
          <w:numId w:val="42"/>
        </w:numPr>
        <w:tabs>
          <w:tab w:val="left" w:pos="567"/>
        </w:tabs>
        <w:autoSpaceDE/>
        <w:autoSpaceDN/>
        <w:spacing w:after="200" w:line="276" w:lineRule="auto"/>
        <w:ind w:left="0" w:firstLine="0"/>
        <w:contextualSpacing/>
        <w:jc w:val="both"/>
        <w:rPr>
          <w:rFonts w:ascii="Arial Narrow" w:eastAsia="Times New Roman" w:hAnsi="Arial Narrow" w:cs="Calibri"/>
          <w:lang w:val="pt-BR" w:eastAsia="pt-BR" w:bidi="ar-SA"/>
        </w:rPr>
      </w:pPr>
      <w:r w:rsidRPr="00E0271C">
        <w:rPr>
          <w:rFonts w:ascii="Arial Narrow" w:eastAsia="Times New Roman" w:hAnsi="Arial Narrow" w:cs="Calibri"/>
          <w:lang w:val="pt-BR" w:eastAsia="pt-BR" w:bidi="ar-SA"/>
        </w:rPr>
        <w:t>Não havendo possibilidade dessa forma de compensação, o valor da multa, atualizado, deverá ser pago pelo inadimplente na Tesouraria Municipal, na condição “à vista”. Na ocorrência do não pagamento, o valor será cobrado judicialmente.</w:t>
      </w:r>
    </w:p>
    <w:p w:rsidR="004568CA" w:rsidRPr="00E0271C" w:rsidRDefault="004568CA" w:rsidP="0071507D">
      <w:pPr>
        <w:pStyle w:val="PargrafodaLista"/>
        <w:widowControl/>
        <w:numPr>
          <w:ilvl w:val="1"/>
          <w:numId w:val="42"/>
        </w:numPr>
        <w:autoSpaceDE/>
        <w:autoSpaceDN/>
        <w:spacing w:after="200"/>
        <w:ind w:left="0" w:firstLine="0"/>
        <w:contextualSpacing/>
        <w:rPr>
          <w:rFonts w:ascii="Arial Narrow" w:hAnsi="Arial Narrow"/>
          <w:color w:val="000000"/>
        </w:rPr>
      </w:pPr>
      <w:r w:rsidRPr="00E0271C">
        <w:rPr>
          <w:rFonts w:ascii="Arial Narrow" w:hAnsi="Arial Narrow"/>
          <w:color w:val="000000"/>
        </w:rPr>
        <w:t>A inexecução total ou parcial do contrato poderá ensejar a sua rescisão pelo CONTRATANTE, pelos motivos e na forma e consequência prevista no art. 7° da Lei 10.520/02 e arts. 77 a 80 da Lei nº 8.666/93, aplicando as sanções previstas nos arts. 86 a 88 da referida lei, no que couber, e os demais diplomas legais aplicáveis.</w:t>
      </w:r>
    </w:p>
    <w:p w:rsidR="004568CA" w:rsidRPr="00E0271C" w:rsidRDefault="00840EB6" w:rsidP="004568CA">
      <w:pPr>
        <w:jc w:val="both"/>
        <w:rPr>
          <w:rFonts w:ascii="Arial Narrow" w:hAnsi="Arial Narrow"/>
          <w:color w:val="000000"/>
        </w:rPr>
      </w:pPr>
      <w:r w:rsidRPr="00E0271C">
        <w:rPr>
          <w:rFonts w:ascii="Arial Narrow" w:hAnsi="Arial Narrow"/>
          <w:color w:val="000000"/>
        </w:rPr>
        <w:t>7</w:t>
      </w:r>
      <w:r w:rsidR="004568CA" w:rsidRPr="00E0271C">
        <w:rPr>
          <w:rFonts w:ascii="Arial Narrow" w:hAnsi="Arial Narrow"/>
          <w:color w:val="000000"/>
        </w:rPr>
        <w:t>.11.</w:t>
      </w:r>
      <w:r w:rsidR="004568CA" w:rsidRPr="00E0271C">
        <w:rPr>
          <w:rFonts w:ascii="Arial Narrow" w:hAnsi="Arial Narrow"/>
          <w:b/>
          <w:color w:val="000000"/>
        </w:rPr>
        <w:t xml:space="preserve"> </w:t>
      </w:r>
      <w:r w:rsidR="004568CA" w:rsidRPr="00E0271C">
        <w:rPr>
          <w:rFonts w:ascii="Arial Narrow" w:hAnsi="Arial Narrow"/>
          <w:color w:val="000000"/>
        </w:rPr>
        <w:t>A rescisão do contrato poderá ser:</w:t>
      </w:r>
    </w:p>
    <w:p w:rsidR="004568CA" w:rsidRPr="00E0271C" w:rsidRDefault="004568CA" w:rsidP="004568CA">
      <w:pPr>
        <w:jc w:val="both"/>
        <w:rPr>
          <w:rFonts w:ascii="Arial Narrow" w:hAnsi="Arial Narrow"/>
          <w:bCs/>
          <w:color w:val="000000"/>
        </w:rPr>
      </w:pPr>
    </w:p>
    <w:p w:rsidR="004568CA" w:rsidRPr="00E0271C" w:rsidRDefault="004568CA" w:rsidP="004568CA">
      <w:pPr>
        <w:ind w:left="567"/>
        <w:jc w:val="both"/>
        <w:rPr>
          <w:rFonts w:ascii="Arial Narrow" w:hAnsi="Arial Narrow"/>
          <w:color w:val="000000"/>
        </w:rPr>
      </w:pPr>
      <w:r w:rsidRPr="00E0271C">
        <w:rPr>
          <w:rFonts w:ascii="Arial Narrow" w:hAnsi="Arial Narrow"/>
          <w:bCs/>
          <w:color w:val="000000"/>
        </w:rPr>
        <w:t xml:space="preserve">a) Determinada por ato unilateral e escrito </w:t>
      </w:r>
      <w:r w:rsidRPr="00E0271C">
        <w:rPr>
          <w:rFonts w:ascii="Arial Narrow" w:hAnsi="Arial Narrow"/>
          <w:color w:val="000000"/>
        </w:rPr>
        <w:t>do CONTRATANTE</w:t>
      </w:r>
      <w:r w:rsidRPr="00E0271C">
        <w:rPr>
          <w:rFonts w:ascii="Arial Narrow" w:hAnsi="Arial Narrow"/>
          <w:bCs/>
          <w:color w:val="000000"/>
        </w:rPr>
        <w:t>, nos casos enumerados nos incisos I a XII e XVII do art. 78 da Lei nº 8.666/93, observado o disposto no art. 80 da citada lei, no que couber ao presente instrumento</w:t>
      </w:r>
      <w:r w:rsidRPr="00E0271C">
        <w:rPr>
          <w:rFonts w:ascii="Arial Narrow" w:hAnsi="Arial Narrow"/>
          <w:color w:val="000000"/>
        </w:rPr>
        <w:t xml:space="preserve">; </w:t>
      </w:r>
    </w:p>
    <w:p w:rsidR="004568CA" w:rsidRPr="00E0271C" w:rsidRDefault="004568CA" w:rsidP="004568CA">
      <w:pPr>
        <w:ind w:left="567"/>
        <w:jc w:val="both"/>
        <w:rPr>
          <w:rFonts w:ascii="Arial Narrow" w:hAnsi="Arial Narrow"/>
          <w:color w:val="000000"/>
        </w:rPr>
      </w:pPr>
      <w:r w:rsidRPr="00E0271C">
        <w:rPr>
          <w:rFonts w:ascii="Arial Narrow" w:hAnsi="Arial Narrow"/>
          <w:color w:val="000000"/>
        </w:rPr>
        <w:t xml:space="preserve">b) Amigável, por acordo entre as partes, reduzida a termo no processo da licitação, desde que haja conveniência para a Administração; </w:t>
      </w:r>
    </w:p>
    <w:p w:rsidR="004568CA" w:rsidRPr="00E0271C" w:rsidRDefault="004568CA" w:rsidP="004568CA">
      <w:pPr>
        <w:ind w:left="567"/>
        <w:jc w:val="both"/>
        <w:rPr>
          <w:rFonts w:ascii="Arial Narrow" w:hAnsi="Arial Narrow"/>
          <w:color w:val="000000"/>
        </w:rPr>
      </w:pPr>
      <w:r w:rsidRPr="00E0271C">
        <w:rPr>
          <w:rFonts w:ascii="Arial Narrow" w:hAnsi="Arial Narrow"/>
          <w:color w:val="000000"/>
        </w:rPr>
        <w:t>c) Judicial, nos termos da legislação vigente.</w:t>
      </w:r>
    </w:p>
    <w:p w:rsidR="004568CA" w:rsidRPr="00E0271C" w:rsidRDefault="004568CA" w:rsidP="004568CA">
      <w:pPr>
        <w:jc w:val="both"/>
        <w:rPr>
          <w:rFonts w:ascii="Arial Narrow" w:hAnsi="Arial Narrow"/>
          <w:b/>
          <w:color w:val="000000"/>
        </w:rPr>
      </w:pPr>
    </w:p>
    <w:p w:rsidR="004568CA" w:rsidRPr="00E0271C" w:rsidRDefault="00A469B0" w:rsidP="004568CA">
      <w:pPr>
        <w:jc w:val="both"/>
        <w:rPr>
          <w:rFonts w:ascii="Arial Narrow" w:hAnsi="Arial Narrow"/>
          <w:color w:val="000000"/>
        </w:rPr>
      </w:pPr>
      <w:r w:rsidRPr="00E0271C">
        <w:rPr>
          <w:rFonts w:ascii="Arial Narrow" w:hAnsi="Arial Narrow"/>
          <w:color w:val="000000"/>
        </w:rPr>
        <w:t>7</w:t>
      </w:r>
      <w:r w:rsidR="004568CA" w:rsidRPr="00E0271C">
        <w:rPr>
          <w:rFonts w:ascii="Arial Narrow" w:hAnsi="Arial Narrow"/>
          <w:color w:val="000000"/>
        </w:rPr>
        <w:t>.12. A rescisão administrativa ou amigável deverá ser precedida de autorização escrita e fundamentada da autoridade competente.</w:t>
      </w:r>
    </w:p>
    <w:p w:rsidR="004568CA" w:rsidRPr="00E0271C" w:rsidRDefault="004568CA" w:rsidP="004568CA">
      <w:pPr>
        <w:jc w:val="both"/>
        <w:rPr>
          <w:rFonts w:ascii="Arial Narrow" w:hAnsi="Arial Narrow" w:cs="Calibri"/>
        </w:rPr>
      </w:pPr>
    </w:p>
    <w:p w:rsidR="004568CA" w:rsidRPr="00E0271C" w:rsidRDefault="00A469B0" w:rsidP="004568CA">
      <w:pPr>
        <w:jc w:val="both"/>
        <w:rPr>
          <w:rFonts w:ascii="Arial Narrow" w:hAnsi="Arial Narrow" w:cs="Calibri"/>
        </w:rPr>
      </w:pPr>
      <w:r w:rsidRPr="00E0271C">
        <w:rPr>
          <w:rFonts w:ascii="Arial Narrow" w:hAnsi="Arial Narrow" w:cs="Calibri"/>
        </w:rPr>
        <w:t>7</w:t>
      </w:r>
      <w:r w:rsidR="004568CA" w:rsidRPr="00E0271C">
        <w:rPr>
          <w:rFonts w:ascii="Arial Narrow" w:hAnsi="Arial Narrow" w:cs="Calibri"/>
        </w:rPr>
        <w:t>.13 Também o contrato será considerado extinto no caso de serem extintas as fontes utilizadas no acompanhamento dos preços contratados, e, outra fonte, cuja terminologia mais se aproximar dos materiais/produtos licitado, for considerada inviável por quaisquer das partes.</w:t>
      </w:r>
    </w:p>
    <w:p w:rsidR="004568CA" w:rsidRPr="00E0271C" w:rsidRDefault="004568CA" w:rsidP="004568CA">
      <w:pPr>
        <w:jc w:val="both"/>
        <w:rPr>
          <w:rFonts w:ascii="Arial Narrow" w:hAnsi="Arial Narrow" w:cs="Calibri"/>
        </w:rPr>
      </w:pPr>
    </w:p>
    <w:p w:rsidR="004568CA" w:rsidRPr="00E0271C" w:rsidRDefault="00A469B0" w:rsidP="004568CA">
      <w:pPr>
        <w:jc w:val="both"/>
        <w:rPr>
          <w:rFonts w:ascii="Arial Narrow" w:hAnsi="Arial Narrow" w:cs="Calibri"/>
        </w:rPr>
      </w:pPr>
      <w:r w:rsidRPr="00E0271C">
        <w:rPr>
          <w:rFonts w:ascii="Arial Narrow" w:hAnsi="Arial Narrow" w:cs="Calibri"/>
        </w:rPr>
        <w:t>7</w:t>
      </w:r>
      <w:r w:rsidR="004568CA" w:rsidRPr="00E0271C">
        <w:rPr>
          <w:rFonts w:ascii="Arial Narrow" w:hAnsi="Arial Narrow" w:cs="Calibri"/>
        </w:rPr>
        <w:t>.14. A rescisão contratual pelo motivo descrito no parágrafo terceiro não gerará, à quaisquer das partes, direitos a indenizações ou compensações, não importando o título.</w:t>
      </w:r>
    </w:p>
    <w:p w:rsidR="004568CA" w:rsidRPr="00E0271C" w:rsidRDefault="004568CA" w:rsidP="004568CA">
      <w:pPr>
        <w:jc w:val="both"/>
        <w:rPr>
          <w:rFonts w:ascii="Arial Narrow" w:hAnsi="Arial Narrow" w:cs="Calibri"/>
        </w:rPr>
      </w:pPr>
    </w:p>
    <w:p w:rsidR="004568CA" w:rsidRPr="00E0271C" w:rsidRDefault="00A469B0" w:rsidP="004568CA">
      <w:pPr>
        <w:jc w:val="both"/>
        <w:rPr>
          <w:rFonts w:ascii="Arial Narrow" w:hAnsi="Arial Narrow" w:cs="Calibri"/>
        </w:rPr>
      </w:pPr>
      <w:r w:rsidRPr="00E0271C">
        <w:rPr>
          <w:rFonts w:ascii="Arial Narrow" w:hAnsi="Arial Narrow" w:cs="Calibri"/>
        </w:rPr>
        <w:t>7</w:t>
      </w:r>
      <w:r w:rsidR="004568CA" w:rsidRPr="00E0271C">
        <w:rPr>
          <w:rFonts w:ascii="Arial Narrow" w:hAnsi="Arial Narrow" w:cs="Calibri"/>
        </w:rPr>
        <w:t>.15. O contrato se extinguirá ainda em caso de inadimplência da CONTRATADA com a Fazenda Municipal.</w:t>
      </w:r>
    </w:p>
    <w:p w:rsidR="004568CA" w:rsidRPr="00E0271C" w:rsidRDefault="004568CA" w:rsidP="004568CA">
      <w:pPr>
        <w:jc w:val="both"/>
        <w:rPr>
          <w:rFonts w:ascii="Arial Narrow" w:hAnsi="Arial Narrow" w:cs="Calibri"/>
        </w:rPr>
      </w:pPr>
    </w:p>
    <w:p w:rsidR="004568CA" w:rsidRPr="00E0271C" w:rsidRDefault="00A469B0" w:rsidP="004568CA">
      <w:pPr>
        <w:jc w:val="both"/>
        <w:rPr>
          <w:rFonts w:ascii="Arial Narrow" w:hAnsi="Arial Narrow" w:cs="Calibri"/>
        </w:rPr>
      </w:pPr>
      <w:r w:rsidRPr="00E0271C">
        <w:rPr>
          <w:rFonts w:ascii="Arial Narrow" w:hAnsi="Arial Narrow" w:cs="Calibri"/>
        </w:rPr>
        <w:t>7</w:t>
      </w:r>
      <w:r w:rsidR="004568CA" w:rsidRPr="00E0271C">
        <w:rPr>
          <w:rFonts w:ascii="Arial Narrow" w:hAnsi="Arial Narrow" w:cs="Calibri"/>
        </w:rPr>
        <w:t>.16. A CONTRATADA reconhece os direitos da Administração, em caso da rescisão administrativa prevista no art. 77 da Lei nº 8.666/93 e suas alterações.</w:t>
      </w:r>
    </w:p>
    <w:p w:rsidR="004568CA" w:rsidRPr="00E0271C" w:rsidRDefault="004568CA" w:rsidP="004568CA">
      <w:pPr>
        <w:jc w:val="both"/>
        <w:rPr>
          <w:rFonts w:ascii="Arial Narrow" w:hAnsi="Arial Narrow"/>
          <w:color w:val="000000"/>
        </w:rPr>
      </w:pPr>
    </w:p>
    <w:p w:rsidR="004568CA" w:rsidRPr="00E0271C" w:rsidRDefault="00A469B0" w:rsidP="004568CA">
      <w:pPr>
        <w:jc w:val="both"/>
        <w:rPr>
          <w:rFonts w:ascii="Arial Narrow" w:hAnsi="Arial Narrow" w:cs="Calibri"/>
        </w:rPr>
      </w:pPr>
      <w:r w:rsidRPr="00E0271C">
        <w:rPr>
          <w:rFonts w:ascii="Arial Narrow" w:hAnsi="Arial Narrow"/>
          <w:color w:val="000000"/>
        </w:rPr>
        <w:t>7</w:t>
      </w:r>
      <w:r w:rsidR="004568CA" w:rsidRPr="00E0271C">
        <w:rPr>
          <w:rFonts w:ascii="Arial Narrow" w:hAnsi="Arial Narrow"/>
          <w:color w:val="000000"/>
        </w:rPr>
        <w:t>.17</w:t>
      </w:r>
      <w:r w:rsidR="004568CA" w:rsidRPr="00E0271C">
        <w:rPr>
          <w:rFonts w:ascii="Arial Narrow" w:hAnsi="Arial Narrow"/>
          <w:b/>
          <w:color w:val="000000"/>
        </w:rPr>
        <w:t xml:space="preserve">. </w:t>
      </w:r>
      <w:r w:rsidR="004568CA" w:rsidRPr="00E0271C">
        <w:rPr>
          <w:rFonts w:ascii="Arial Narrow" w:hAnsi="Arial Narrow"/>
          <w:color w:val="000000"/>
        </w:rPr>
        <w:t>Quando a rescisão ocorrer com base nos incisos XII a XVII do art. 78 da referida lei, no que couber, sem que haja culpa da CONTRATADA, será esta ressarcida dos prejuízos regularmente comprovados que houver sofrido, tendo ainda direito ao pagamento devido pela execução do contrato até a data da rescisão.</w:t>
      </w:r>
    </w:p>
    <w:p w:rsidR="004568CA" w:rsidRPr="00E0271C" w:rsidRDefault="004568CA">
      <w:pPr>
        <w:pStyle w:val="Corpodetexto"/>
        <w:spacing w:before="2"/>
        <w:rPr>
          <w:rFonts w:ascii="Arial Narrow" w:hAnsi="Arial Narrow"/>
          <w:sz w:val="24"/>
          <w:szCs w:val="24"/>
        </w:rPr>
      </w:pPr>
    </w:p>
    <w:p w:rsidR="00F767A1" w:rsidRPr="00E0271C" w:rsidRDefault="00F767A1" w:rsidP="0071507D">
      <w:pPr>
        <w:pStyle w:val="PargrafodaLista"/>
        <w:numPr>
          <w:ilvl w:val="0"/>
          <w:numId w:val="31"/>
        </w:numPr>
        <w:shd w:val="clear" w:color="auto" w:fill="D9D9D9" w:themeFill="background1" w:themeFillShade="D9"/>
        <w:tabs>
          <w:tab w:val="left" w:pos="284"/>
        </w:tabs>
        <w:spacing w:before="98" w:line="374" w:lineRule="auto"/>
        <w:ind w:right="100"/>
        <w:rPr>
          <w:rFonts w:ascii="Arial Narrow" w:hAnsi="Arial Narrow"/>
        </w:rPr>
      </w:pPr>
      <w:r w:rsidRPr="00E0271C">
        <w:rPr>
          <w:rFonts w:ascii="Arial Narrow" w:hAnsi="Arial Narrow"/>
          <w:b/>
        </w:rPr>
        <w:t xml:space="preserve">– CLÁUSULA </w:t>
      </w:r>
      <w:r w:rsidR="00547459" w:rsidRPr="00E0271C">
        <w:rPr>
          <w:rFonts w:ascii="Arial Narrow" w:hAnsi="Arial Narrow"/>
          <w:b/>
        </w:rPr>
        <w:t>OITAVA</w:t>
      </w:r>
      <w:r w:rsidRPr="00E0271C">
        <w:rPr>
          <w:rFonts w:ascii="Arial Narrow" w:hAnsi="Arial Narrow"/>
          <w:b/>
        </w:rPr>
        <w:t xml:space="preserve"> – DO EQUILÍBRIO ECONÔMICO FINANCEIRO</w:t>
      </w:r>
    </w:p>
    <w:p w:rsidR="00F767A1" w:rsidRPr="00E0271C" w:rsidRDefault="00F767A1" w:rsidP="00F767A1">
      <w:pPr>
        <w:shd w:val="clear" w:color="auto" w:fill="FFFFFF" w:themeFill="background1"/>
        <w:adjustRightInd w:val="0"/>
        <w:jc w:val="both"/>
        <w:rPr>
          <w:rFonts w:ascii="Arial Narrow" w:hAnsi="Arial Narrow"/>
          <w:b/>
          <w:sz w:val="24"/>
          <w:szCs w:val="24"/>
        </w:rPr>
      </w:pPr>
    </w:p>
    <w:p w:rsidR="00F767A1" w:rsidRPr="00E0271C" w:rsidRDefault="00547459" w:rsidP="006C66F4">
      <w:pPr>
        <w:shd w:val="clear" w:color="auto" w:fill="FFFFFF" w:themeFill="background1"/>
        <w:adjustRightInd w:val="0"/>
        <w:jc w:val="both"/>
        <w:rPr>
          <w:rFonts w:ascii="Arial Narrow" w:hAnsi="Arial Narrow"/>
        </w:rPr>
      </w:pPr>
      <w:r w:rsidRPr="00E0271C">
        <w:rPr>
          <w:rFonts w:ascii="Arial Narrow" w:hAnsi="Arial Narrow"/>
        </w:rPr>
        <w:t>8</w:t>
      </w:r>
      <w:r w:rsidR="00F767A1" w:rsidRPr="00E0271C">
        <w:rPr>
          <w:rFonts w:ascii="Arial Narrow" w:hAnsi="Arial Narrow"/>
        </w:rPr>
        <w:t>.1. Na hipótes</w:t>
      </w:r>
      <w:r w:rsidR="00854550" w:rsidRPr="00E0271C">
        <w:rPr>
          <w:rFonts w:ascii="Arial Narrow" w:hAnsi="Arial Narrow"/>
        </w:rPr>
        <w:t>e de aumento geral de preços do material</w:t>
      </w:r>
      <w:r w:rsidR="00DD399D" w:rsidRPr="00E0271C">
        <w:rPr>
          <w:rFonts w:ascii="Arial Narrow" w:hAnsi="Arial Narrow"/>
        </w:rPr>
        <w:t>/serviços</w:t>
      </w:r>
      <w:r w:rsidR="00F767A1" w:rsidRPr="00E0271C">
        <w:rPr>
          <w:rFonts w:ascii="Arial Narrow" w:hAnsi="Arial Narrow"/>
        </w:rPr>
        <w:t xml:space="preserve"> contratados, durante a vigência do contrato e no curso do seu fornecimento, </w:t>
      </w:r>
      <w:r w:rsidR="00F767A1" w:rsidRPr="00E0271C">
        <w:rPr>
          <w:rFonts w:ascii="Arial Narrow" w:hAnsi="Arial Narrow"/>
          <w:color w:val="000000"/>
        </w:rPr>
        <w:t xml:space="preserve">demonstrados de forma analítica o aumento de custos, </w:t>
      </w:r>
      <w:r w:rsidR="00F767A1" w:rsidRPr="00E0271C">
        <w:rPr>
          <w:rFonts w:ascii="Arial Narrow" w:hAnsi="Arial Narrow"/>
        </w:rPr>
        <w:t>poderão ainda as partes, restabelecer o equilíbrio econômico-financeiro do contrato através de termo aditivo, mantidas as condições da proposta, ressaltando que o percentual a ser repassado ao CONTRATANTE não poderá exceder o percentual repassado à CONTRATADA, desde que presentes as hipóteses previstas expressamente no artigo 65, inciso II, “d”, da Lei federal nº 8.666/93 e suas alterações posteriores.</w:t>
      </w:r>
    </w:p>
    <w:p w:rsidR="00F767A1" w:rsidRPr="00E0271C" w:rsidRDefault="00F767A1" w:rsidP="005E0B99">
      <w:pPr>
        <w:shd w:val="clear" w:color="auto" w:fill="FFFFFF" w:themeFill="background1"/>
        <w:adjustRightInd w:val="0"/>
        <w:spacing w:line="276" w:lineRule="auto"/>
        <w:jc w:val="both"/>
        <w:rPr>
          <w:rFonts w:ascii="Arial Narrow" w:hAnsi="Arial Narrow"/>
          <w:sz w:val="24"/>
          <w:szCs w:val="24"/>
        </w:rPr>
      </w:pPr>
    </w:p>
    <w:p w:rsidR="00F767A1" w:rsidRPr="00E0271C" w:rsidRDefault="00F01BBF" w:rsidP="005E0B99">
      <w:pPr>
        <w:spacing w:line="276" w:lineRule="auto"/>
        <w:ind w:left="567"/>
        <w:jc w:val="both"/>
        <w:rPr>
          <w:rFonts w:ascii="Arial Narrow" w:hAnsi="Arial Narrow"/>
          <w:color w:val="000000"/>
          <w:sz w:val="24"/>
          <w:szCs w:val="24"/>
        </w:rPr>
      </w:pPr>
      <w:r w:rsidRPr="00E0271C">
        <w:rPr>
          <w:rFonts w:ascii="Arial Narrow" w:hAnsi="Arial Narrow"/>
          <w:color w:val="000000"/>
        </w:rPr>
        <w:t>8</w:t>
      </w:r>
      <w:r w:rsidR="0047083E" w:rsidRPr="00E0271C">
        <w:rPr>
          <w:rFonts w:ascii="Arial Narrow" w:hAnsi="Arial Narrow"/>
          <w:color w:val="000000"/>
        </w:rPr>
        <w:t>.1.1</w:t>
      </w:r>
      <w:r w:rsidR="00F767A1" w:rsidRPr="00E0271C">
        <w:rPr>
          <w:rFonts w:ascii="Arial Narrow" w:hAnsi="Arial Narrow"/>
          <w:color w:val="000000"/>
        </w:rPr>
        <w:t xml:space="preserve">. Toda modificação contratual se dará através de Termos Aditivos e deverão respeitar além da lei federal </w:t>
      </w:r>
      <w:r w:rsidR="00F767A1" w:rsidRPr="00E0271C">
        <w:rPr>
          <w:rFonts w:ascii="Arial Narrow" w:hAnsi="Arial Narrow"/>
          <w:color w:val="000000"/>
        </w:rPr>
        <w:lastRenderedPageBreak/>
        <w:t>8.666/93, deverão também seguir os ditames da IN 010/15 TCM-GO</w:t>
      </w:r>
      <w:r w:rsidR="00F767A1" w:rsidRPr="00E0271C">
        <w:rPr>
          <w:rFonts w:ascii="Arial Narrow" w:hAnsi="Arial Narrow"/>
          <w:color w:val="000000"/>
          <w:sz w:val="24"/>
          <w:szCs w:val="24"/>
        </w:rPr>
        <w:t xml:space="preserve">. </w:t>
      </w:r>
    </w:p>
    <w:p w:rsidR="0047083E" w:rsidRPr="00E0271C" w:rsidRDefault="0047083E" w:rsidP="0047083E">
      <w:pPr>
        <w:spacing w:line="276" w:lineRule="auto"/>
        <w:jc w:val="both"/>
        <w:rPr>
          <w:rFonts w:ascii="Arial Narrow" w:hAnsi="Arial Narrow"/>
          <w:color w:val="000000"/>
          <w:sz w:val="24"/>
          <w:szCs w:val="24"/>
        </w:rPr>
      </w:pPr>
    </w:p>
    <w:p w:rsidR="0047083E" w:rsidRPr="00E0271C" w:rsidRDefault="0047083E" w:rsidP="0047083E">
      <w:pPr>
        <w:spacing w:line="276" w:lineRule="auto"/>
        <w:jc w:val="both"/>
        <w:rPr>
          <w:rFonts w:ascii="Arial Narrow" w:hAnsi="Arial Narrow"/>
          <w:color w:val="000000"/>
        </w:rPr>
      </w:pPr>
      <w:r w:rsidRPr="00E0271C">
        <w:rPr>
          <w:rFonts w:ascii="Arial Narrow" w:hAnsi="Arial Narrow"/>
          <w:b/>
          <w:color w:val="000000"/>
        </w:rPr>
        <w:t>NOTA:</w:t>
      </w:r>
      <w:r w:rsidRPr="00E0271C">
        <w:rPr>
          <w:rFonts w:ascii="Arial Narrow" w:hAnsi="Arial Narrow"/>
          <w:color w:val="000000"/>
        </w:rPr>
        <w:t xml:space="preserve"> </w:t>
      </w:r>
      <w:r w:rsidRPr="00E0271C">
        <w:rPr>
          <w:rFonts w:ascii="Arial Narrow" w:hAnsi="Arial Narrow"/>
          <w:spacing w:val="2"/>
          <w:shd w:val="clear" w:color="auto" w:fill="FFFFFF"/>
        </w:rPr>
        <w:t>Cabe salientar, que a redução de preços na fase de lances por livre deliberação da empresa licitante, não autoriza a formalização posterior de pedido de reequilíbrio do valor contratado com o intuito único de corrigir o erro na formulação da estratégia comercial da licitante.</w:t>
      </w:r>
    </w:p>
    <w:p w:rsidR="00B03B17" w:rsidRPr="00E0271C" w:rsidRDefault="00B03B17" w:rsidP="00F767A1">
      <w:pPr>
        <w:pStyle w:val="Corpodetexto"/>
        <w:spacing w:before="2"/>
        <w:ind w:left="567"/>
        <w:rPr>
          <w:rFonts w:ascii="Arial Narrow" w:hAnsi="Arial Narrow"/>
          <w:sz w:val="24"/>
          <w:szCs w:val="24"/>
        </w:rPr>
      </w:pPr>
    </w:p>
    <w:p w:rsidR="00331592" w:rsidRPr="00E0271C" w:rsidRDefault="003A79ED" w:rsidP="0071507D">
      <w:pPr>
        <w:pStyle w:val="PargrafodaLista"/>
        <w:numPr>
          <w:ilvl w:val="0"/>
          <w:numId w:val="31"/>
        </w:numPr>
        <w:shd w:val="clear" w:color="auto" w:fill="D9D9D9" w:themeFill="background1" w:themeFillShade="D9"/>
        <w:tabs>
          <w:tab w:val="left" w:pos="284"/>
        </w:tabs>
        <w:spacing w:line="372" w:lineRule="auto"/>
        <w:ind w:right="105"/>
        <w:rPr>
          <w:rFonts w:ascii="Arial Narrow" w:hAnsi="Arial Narrow"/>
          <w:sz w:val="24"/>
          <w:szCs w:val="24"/>
        </w:rPr>
      </w:pPr>
      <w:r w:rsidRPr="00E0271C">
        <w:rPr>
          <w:rFonts w:ascii="Arial Narrow" w:hAnsi="Arial Narrow"/>
          <w:b/>
          <w:sz w:val="24"/>
          <w:szCs w:val="24"/>
        </w:rPr>
        <w:t xml:space="preserve">- CLÁUSULA </w:t>
      </w:r>
      <w:r w:rsidR="00091020" w:rsidRPr="00E0271C">
        <w:rPr>
          <w:rFonts w:ascii="Arial Narrow" w:hAnsi="Arial Narrow"/>
          <w:b/>
          <w:sz w:val="24"/>
          <w:szCs w:val="24"/>
        </w:rPr>
        <w:t>NONA</w:t>
      </w:r>
      <w:r w:rsidRPr="00E0271C">
        <w:rPr>
          <w:rFonts w:ascii="Arial Narrow" w:hAnsi="Arial Narrow"/>
          <w:b/>
          <w:sz w:val="24"/>
          <w:szCs w:val="24"/>
        </w:rPr>
        <w:t xml:space="preserve"> - </w:t>
      </w:r>
      <w:r w:rsidRPr="00E0271C">
        <w:rPr>
          <w:rFonts w:ascii="Arial Narrow" w:hAnsi="Arial Narrow"/>
          <w:b/>
          <w:spacing w:val="-3"/>
          <w:sz w:val="24"/>
          <w:szCs w:val="24"/>
        </w:rPr>
        <w:t xml:space="preserve">DA </w:t>
      </w:r>
      <w:r w:rsidRPr="00E0271C">
        <w:rPr>
          <w:rFonts w:ascii="Arial Narrow" w:hAnsi="Arial Narrow"/>
          <w:b/>
          <w:sz w:val="24"/>
          <w:szCs w:val="24"/>
        </w:rPr>
        <w:t xml:space="preserve">FISCALIZAÇÃO </w:t>
      </w:r>
    </w:p>
    <w:p w:rsidR="00331592" w:rsidRPr="00E0271C" w:rsidRDefault="00331592" w:rsidP="0071507D">
      <w:pPr>
        <w:pStyle w:val="PargrafodaLista"/>
        <w:widowControl/>
        <w:numPr>
          <w:ilvl w:val="1"/>
          <w:numId w:val="43"/>
        </w:numPr>
        <w:tabs>
          <w:tab w:val="left" w:pos="426"/>
        </w:tabs>
        <w:autoSpaceDE/>
        <w:autoSpaceDN/>
        <w:spacing w:after="200"/>
        <w:ind w:left="0" w:firstLine="0"/>
        <w:contextualSpacing/>
        <w:rPr>
          <w:rFonts w:ascii="Arial Narrow" w:hAnsi="Arial Narrow"/>
          <w:bCs/>
          <w:color w:val="000000"/>
          <w:sz w:val="24"/>
          <w:szCs w:val="24"/>
        </w:rPr>
      </w:pPr>
      <w:r w:rsidRPr="00E0271C">
        <w:rPr>
          <w:rFonts w:ascii="Arial Narrow" w:hAnsi="Arial Narrow" w:cstheme="minorHAnsi"/>
          <w:bCs/>
        </w:rPr>
        <w:t>A fiscalização e acompanhamento do cumprimento do fornecimento licitado ficarão a cargo do órgão contratante, ficando designado como gestor representante da administração o servidor ___________ e, na sua falta, ausência ou impedimento, o servidor ________, conforme Portaria nº _____/20___, de ____ de ________ de 20___, emitida pela autoridade competente, sendo que a substituição de qualquer deles poderá se dar mediante nova portaria a ser anexada aos autos</w:t>
      </w:r>
      <w:r w:rsidRPr="00E0271C">
        <w:rPr>
          <w:rFonts w:ascii="Arial Narrow" w:hAnsi="Arial Narrow"/>
          <w:bCs/>
          <w:color w:val="000000"/>
          <w:sz w:val="24"/>
          <w:szCs w:val="24"/>
        </w:rPr>
        <w:t>.</w:t>
      </w:r>
    </w:p>
    <w:p w:rsidR="00331592" w:rsidRPr="00E0271C" w:rsidRDefault="00886B15" w:rsidP="00091020">
      <w:pPr>
        <w:pStyle w:val="PargrafodaLista"/>
        <w:widowControl/>
        <w:tabs>
          <w:tab w:val="left" w:pos="426"/>
          <w:tab w:val="left" w:pos="945"/>
        </w:tabs>
        <w:autoSpaceDE/>
        <w:autoSpaceDN/>
        <w:spacing w:after="200"/>
        <w:ind w:left="0"/>
        <w:contextualSpacing/>
        <w:rPr>
          <w:rFonts w:ascii="Arial Narrow" w:hAnsi="Arial Narrow"/>
          <w:bCs/>
          <w:color w:val="000000"/>
          <w:sz w:val="24"/>
          <w:szCs w:val="24"/>
        </w:rPr>
      </w:pPr>
      <w:r w:rsidRPr="00E0271C">
        <w:rPr>
          <w:rFonts w:ascii="Arial Narrow" w:hAnsi="Arial Narrow"/>
          <w:bCs/>
          <w:color w:val="000000"/>
          <w:sz w:val="24"/>
          <w:szCs w:val="24"/>
        </w:rPr>
        <w:tab/>
      </w:r>
    </w:p>
    <w:p w:rsidR="00553AA7" w:rsidRPr="00E0271C" w:rsidRDefault="00091020" w:rsidP="00DD399D">
      <w:pPr>
        <w:pStyle w:val="PargrafodaLista"/>
        <w:tabs>
          <w:tab w:val="left" w:pos="2677"/>
        </w:tabs>
        <w:ind w:left="567" w:right="104"/>
        <w:rPr>
          <w:rFonts w:ascii="Arial Narrow" w:hAnsi="Arial Narrow"/>
          <w:sz w:val="24"/>
          <w:szCs w:val="24"/>
        </w:rPr>
      </w:pPr>
      <w:r w:rsidRPr="00E0271C">
        <w:rPr>
          <w:rFonts w:ascii="Arial Narrow" w:hAnsi="Arial Narrow"/>
          <w:b/>
        </w:rPr>
        <w:t>9</w:t>
      </w:r>
      <w:r w:rsidR="00331592" w:rsidRPr="00E0271C">
        <w:rPr>
          <w:rFonts w:ascii="Arial Narrow" w:hAnsi="Arial Narrow"/>
          <w:b/>
        </w:rPr>
        <w:t>.1.1.</w:t>
      </w:r>
      <w:r w:rsidR="003A79ED" w:rsidRPr="00E0271C">
        <w:rPr>
          <w:rFonts w:ascii="Arial Narrow" w:hAnsi="Arial Narrow"/>
        </w:rPr>
        <w:t xml:space="preserve"> A fiscalização de que trata esta cláusula,  </w:t>
      </w:r>
      <w:r w:rsidR="003A79ED" w:rsidRPr="00E0271C">
        <w:rPr>
          <w:rFonts w:ascii="Arial Narrow" w:hAnsi="Arial Narrow"/>
          <w:spacing w:val="-3"/>
        </w:rPr>
        <w:t xml:space="preserve">não  </w:t>
      </w:r>
      <w:r w:rsidR="003A79ED" w:rsidRPr="00E0271C">
        <w:rPr>
          <w:rFonts w:ascii="Arial Narrow" w:hAnsi="Arial Narrow"/>
        </w:rPr>
        <w:t>exclui nem reduz a responsabilidade da CONTRATADA pelos danos causados à CONTRATANTE ou a terceiros, resultantes de ação ou omissão culposa ou dolosa de quaisquer de seus empregados</w:t>
      </w:r>
      <w:r w:rsidR="003A79ED" w:rsidRPr="00E0271C">
        <w:rPr>
          <w:rFonts w:ascii="Arial Narrow" w:hAnsi="Arial Narrow"/>
          <w:sz w:val="24"/>
          <w:szCs w:val="24"/>
        </w:rPr>
        <w:t>.</w:t>
      </w:r>
    </w:p>
    <w:p w:rsidR="00553AA7" w:rsidRPr="00E0271C" w:rsidRDefault="00553AA7">
      <w:pPr>
        <w:pStyle w:val="Corpodetexto"/>
        <w:spacing w:before="1"/>
        <w:rPr>
          <w:rFonts w:ascii="Arial Narrow" w:hAnsi="Arial Narrow"/>
          <w:sz w:val="24"/>
          <w:szCs w:val="24"/>
        </w:rPr>
      </w:pPr>
    </w:p>
    <w:p w:rsidR="00886B15" w:rsidRPr="00E0271C" w:rsidRDefault="003A79ED" w:rsidP="0071507D">
      <w:pPr>
        <w:pStyle w:val="PargrafodaLista"/>
        <w:numPr>
          <w:ilvl w:val="0"/>
          <w:numId w:val="31"/>
        </w:numPr>
        <w:shd w:val="clear" w:color="auto" w:fill="D9D9D9" w:themeFill="background1" w:themeFillShade="D9"/>
        <w:tabs>
          <w:tab w:val="left" w:pos="284"/>
        </w:tabs>
        <w:spacing w:line="374" w:lineRule="auto"/>
        <w:ind w:left="0" w:right="86" w:firstLine="0"/>
        <w:jc w:val="left"/>
        <w:rPr>
          <w:rFonts w:ascii="Arial Narrow" w:hAnsi="Arial Narrow"/>
          <w:sz w:val="24"/>
          <w:szCs w:val="24"/>
        </w:rPr>
      </w:pPr>
      <w:r w:rsidRPr="00E0271C">
        <w:rPr>
          <w:rFonts w:ascii="Arial Narrow" w:hAnsi="Arial Narrow"/>
          <w:b/>
          <w:sz w:val="24"/>
          <w:szCs w:val="24"/>
        </w:rPr>
        <w:t>– CLÁUSULA DÉCIMA</w:t>
      </w:r>
      <w:r w:rsidR="00091020" w:rsidRPr="00E0271C">
        <w:rPr>
          <w:rFonts w:ascii="Arial Narrow" w:hAnsi="Arial Narrow"/>
          <w:b/>
          <w:sz w:val="24"/>
          <w:szCs w:val="24"/>
        </w:rPr>
        <w:t xml:space="preserve"> </w:t>
      </w:r>
      <w:r w:rsidR="00886B15" w:rsidRPr="00E0271C">
        <w:rPr>
          <w:rFonts w:ascii="Arial Narrow" w:hAnsi="Arial Narrow"/>
          <w:b/>
          <w:sz w:val="24"/>
          <w:szCs w:val="24"/>
        </w:rPr>
        <w:t xml:space="preserve">– DA RESCISÃO </w:t>
      </w:r>
    </w:p>
    <w:p w:rsidR="006C66F4" w:rsidRPr="00E0271C" w:rsidRDefault="00091020" w:rsidP="006C66F4">
      <w:pPr>
        <w:widowControl/>
        <w:autoSpaceDE/>
        <w:autoSpaceDN/>
        <w:spacing w:after="200"/>
        <w:contextualSpacing/>
        <w:jc w:val="both"/>
        <w:rPr>
          <w:rFonts w:ascii="Arial Narrow" w:hAnsi="Arial Narrow"/>
          <w:color w:val="000000"/>
        </w:rPr>
      </w:pPr>
      <w:r w:rsidRPr="00E0271C">
        <w:rPr>
          <w:rFonts w:ascii="Arial Narrow" w:hAnsi="Arial Narrow"/>
          <w:b/>
        </w:rPr>
        <w:t>10.1</w:t>
      </w:r>
      <w:r w:rsidRPr="00E0271C">
        <w:rPr>
          <w:rFonts w:ascii="Arial Narrow" w:hAnsi="Arial Narrow"/>
        </w:rPr>
        <w:t>.</w:t>
      </w:r>
      <w:r w:rsidR="003A79ED" w:rsidRPr="00E0271C">
        <w:rPr>
          <w:rFonts w:ascii="Arial Narrow" w:hAnsi="Arial Narrow"/>
          <w:b/>
        </w:rPr>
        <w:t xml:space="preserve"> </w:t>
      </w:r>
      <w:r w:rsidR="006C66F4" w:rsidRPr="00E0271C">
        <w:rPr>
          <w:rFonts w:ascii="Arial Narrow" w:hAnsi="Arial Narrow"/>
          <w:color w:val="000000"/>
        </w:rPr>
        <w:t>A inexecução total ou parcial do contrato poderá ensejar a sua rescisão pelo CONTRATANTE, pelos motivos e na forma e consequência prevista no art. 7° da Lei 10.520/02 e arts. 77 a 80 da Lei nº 8.666/93, aplicando as sanções previstas nos arts. 86 a 88 da referida lei, no que couber, e os demais diplomas legais aplicáveis.</w:t>
      </w:r>
    </w:p>
    <w:p w:rsidR="006C66F4" w:rsidRPr="00E0271C" w:rsidRDefault="006C66F4" w:rsidP="006C66F4">
      <w:pPr>
        <w:jc w:val="both"/>
        <w:rPr>
          <w:rFonts w:ascii="Arial Narrow" w:hAnsi="Arial Narrow"/>
          <w:b/>
          <w:color w:val="000000"/>
        </w:rPr>
      </w:pPr>
    </w:p>
    <w:p w:rsidR="006C66F4" w:rsidRPr="00E0271C" w:rsidRDefault="006C66F4" w:rsidP="006C66F4">
      <w:pPr>
        <w:jc w:val="both"/>
        <w:rPr>
          <w:rFonts w:ascii="Arial Narrow" w:hAnsi="Arial Narrow"/>
          <w:color w:val="000000"/>
        </w:rPr>
      </w:pPr>
      <w:r w:rsidRPr="00E0271C">
        <w:rPr>
          <w:rFonts w:ascii="Arial Narrow" w:hAnsi="Arial Narrow"/>
          <w:b/>
          <w:color w:val="000000"/>
        </w:rPr>
        <w:t xml:space="preserve">10.2. </w:t>
      </w:r>
      <w:r w:rsidRPr="00E0271C">
        <w:rPr>
          <w:rFonts w:ascii="Arial Narrow" w:hAnsi="Arial Narrow"/>
          <w:color w:val="000000"/>
        </w:rPr>
        <w:t>A rescisão do contrato poderá ser:</w:t>
      </w:r>
    </w:p>
    <w:p w:rsidR="006C66F4" w:rsidRPr="00E0271C" w:rsidRDefault="006C66F4" w:rsidP="006C66F4">
      <w:pPr>
        <w:jc w:val="both"/>
        <w:rPr>
          <w:rFonts w:ascii="Arial Narrow" w:hAnsi="Arial Narrow"/>
          <w:color w:val="000000"/>
        </w:rPr>
      </w:pPr>
      <w:r w:rsidRPr="00E0271C">
        <w:rPr>
          <w:rFonts w:ascii="Arial Narrow" w:hAnsi="Arial Narrow"/>
          <w:bCs/>
          <w:color w:val="000000"/>
        </w:rPr>
        <w:t xml:space="preserve">a) Determinada por ato unilateral e escrito </w:t>
      </w:r>
      <w:r w:rsidRPr="00E0271C">
        <w:rPr>
          <w:rFonts w:ascii="Arial Narrow" w:hAnsi="Arial Narrow"/>
          <w:color w:val="000000"/>
        </w:rPr>
        <w:t>do CONTRATANTE</w:t>
      </w:r>
      <w:r w:rsidRPr="00E0271C">
        <w:rPr>
          <w:rFonts w:ascii="Arial Narrow" w:hAnsi="Arial Narrow"/>
          <w:bCs/>
          <w:color w:val="000000"/>
        </w:rPr>
        <w:t>, nos casos enumerados nos incisos I a XII e XVII do art. 78 da Lei nº 8.666/93, observado o disposto no art. 80 da citada lei, no que couber ao presente instrumento</w:t>
      </w:r>
      <w:r w:rsidRPr="00E0271C">
        <w:rPr>
          <w:rFonts w:ascii="Arial Narrow" w:hAnsi="Arial Narrow"/>
          <w:color w:val="000000"/>
        </w:rPr>
        <w:t xml:space="preserve">; </w:t>
      </w:r>
    </w:p>
    <w:p w:rsidR="006C66F4" w:rsidRPr="00E0271C" w:rsidRDefault="006C66F4" w:rsidP="006C66F4">
      <w:pPr>
        <w:jc w:val="both"/>
        <w:rPr>
          <w:rFonts w:ascii="Arial Narrow" w:hAnsi="Arial Narrow"/>
          <w:color w:val="000000"/>
        </w:rPr>
      </w:pPr>
      <w:r w:rsidRPr="00E0271C">
        <w:rPr>
          <w:rFonts w:ascii="Arial Narrow" w:hAnsi="Arial Narrow"/>
          <w:color w:val="000000"/>
        </w:rPr>
        <w:t xml:space="preserve">b) Amigável, por acordo entre as partes, reduzida a termo no processo da licitação, desde que haja conveniência para a Administração; </w:t>
      </w:r>
    </w:p>
    <w:p w:rsidR="006C66F4" w:rsidRPr="00E0271C" w:rsidRDefault="006C66F4" w:rsidP="006C66F4">
      <w:pPr>
        <w:jc w:val="both"/>
        <w:rPr>
          <w:rFonts w:ascii="Arial Narrow" w:hAnsi="Arial Narrow"/>
          <w:color w:val="000000"/>
        </w:rPr>
      </w:pPr>
      <w:r w:rsidRPr="00E0271C">
        <w:rPr>
          <w:rFonts w:ascii="Arial Narrow" w:hAnsi="Arial Narrow"/>
          <w:color w:val="000000"/>
        </w:rPr>
        <w:t>c) Judicial, nos termos da legislação vigente.</w:t>
      </w:r>
    </w:p>
    <w:p w:rsidR="006C66F4" w:rsidRPr="00E0271C" w:rsidRDefault="006C66F4" w:rsidP="006C66F4">
      <w:pPr>
        <w:jc w:val="both"/>
        <w:rPr>
          <w:rFonts w:ascii="Arial Narrow" w:hAnsi="Arial Narrow"/>
          <w:b/>
          <w:color w:val="000000"/>
        </w:rPr>
      </w:pPr>
    </w:p>
    <w:p w:rsidR="006C66F4" w:rsidRPr="00E0271C" w:rsidRDefault="006C66F4" w:rsidP="006C66F4">
      <w:pPr>
        <w:jc w:val="both"/>
        <w:rPr>
          <w:rFonts w:ascii="Arial Narrow" w:hAnsi="Arial Narrow"/>
          <w:color w:val="000000"/>
        </w:rPr>
      </w:pPr>
      <w:r w:rsidRPr="00E0271C">
        <w:rPr>
          <w:rFonts w:ascii="Arial Narrow" w:hAnsi="Arial Narrow"/>
          <w:b/>
          <w:color w:val="000000"/>
        </w:rPr>
        <w:t xml:space="preserve">10.3. </w:t>
      </w:r>
      <w:r w:rsidRPr="00E0271C">
        <w:rPr>
          <w:rFonts w:ascii="Arial Narrow" w:hAnsi="Arial Narrow"/>
          <w:color w:val="000000"/>
        </w:rPr>
        <w:t>A rescisão administrativa ou amigável deverá ser precedida de autorização escrita e fundamentada da autoridade competente.</w:t>
      </w:r>
    </w:p>
    <w:p w:rsidR="006C66F4" w:rsidRPr="00E0271C" w:rsidRDefault="006C66F4" w:rsidP="006C66F4">
      <w:pPr>
        <w:jc w:val="both"/>
        <w:rPr>
          <w:rFonts w:ascii="Arial Narrow" w:hAnsi="Arial Narrow" w:cs="Calibri"/>
        </w:rPr>
      </w:pPr>
    </w:p>
    <w:p w:rsidR="006C66F4" w:rsidRPr="00E0271C" w:rsidRDefault="006C66F4" w:rsidP="006C66F4">
      <w:pPr>
        <w:jc w:val="both"/>
        <w:rPr>
          <w:rFonts w:ascii="Arial Narrow" w:hAnsi="Arial Narrow" w:cs="Calibri"/>
        </w:rPr>
      </w:pPr>
      <w:r w:rsidRPr="00E0271C">
        <w:rPr>
          <w:rFonts w:ascii="Arial Narrow" w:hAnsi="Arial Narrow" w:cs="Calibri"/>
          <w:b/>
        </w:rPr>
        <w:t>10.4.</w:t>
      </w:r>
      <w:r w:rsidRPr="00E0271C">
        <w:rPr>
          <w:rFonts w:ascii="Arial Narrow" w:hAnsi="Arial Narrow" w:cs="Calibri"/>
        </w:rPr>
        <w:t xml:space="preserve"> Também o contrato será considerado extinto no caso de serem extintas as fontes utilizadas no acompanhamento dos preços contratados, e, outra fonte, cuja terminologia mais se aproximar dosmateriais/produtos licitado, for considerada inviável por quaisquer das partes.</w:t>
      </w:r>
    </w:p>
    <w:p w:rsidR="006C66F4" w:rsidRPr="00E0271C" w:rsidRDefault="006C66F4" w:rsidP="006C66F4">
      <w:pPr>
        <w:jc w:val="both"/>
        <w:rPr>
          <w:rFonts w:ascii="Arial Narrow" w:hAnsi="Arial Narrow" w:cs="Calibri"/>
        </w:rPr>
      </w:pPr>
    </w:p>
    <w:p w:rsidR="006C66F4" w:rsidRPr="00E0271C" w:rsidRDefault="006C66F4" w:rsidP="006C66F4">
      <w:pPr>
        <w:jc w:val="both"/>
        <w:rPr>
          <w:rFonts w:ascii="Arial Narrow" w:hAnsi="Arial Narrow" w:cs="Calibri"/>
        </w:rPr>
      </w:pPr>
      <w:r w:rsidRPr="00E0271C">
        <w:rPr>
          <w:rFonts w:ascii="Arial Narrow" w:hAnsi="Arial Narrow" w:cs="Calibri"/>
          <w:b/>
        </w:rPr>
        <w:t>10.5.</w:t>
      </w:r>
      <w:r w:rsidRPr="00E0271C">
        <w:rPr>
          <w:rFonts w:ascii="Arial Narrow" w:hAnsi="Arial Narrow" w:cs="Calibri"/>
        </w:rPr>
        <w:t xml:space="preserve"> A rescisão contratual pelo motivo descrito no parágrafo terceiro não gerará, à quaisquer das partes, direitos a indenizações ou compensações, não importando o título.</w:t>
      </w:r>
    </w:p>
    <w:p w:rsidR="006C66F4" w:rsidRPr="00E0271C" w:rsidRDefault="006C66F4" w:rsidP="006C66F4">
      <w:pPr>
        <w:jc w:val="both"/>
        <w:rPr>
          <w:rFonts w:ascii="Arial Narrow" w:hAnsi="Arial Narrow" w:cs="Calibri"/>
        </w:rPr>
      </w:pPr>
    </w:p>
    <w:p w:rsidR="006C66F4" w:rsidRPr="00E0271C" w:rsidRDefault="006C66F4" w:rsidP="006C66F4">
      <w:pPr>
        <w:jc w:val="both"/>
        <w:rPr>
          <w:rFonts w:ascii="Arial Narrow" w:hAnsi="Arial Narrow" w:cs="Calibri"/>
        </w:rPr>
      </w:pPr>
      <w:r w:rsidRPr="00E0271C">
        <w:rPr>
          <w:rFonts w:ascii="Arial Narrow" w:hAnsi="Arial Narrow" w:cs="Calibri"/>
          <w:b/>
        </w:rPr>
        <w:t>10.6.</w:t>
      </w:r>
      <w:r w:rsidRPr="00E0271C">
        <w:rPr>
          <w:rFonts w:ascii="Arial Narrow" w:hAnsi="Arial Narrow" w:cs="Calibri"/>
        </w:rPr>
        <w:t xml:space="preserve"> O contrato se extinguirá ainda em caso de inadimplência da CONTRATADA com a Fazenda Municipal.</w:t>
      </w:r>
    </w:p>
    <w:p w:rsidR="006C66F4" w:rsidRPr="00E0271C" w:rsidRDefault="006C66F4" w:rsidP="006C66F4">
      <w:pPr>
        <w:jc w:val="both"/>
        <w:rPr>
          <w:rFonts w:ascii="Arial Narrow" w:hAnsi="Arial Narrow" w:cs="Calibri"/>
        </w:rPr>
      </w:pPr>
    </w:p>
    <w:p w:rsidR="006C66F4" w:rsidRPr="00E0271C" w:rsidRDefault="006C66F4" w:rsidP="006C66F4">
      <w:pPr>
        <w:jc w:val="both"/>
        <w:rPr>
          <w:rFonts w:ascii="Arial Narrow" w:hAnsi="Arial Narrow" w:cs="Calibri"/>
        </w:rPr>
      </w:pPr>
      <w:r w:rsidRPr="00E0271C">
        <w:rPr>
          <w:rFonts w:ascii="Arial Narrow" w:hAnsi="Arial Narrow" w:cs="Calibri"/>
          <w:b/>
        </w:rPr>
        <w:t>10.7.</w:t>
      </w:r>
      <w:r w:rsidRPr="00E0271C">
        <w:rPr>
          <w:rFonts w:ascii="Arial Narrow" w:hAnsi="Arial Narrow" w:cs="Calibri"/>
        </w:rPr>
        <w:t xml:space="preserve"> A CONTRATADA reconhece os direitos da Administração, em caso da rescisão administrativa prevista no art. 77 da Lei nº 8.666/93 e suas alterações.</w:t>
      </w:r>
    </w:p>
    <w:p w:rsidR="006C66F4" w:rsidRPr="00E0271C" w:rsidRDefault="006C66F4" w:rsidP="006C66F4">
      <w:pPr>
        <w:jc w:val="both"/>
        <w:rPr>
          <w:rFonts w:ascii="Arial Narrow" w:hAnsi="Arial Narrow"/>
          <w:color w:val="000000"/>
        </w:rPr>
      </w:pPr>
    </w:p>
    <w:p w:rsidR="00553AA7" w:rsidRPr="00E0271C" w:rsidRDefault="006C66F4" w:rsidP="006C66F4">
      <w:pPr>
        <w:tabs>
          <w:tab w:val="left" w:pos="426"/>
        </w:tabs>
        <w:ind w:right="107"/>
        <w:jc w:val="both"/>
        <w:rPr>
          <w:rFonts w:ascii="Arial Narrow" w:hAnsi="Arial Narrow"/>
          <w:color w:val="000000"/>
          <w:sz w:val="24"/>
          <w:szCs w:val="24"/>
        </w:rPr>
      </w:pPr>
      <w:r w:rsidRPr="00E0271C">
        <w:rPr>
          <w:rFonts w:ascii="Arial Narrow" w:hAnsi="Arial Narrow"/>
          <w:b/>
          <w:color w:val="000000"/>
        </w:rPr>
        <w:t xml:space="preserve">10.8. </w:t>
      </w:r>
      <w:r w:rsidRPr="00E0271C">
        <w:rPr>
          <w:rFonts w:ascii="Arial Narrow" w:hAnsi="Arial Narrow"/>
          <w:color w:val="000000"/>
        </w:rPr>
        <w:t>Quando a rescisão ocorrer com base nos incisos XII a XVII do art. 78 da referida lei, no que couber, sem que haja culpa da CONTRATADA, será esta ressarcida dos prejuízos regularmente comprovados que houver sofrido, tendo ainda direito ao pagamento devido pela execução do contrato</w:t>
      </w:r>
      <w:r w:rsidRPr="00E0271C">
        <w:rPr>
          <w:rFonts w:ascii="Arial Narrow" w:hAnsi="Arial Narrow"/>
          <w:color w:val="000000"/>
          <w:sz w:val="24"/>
          <w:szCs w:val="24"/>
        </w:rPr>
        <w:t xml:space="preserve"> até a data da rescisão.</w:t>
      </w:r>
    </w:p>
    <w:p w:rsidR="00553AA7" w:rsidRPr="00E0271C" w:rsidRDefault="003A79ED" w:rsidP="0071507D">
      <w:pPr>
        <w:pStyle w:val="Ttulo1"/>
        <w:numPr>
          <w:ilvl w:val="0"/>
          <w:numId w:val="31"/>
        </w:numPr>
        <w:shd w:val="clear" w:color="auto" w:fill="D9D9D9" w:themeFill="background1" w:themeFillShade="D9"/>
        <w:tabs>
          <w:tab w:val="left" w:pos="284"/>
        </w:tabs>
        <w:rPr>
          <w:rFonts w:ascii="Arial Narrow" w:hAnsi="Arial Narrow"/>
        </w:rPr>
      </w:pPr>
      <w:r w:rsidRPr="00E0271C">
        <w:rPr>
          <w:rFonts w:ascii="Arial Narrow" w:hAnsi="Arial Narrow"/>
        </w:rPr>
        <w:lastRenderedPageBreak/>
        <w:t xml:space="preserve">- CLÁUSULA DÉCIMA </w:t>
      </w:r>
      <w:r w:rsidR="00886B15" w:rsidRPr="00E0271C">
        <w:rPr>
          <w:rFonts w:ascii="Arial Narrow" w:hAnsi="Arial Narrow"/>
        </w:rPr>
        <w:t>SEGUNDA</w:t>
      </w:r>
      <w:r w:rsidRPr="00E0271C">
        <w:rPr>
          <w:rFonts w:ascii="Arial Narrow" w:hAnsi="Arial Narrow"/>
        </w:rPr>
        <w:t xml:space="preserve"> - DO</w:t>
      </w:r>
      <w:r w:rsidRPr="00E0271C">
        <w:rPr>
          <w:rFonts w:ascii="Arial Narrow" w:hAnsi="Arial Narrow"/>
          <w:spacing w:val="18"/>
        </w:rPr>
        <w:t xml:space="preserve"> </w:t>
      </w:r>
      <w:r w:rsidRPr="00E0271C">
        <w:rPr>
          <w:rFonts w:ascii="Arial Narrow" w:hAnsi="Arial Narrow"/>
        </w:rPr>
        <w:t>FORO</w:t>
      </w:r>
    </w:p>
    <w:p w:rsidR="00553AA7" w:rsidRPr="00E0271C" w:rsidRDefault="003A79ED" w:rsidP="0071507D">
      <w:pPr>
        <w:pStyle w:val="PargrafodaLista"/>
        <w:numPr>
          <w:ilvl w:val="1"/>
          <w:numId w:val="36"/>
        </w:numPr>
        <w:tabs>
          <w:tab w:val="left" w:pos="142"/>
          <w:tab w:val="left" w:pos="567"/>
        </w:tabs>
        <w:spacing w:line="276" w:lineRule="auto"/>
        <w:ind w:left="0" w:right="-56" w:firstLine="0"/>
        <w:rPr>
          <w:rFonts w:ascii="Arial Narrow" w:hAnsi="Arial Narrow"/>
        </w:rPr>
      </w:pPr>
      <w:r w:rsidRPr="00E0271C">
        <w:rPr>
          <w:rFonts w:ascii="Arial Narrow" w:hAnsi="Arial Narrow"/>
        </w:rPr>
        <w:t xml:space="preserve">Elege-se o foro da comarca de </w:t>
      </w:r>
      <w:r w:rsidR="00DD399D" w:rsidRPr="00E0271C">
        <w:rPr>
          <w:rFonts w:ascii="Arial Narrow" w:hAnsi="Arial Narrow"/>
        </w:rPr>
        <w:t>Corumbaíba</w:t>
      </w:r>
      <w:r w:rsidR="00886B15" w:rsidRPr="00E0271C">
        <w:rPr>
          <w:rFonts w:ascii="Arial Narrow" w:hAnsi="Arial Narrow"/>
        </w:rPr>
        <w:t>-Go</w:t>
      </w:r>
      <w:r w:rsidRPr="00E0271C">
        <w:rPr>
          <w:rFonts w:ascii="Arial Narrow" w:hAnsi="Arial Narrow"/>
        </w:rPr>
        <w:t xml:space="preserve">, para dirimir todas </w:t>
      </w:r>
      <w:r w:rsidRPr="00E0271C">
        <w:rPr>
          <w:rFonts w:ascii="Arial Narrow" w:hAnsi="Arial Narrow"/>
          <w:spacing w:val="-3"/>
        </w:rPr>
        <w:t xml:space="preserve">as </w:t>
      </w:r>
      <w:r w:rsidRPr="00E0271C">
        <w:rPr>
          <w:rFonts w:ascii="Arial Narrow" w:hAnsi="Arial Narrow"/>
        </w:rPr>
        <w:t xml:space="preserve">questões emergentes deste contrato, </w:t>
      </w:r>
      <w:r w:rsidRPr="00E0271C">
        <w:rPr>
          <w:rFonts w:ascii="Arial Narrow" w:hAnsi="Arial Narrow"/>
          <w:spacing w:val="2"/>
        </w:rPr>
        <w:t xml:space="preserve">com </w:t>
      </w:r>
      <w:r w:rsidRPr="00E0271C">
        <w:rPr>
          <w:rFonts w:ascii="Arial Narrow" w:hAnsi="Arial Narrow"/>
        </w:rPr>
        <w:t xml:space="preserve">renúncia de qualquer outro, por mais privilegiado </w:t>
      </w:r>
      <w:r w:rsidRPr="00E0271C">
        <w:rPr>
          <w:rFonts w:ascii="Arial Narrow" w:hAnsi="Arial Narrow"/>
          <w:spacing w:val="-3"/>
        </w:rPr>
        <w:t>que</w:t>
      </w:r>
      <w:r w:rsidRPr="00E0271C">
        <w:rPr>
          <w:rFonts w:ascii="Arial Narrow" w:hAnsi="Arial Narrow"/>
          <w:spacing w:val="5"/>
        </w:rPr>
        <w:t xml:space="preserve"> </w:t>
      </w:r>
      <w:r w:rsidRPr="00E0271C">
        <w:rPr>
          <w:rFonts w:ascii="Arial Narrow" w:hAnsi="Arial Narrow"/>
        </w:rPr>
        <w:t>seja.</w:t>
      </w:r>
    </w:p>
    <w:p w:rsidR="00553AA7" w:rsidRPr="00E0271C" w:rsidRDefault="00553AA7">
      <w:pPr>
        <w:pStyle w:val="Corpodetexto"/>
        <w:spacing w:before="9"/>
        <w:rPr>
          <w:rFonts w:ascii="Arial Narrow" w:hAnsi="Arial Narrow"/>
        </w:rPr>
      </w:pPr>
    </w:p>
    <w:p w:rsidR="00553AA7" w:rsidRPr="00E0271C" w:rsidRDefault="003A79ED" w:rsidP="00DD399D">
      <w:pPr>
        <w:pStyle w:val="Corpodetexto"/>
        <w:spacing w:before="99"/>
        <w:ind w:left="396" w:right="104" w:firstLine="1444"/>
        <w:jc w:val="both"/>
        <w:rPr>
          <w:rFonts w:ascii="Arial Narrow" w:hAnsi="Arial Narrow"/>
          <w:sz w:val="24"/>
          <w:szCs w:val="24"/>
        </w:rPr>
      </w:pPr>
      <w:r w:rsidRPr="00E0271C">
        <w:rPr>
          <w:rFonts w:ascii="Arial Narrow" w:hAnsi="Arial Narrow"/>
        </w:rPr>
        <w:t>Por estarem assim justos e combin</w:t>
      </w:r>
      <w:r w:rsidR="00DD399D" w:rsidRPr="00E0271C">
        <w:rPr>
          <w:rFonts w:ascii="Arial Narrow" w:hAnsi="Arial Narrow"/>
        </w:rPr>
        <w:t>ados, lavrou-se o presente em 03</w:t>
      </w:r>
      <w:r w:rsidRPr="00E0271C">
        <w:rPr>
          <w:rFonts w:ascii="Arial Narrow" w:hAnsi="Arial Narrow"/>
        </w:rPr>
        <w:t xml:space="preserve"> (</w:t>
      </w:r>
      <w:r w:rsidR="00DD399D" w:rsidRPr="00E0271C">
        <w:rPr>
          <w:rFonts w:ascii="Arial Narrow" w:hAnsi="Arial Narrow"/>
        </w:rPr>
        <w:t>três</w:t>
      </w:r>
      <w:r w:rsidRPr="00E0271C">
        <w:rPr>
          <w:rFonts w:ascii="Arial Narrow" w:hAnsi="Arial Narrow"/>
        </w:rPr>
        <w:t xml:space="preserve">) vias de igual teor, que vai depois </w:t>
      </w:r>
      <w:r w:rsidRPr="00E0271C">
        <w:rPr>
          <w:rFonts w:ascii="Arial Narrow" w:hAnsi="Arial Narrow"/>
          <w:spacing w:val="-3"/>
        </w:rPr>
        <w:t xml:space="preserve">de </w:t>
      </w:r>
      <w:r w:rsidRPr="00E0271C">
        <w:rPr>
          <w:rFonts w:ascii="Arial Narrow" w:hAnsi="Arial Narrow"/>
        </w:rPr>
        <w:t>lido e  devidamente  conferido,  assinado pelas partes contratantes e pelas testemunhas</w:t>
      </w:r>
      <w:r w:rsidRPr="00E0271C">
        <w:rPr>
          <w:rFonts w:ascii="Arial Narrow" w:hAnsi="Arial Narrow"/>
          <w:spacing w:val="39"/>
        </w:rPr>
        <w:t xml:space="preserve"> </w:t>
      </w:r>
      <w:r w:rsidRPr="00E0271C">
        <w:rPr>
          <w:rFonts w:ascii="Arial Narrow" w:hAnsi="Arial Narrow"/>
        </w:rPr>
        <w:t>abaixo</w:t>
      </w:r>
      <w:r w:rsidRPr="00E0271C">
        <w:rPr>
          <w:rFonts w:ascii="Arial Narrow" w:hAnsi="Arial Narrow"/>
          <w:sz w:val="24"/>
          <w:szCs w:val="24"/>
        </w:rPr>
        <w:t>.</w:t>
      </w:r>
    </w:p>
    <w:p w:rsidR="00553AA7" w:rsidRPr="00E0271C" w:rsidRDefault="00553AA7">
      <w:pPr>
        <w:pStyle w:val="Corpodetexto"/>
        <w:spacing w:before="7"/>
        <w:rPr>
          <w:rFonts w:ascii="Arial Narrow" w:hAnsi="Arial Narrow"/>
          <w:sz w:val="24"/>
          <w:szCs w:val="24"/>
        </w:rPr>
      </w:pPr>
    </w:p>
    <w:p w:rsidR="00553AA7" w:rsidRPr="00E0271C" w:rsidRDefault="00DD399D">
      <w:pPr>
        <w:pStyle w:val="Corpodetexto"/>
        <w:tabs>
          <w:tab w:val="left" w:pos="1492"/>
        </w:tabs>
        <w:ind w:left="396"/>
        <w:rPr>
          <w:rFonts w:ascii="Arial Narrow" w:hAnsi="Arial Narrow"/>
          <w:sz w:val="24"/>
          <w:szCs w:val="24"/>
        </w:rPr>
      </w:pPr>
      <w:r w:rsidRPr="00E0271C">
        <w:rPr>
          <w:rFonts w:ascii="Arial Narrow" w:hAnsi="Arial Narrow"/>
          <w:sz w:val="24"/>
          <w:szCs w:val="24"/>
        </w:rPr>
        <w:t>Corumbaíba</w:t>
      </w:r>
      <w:r w:rsidR="003A79ED" w:rsidRPr="00E0271C">
        <w:rPr>
          <w:rFonts w:ascii="Arial Narrow" w:hAnsi="Arial Narrow"/>
          <w:sz w:val="24"/>
          <w:szCs w:val="24"/>
        </w:rPr>
        <w:t>,</w:t>
      </w:r>
      <w:r w:rsidR="003A79ED" w:rsidRPr="00E0271C">
        <w:rPr>
          <w:rFonts w:ascii="Arial Narrow" w:hAnsi="Arial Narrow"/>
          <w:sz w:val="24"/>
          <w:szCs w:val="24"/>
        </w:rPr>
        <w:tab/>
        <w:t xml:space="preserve">de </w:t>
      </w:r>
      <w:r w:rsidR="00886B15" w:rsidRPr="00E0271C">
        <w:rPr>
          <w:rFonts w:ascii="Arial Narrow" w:hAnsi="Arial Narrow"/>
          <w:sz w:val="24"/>
          <w:szCs w:val="24"/>
        </w:rPr>
        <w:t>______</w:t>
      </w:r>
      <w:r w:rsidR="003A79ED" w:rsidRPr="00E0271C">
        <w:rPr>
          <w:rFonts w:ascii="Arial Narrow" w:hAnsi="Arial Narrow"/>
          <w:sz w:val="24"/>
          <w:szCs w:val="24"/>
        </w:rPr>
        <w:t xml:space="preserve"> </w:t>
      </w:r>
      <w:r w:rsidR="003A79ED" w:rsidRPr="00E0271C">
        <w:rPr>
          <w:rFonts w:ascii="Arial Narrow" w:hAnsi="Arial Narrow"/>
          <w:spacing w:val="-3"/>
          <w:sz w:val="24"/>
          <w:szCs w:val="24"/>
        </w:rPr>
        <w:t>de</w:t>
      </w:r>
      <w:r w:rsidR="003A79ED" w:rsidRPr="00E0271C">
        <w:rPr>
          <w:rFonts w:ascii="Arial Narrow" w:hAnsi="Arial Narrow"/>
          <w:spacing w:val="11"/>
          <w:sz w:val="24"/>
          <w:szCs w:val="24"/>
        </w:rPr>
        <w:t xml:space="preserve"> </w:t>
      </w:r>
      <w:r w:rsidRPr="00E0271C">
        <w:rPr>
          <w:rFonts w:ascii="Arial Narrow" w:hAnsi="Arial Narrow"/>
          <w:sz w:val="24"/>
          <w:szCs w:val="24"/>
        </w:rPr>
        <w:t>2021</w:t>
      </w:r>
      <w:r w:rsidR="00886B15" w:rsidRPr="00E0271C">
        <w:rPr>
          <w:rFonts w:ascii="Arial Narrow" w:hAnsi="Arial Narrow"/>
          <w:sz w:val="24"/>
          <w:szCs w:val="24"/>
        </w:rPr>
        <w:t>.</w:t>
      </w:r>
    </w:p>
    <w:p w:rsidR="00553AA7" w:rsidRPr="00E0271C" w:rsidRDefault="00553AA7">
      <w:pPr>
        <w:pStyle w:val="Corpodetexto"/>
        <w:rPr>
          <w:rFonts w:ascii="Arial Narrow" w:hAnsi="Arial Narrow"/>
          <w:sz w:val="24"/>
          <w:szCs w:val="24"/>
        </w:rPr>
      </w:pPr>
    </w:p>
    <w:p w:rsidR="00553AA7" w:rsidRPr="00E0271C" w:rsidRDefault="00886B15">
      <w:pPr>
        <w:pStyle w:val="Ttulo1"/>
        <w:spacing w:before="211"/>
        <w:ind w:left="289" w:right="10"/>
        <w:jc w:val="center"/>
        <w:rPr>
          <w:rFonts w:ascii="Arial Narrow" w:hAnsi="Arial Narrow"/>
          <w:sz w:val="24"/>
          <w:szCs w:val="24"/>
        </w:rPr>
      </w:pPr>
      <w:r w:rsidRPr="00E0271C">
        <w:rPr>
          <w:rFonts w:ascii="Arial Narrow" w:hAnsi="Arial Narrow"/>
          <w:sz w:val="24"/>
          <w:szCs w:val="24"/>
        </w:rPr>
        <w:t>xxxxxxxxxxxxxxxxxxxxxxxxx</w:t>
      </w:r>
    </w:p>
    <w:p w:rsidR="00553AA7" w:rsidRPr="00E0271C" w:rsidRDefault="003A79ED">
      <w:pPr>
        <w:pStyle w:val="Corpodetexto"/>
        <w:spacing w:before="15"/>
        <w:ind w:left="289" w:right="6"/>
        <w:jc w:val="center"/>
        <w:rPr>
          <w:rFonts w:ascii="Arial Narrow" w:hAnsi="Arial Narrow"/>
          <w:sz w:val="24"/>
          <w:szCs w:val="24"/>
        </w:rPr>
      </w:pPr>
      <w:r w:rsidRPr="00E0271C">
        <w:rPr>
          <w:rFonts w:ascii="Arial Narrow" w:hAnsi="Arial Narrow"/>
          <w:sz w:val="24"/>
          <w:szCs w:val="24"/>
        </w:rPr>
        <w:t>CONTRATANTE</w:t>
      </w:r>
    </w:p>
    <w:p w:rsidR="00553AA7" w:rsidRPr="00E0271C" w:rsidRDefault="00553AA7">
      <w:pPr>
        <w:pStyle w:val="Corpodetexto"/>
        <w:rPr>
          <w:rFonts w:ascii="Arial Narrow" w:hAnsi="Arial Narrow"/>
          <w:sz w:val="24"/>
          <w:szCs w:val="24"/>
        </w:rPr>
      </w:pPr>
    </w:p>
    <w:p w:rsidR="00553AA7" w:rsidRPr="00E0271C" w:rsidRDefault="00886B15" w:rsidP="00886B15">
      <w:pPr>
        <w:pStyle w:val="Corpodetexto"/>
        <w:contextualSpacing/>
        <w:jc w:val="center"/>
        <w:rPr>
          <w:rFonts w:ascii="Arial Narrow" w:hAnsi="Arial Narrow"/>
          <w:sz w:val="24"/>
          <w:szCs w:val="24"/>
        </w:rPr>
      </w:pPr>
      <w:r w:rsidRPr="00E0271C">
        <w:rPr>
          <w:rFonts w:ascii="Arial Narrow" w:hAnsi="Arial Narrow"/>
          <w:sz w:val="24"/>
          <w:szCs w:val="24"/>
        </w:rPr>
        <w:t>xxxxxxxxxxxxxxxxxxxxxxxx</w:t>
      </w:r>
    </w:p>
    <w:p w:rsidR="00553AA7" w:rsidRPr="00E0271C" w:rsidRDefault="003A79ED" w:rsidP="00886B15">
      <w:pPr>
        <w:pStyle w:val="Ttulo1"/>
        <w:ind w:left="289" w:right="3"/>
        <w:contextualSpacing/>
        <w:jc w:val="center"/>
        <w:rPr>
          <w:rFonts w:ascii="Arial Narrow" w:hAnsi="Arial Narrow"/>
          <w:sz w:val="24"/>
          <w:szCs w:val="24"/>
        </w:rPr>
      </w:pPr>
      <w:r w:rsidRPr="00E0271C">
        <w:rPr>
          <w:rFonts w:ascii="Arial Narrow" w:hAnsi="Arial Narrow"/>
          <w:sz w:val="24"/>
          <w:szCs w:val="24"/>
        </w:rPr>
        <w:t>CONTRATADA</w:t>
      </w:r>
    </w:p>
    <w:p w:rsidR="00553AA7" w:rsidRPr="00E0271C" w:rsidRDefault="003A79ED">
      <w:pPr>
        <w:spacing w:before="198"/>
        <w:ind w:left="396"/>
        <w:rPr>
          <w:rFonts w:ascii="Arial Narrow" w:hAnsi="Arial Narrow"/>
          <w:b/>
          <w:sz w:val="24"/>
          <w:szCs w:val="24"/>
        </w:rPr>
      </w:pPr>
      <w:r w:rsidRPr="00E0271C">
        <w:rPr>
          <w:rFonts w:ascii="Arial Narrow" w:hAnsi="Arial Narrow"/>
          <w:b/>
          <w:sz w:val="24"/>
          <w:szCs w:val="24"/>
        </w:rPr>
        <w:t>TESTEMUNHAS:</w:t>
      </w:r>
    </w:p>
    <w:p w:rsidR="00553AA7" w:rsidRPr="00E0271C" w:rsidRDefault="00553AA7">
      <w:pPr>
        <w:pStyle w:val="Corpodetexto"/>
        <w:rPr>
          <w:rFonts w:ascii="Arial Narrow" w:hAnsi="Arial Narrow"/>
          <w:b/>
          <w:sz w:val="24"/>
          <w:szCs w:val="24"/>
        </w:rPr>
      </w:pPr>
    </w:p>
    <w:p w:rsidR="00553AA7" w:rsidRPr="00E0271C" w:rsidRDefault="003A79ED">
      <w:pPr>
        <w:pStyle w:val="Corpodetexto"/>
        <w:tabs>
          <w:tab w:val="left" w:pos="4636"/>
        </w:tabs>
        <w:spacing w:line="364" w:lineRule="auto"/>
        <w:ind w:left="396" w:right="4626"/>
        <w:rPr>
          <w:rFonts w:ascii="Arial Narrow" w:hAnsi="Arial Narrow"/>
          <w:sz w:val="24"/>
          <w:szCs w:val="24"/>
        </w:rPr>
      </w:pPr>
      <w:r w:rsidRPr="00E0271C">
        <w:rPr>
          <w:rFonts w:ascii="Arial Narrow" w:hAnsi="Arial Narrow"/>
          <w:sz w:val="24"/>
          <w:szCs w:val="24"/>
        </w:rPr>
        <w:t>Nome:</w:t>
      </w:r>
      <w:r w:rsidRPr="00E0271C">
        <w:rPr>
          <w:rFonts w:ascii="Arial Narrow" w:hAnsi="Arial Narrow"/>
          <w:sz w:val="24"/>
          <w:szCs w:val="24"/>
          <w:u w:val="single"/>
        </w:rPr>
        <w:tab/>
      </w:r>
      <w:r w:rsidRPr="00E0271C">
        <w:rPr>
          <w:rFonts w:ascii="Arial Narrow" w:hAnsi="Arial Narrow"/>
          <w:sz w:val="24"/>
          <w:szCs w:val="24"/>
        </w:rPr>
        <w:t xml:space="preserve"> CPF:</w:t>
      </w:r>
      <w:r w:rsidRPr="00E0271C">
        <w:rPr>
          <w:rFonts w:ascii="Arial Narrow" w:hAnsi="Arial Narrow"/>
          <w:spacing w:val="1"/>
          <w:sz w:val="24"/>
          <w:szCs w:val="24"/>
        </w:rPr>
        <w:t xml:space="preserve"> </w:t>
      </w:r>
      <w:r w:rsidRPr="00E0271C">
        <w:rPr>
          <w:rFonts w:ascii="Arial Narrow" w:hAnsi="Arial Narrow"/>
          <w:w w:val="102"/>
          <w:sz w:val="24"/>
          <w:szCs w:val="24"/>
          <w:u w:val="single"/>
        </w:rPr>
        <w:t xml:space="preserve"> </w:t>
      </w:r>
      <w:r w:rsidRPr="00E0271C">
        <w:rPr>
          <w:rFonts w:ascii="Arial Narrow" w:hAnsi="Arial Narrow"/>
          <w:sz w:val="24"/>
          <w:szCs w:val="24"/>
          <w:u w:val="single"/>
        </w:rPr>
        <w:tab/>
      </w:r>
      <w:r w:rsidRPr="00E0271C">
        <w:rPr>
          <w:rFonts w:ascii="Arial Narrow" w:hAnsi="Arial Narrow"/>
          <w:w w:val="29"/>
          <w:sz w:val="24"/>
          <w:szCs w:val="24"/>
          <w:u w:val="single"/>
        </w:rPr>
        <w:t xml:space="preserve"> </w:t>
      </w:r>
    </w:p>
    <w:p w:rsidR="00553AA7" w:rsidRPr="00E0271C" w:rsidRDefault="003A79ED">
      <w:pPr>
        <w:pStyle w:val="Corpodetexto"/>
        <w:tabs>
          <w:tab w:val="left" w:pos="4636"/>
        </w:tabs>
        <w:spacing w:before="98" w:line="369" w:lineRule="auto"/>
        <w:ind w:left="396" w:right="4629"/>
        <w:rPr>
          <w:rFonts w:ascii="Arial Narrow" w:hAnsi="Arial Narrow"/>
          <w:sz w:val="24"/>
          <w:szCs w:val="24"/>
        </w:rPr>
      </w:pPr>
      <w:r w:rsidRPr="00E0271C">
        <w:rPr>
          <w:rFonts w:ascii="Arial Narrow" w:hAnsi="Arial Narrow"/>
          <w:sz w:val="24"/>
          <w:szCs w:val="24"/>
        </w:rPr>
        <w:t>Nome:</w:t>
      </w:r>
      <w:r w:rsidRPr="00E0271C">
        <w:rPr>
          <w:rFonts w:ascii="Arial Narrow" w:hAnsi="Arial Narrow"/>
          <w:sz w:val="24"/>
          <w:szCs w:val="24"/>
          <w:u w:val="single"/>
        </w:rPr>
        <w:tab/>
      </w:r>
      <w:r w:rsidRPr="00E0271C">
        <w:rPr>
          <w:rFonts w:ascii="Arial Narrow" w:hAnsi="Arial Narrow"/>
          <w:sz w:val="24"/>
          <w:szCs w:val="24"/>
        </w:rPr>
        <w:t xml:space="preserve"> CPF:</w:t>
      </w:r>
      <w:r w:rsidRPr="00E0271C">
        <w:rPr>
          <w:rFonts w:ascii="Arial Narrow" w:hAnsi="Arial Narrow"/>
          <w:spacing w:val="1"/>
          <w:sz w:val="24"/>
          <w:szCs w:val="24"/>
        </w:rPr>
        <w:t xml:space="preserve"> </w:t>
      </w:r>
      <w:r w:rsidRPr="00E0271C">
        <w:rPr>
          <w:rFonts w:ascii="Arial Narrow" w:hAnsi="Arial Narrow"/>
          <w:w w:val="102"/>
          <w:sz w:val="24"/>
          <w:szCs w:val="24"/>
          <w:u w:val="single"/>
        </w:rPr>
        <w:t xml:space="preserve"> </w:t>
      </w:r>
      <w:r w:rsidRPr="00E0271C">
        <w:rPr>
          <w:rFonts w:ascii="Arial Narrow" w:hAnsi="Arial Narrow"/>
          <w:sz w:val="24"/>
          <w:szCs w:val="24"/>
          <w:u w:val="single"/>
        </w:rPr>
        <w:tab/>
      </w:r>
      <w:r w:rsidRPr="00E0271C">
        <w:rPr>
          <w:rFonts w:ascii="Arial Narrow" w:hAnsi="Arial Narrow"/>
          <w:w w:val="24"/>
          <w:sz w:val="24"/>
          <w:szCs w:val="24"/>
          <w:u w:val="single"/>
        </w:rPr>
        <w:t xml:space="preserve"> </w:t>
      </w:r>
    </w:p>
    <w:p w:rsidR="00553AA7" w:rsidRPr="00E0271C" w:rsidRDefault="00553AA7">
      <w:pPr>
        <w:spacing w:line="369" w:lineRule="auto"/>
        <w:rPr>
          <w:rFonts w:ascii="Arial Narrow" w:hAnsi="Arial Narrow"/>
          <w:sz w:val="24"/>
          <w:szCs w:val="24"/>
        </w:rPr>
        <w:sectPr w:rsidR="00553AA7" w:rsidRPr="00E0271C" w:rsidSect="00A75EDF">
          <w:pgSz w:w="12240" w:h="15840"/>
          <w:pgMar w:top="1701" w:right="1220" w:bottom="1280" w:left="1720" w:header="568" w:footer="326" w:gutter="0"/>
          <w:cols w:space="720"/>
        </w:sectPr>
      </w:pPr>
    </w:p>
    <w:p w:rsidR="007D0F92" w:rsidRPr="00E0271C" w:rsidRDefault="007D0F92" w:rsidP="007D0F92">
      <w:pPr>
        <w:shd w:val="clear" w:color="auto" w:fill="BFBFBF" w:themeFill="background1" w:themeFillShade="BF"/>
        <w:jc w:val="center"/>
        <w:rPr>
          <w:rFonts w:ascii="Arial Narrow" w:hAnsi="Arial Narrow"/>
          <w:b/>
        </w:rPr>
      </w:pPr>
      <w:r w:rsidRPr="00E0271C">
        <w:rPr>
          <w:rFonts w:ascii="Arial Narrow" w:hAnsi="Arial Narrow"/>
          <w:b/>
        </w:rPr>
        <w:lastRenderedPageBreak/>
        <w:t>ANEXO III</w:t>
      </w:r>
    </w:p>
    <w:p w:rsidR="007D0F92" w:rsidRPr="00E0271C" w:rsidRDefault="007D0F92" w:rsidP="007D0F92">
      <w:pPr>
        <w:shd w:val="clear" w:color="auto" w:fill="BFBFBF" w:themeFill="background1" w:themeFillShade="BF"/>
        <w:jc w:val="center"/>
        <w:rPr>
          <w:rFonts w:ascii="Arial Narrow" w:hAnsi="Arial Narrow"/>
          <w:b/>
        </w:rPr>
      </w:pPr>
      <w:r w:rsidRPr="00E0271C">
        <w:rPr>
          <w:rFonts w:ascii="Arial Narrow" w:hAnsi="Arial Narrow"/>
          <w:b/>
        </w:rPr>
        <w:t>MODELO DE DECLARAÇÃO DE QUE NÃO EMPREGA MENOR DE 18 ANOS.</w:t>
      </w:r>
    </w:p>
    <w:p w:rsidR="00553AA7" w:rsidRPr="00E0271C" w:rsidRDefault="003A79ED">
      <w:pPr>
        <w:pStyle w:val="Ttulo1"/>
        <w:spacing w:before="98"/>
        <w:jc w:val="both"/>
        <w:rPr>
          <w:rFonts w:ascii="Arial Narrow" w:hAnsi="Arial Narrow"/>
          <w:sz w:val="24"/>
          <w:szCs w:val="24"/>
        </w:rPr>
      </w:pPr>
      <w:r w:rsidRPr="00E0271C">
        <w:rPr>
          <w:rFonts w:ascii="Arial Narrow" w:hAnsi="Arial Narrow"/>
          <w:sz w:val="24"/>
          <w:szCs w:val="24"/>
        </w:rPr>
        <w:t>PREGÃO PRESENCIAL</w:t>
      </w:r>
      <w:r w:rsidR="00E700FC" w:rsidRPr="00E0271C">
        <w:rPr>
          <w:rFonts w:ascii="Arial Narrow" w:hAnsi="Arial Narrow"/>
          <w:sz w:val="24"/>
          <w:szCs w:val="24"/>
        </w:rPr>
        <w:t xml:space="preserve"> SRP</w:t>
      </w:r>
      <w:r w:rsidRPr="00E0271C">
        <w:rPr>
          <w:rFonts w:ascii="Arial Narrow" w:hAnsi="Arial Narrow"/>
          <w:sz w:val="24"/>
          <w:szCs w:val="24"/>
        </w:rPr>
        <w:t xml:space="preserve"> </w:t>
      </w:r>
      <w:r w:rsidRPr="00E0271C">
        <w:rPr>
          <w:rFonts w:ascii="Arial Narrow" w:hAnsi="Arial Narrow"/>
          <w:spacing w:val="-3"/>
          <w:sz w:val="24"/>
          <w:szCs w:val="24"/>
        </w:rPr>
        <w:t>N.</w:t>
      </w:r>
      <w:r w:rsidRPr="00E0271C">
        <w:rPr>
          <w:rFonts w:ascii="Arial Narrow" w:hAnsi="Arial Narrow"/>
          <w:spacing w:val="-3"/>
          <w:sz w:val="24"/>
          <w:szCs w:val="24"/>
          <w:u w:val="thick"/>
        </w:rPr>
        <w:t xml:space="preserve"> </w:t>
      </w:r>
      <w:r w:rsidR="00E700FC" w:rsidRPr="00E0271C">
        <w:rPr>
          <w:rFonts w:ascii="Arial Narrow" w:hAnsi="Arial Narrow"/>
          <w:spacing w:val="-3"/>
          <w:sz w:val="24"/>
          <w:szCs w:val="24"/>
          <w:u w:val="thick"/>
        </w:rPr>
        <w:t>____</w:t>
      </w:r>
      <w:r w:rsidRPr="00E0271C">
        <w:rPr>
          <w:rFonts w:ascii="Arial Narrow" w:hAnsi="Arial Narrow"/>
          <w:spacing w:val="4"/>
          <w:sz w:val="24"/>
          <w:szCs w:val="24"/>
        </w:rPr>
        <w:t>/</w:t>
      </w:r>
      <w:r w:rsidR="00A75EDF" w:rsidRPr="00E0271C">
        <w:rPr>
          <w:rFonts w:ascii="Arial Narrow" w:hAnsi="Arial Narrow"/>
          <w:spacing w:val="63"/>
          <w:sz w:val="24"/>
          <w:szCs w:val="24"/>
        </w:rPr>
        <w:t>2021</w:t>
      </w:r>
    </w:p>
    <w:p w:rsidR="00553AA7" w:rsidRPr="00E0271C" w:rsidRDefault="00553AA7">
      <w:pPr>
        <w:pStyle w:val="Corpodetexto"/>
        <w:rPr>
          <w:rFonts w:ascii="Arial Narrow" w:hAnsi="Arial Narrow"/>
          <w:b/>
          <w:sz w:val="24"/>
          <w:szCs w:val="24"/>
        </w:rPr>
      </w:pPr>
    </w:p>
    <w:p w:rsidR="00553AA7" w:rsidRPr="00E0271C" w:rsidRDefault="00553AA7">
      <w:pPr>
        <w:pStyle w:val="Corpodetexto"/>
        <w:spacing w:before="7"/>
        <w:rPr>
          <w:rFonts w:ascii="Arial Narrow" w:hAnsi="Arial Narrow"/>
          <w:b/>
          <w:sz w:val="24"/>
          <w:szCs w:val="24"/>
        </w:rPr>
      </w:pPr>
    </w:p>
    <w:p w:rsidR="00553AA7" w:rsidRPr="00E0271C" w:rsidRDefault="003A79ED">
      <w:pPr>
        <w:ind w:left="396"/>
        <w:jc w:val="both"/>
        <w:rPr>
          <w:rFonts w:ascii="Arial Narrow" w:hAnsi="Arial Narrow"/>
          <w:b/>
          <w:sz w:val="24"/>
          <w:szCs w:val="24"/>
        </w:rPr>
      </w:pPr>
      <w:r w:rsidRPr="00E0271C">
        <w:rPr>
          <w:rFonts w:ascii="Arial Narrow" w:hAnsi="Arial Narrow"/>
          <w:b/>
          <w:sz w:val="24"/>
          <w:szCs w:val="24"/>
        </w:rPr>
        <w:t>Modelo de Declaração</w:t>
      </w:r>
      <w:r w:rsidR="00E700FC" w:rsidRPr="00E0271C">
        <w:rPr>
          <w:rFonts w:ascii="Arial Narrow" w:hAnsi="Arial Narrow"/>
          <w:b/>
          <w:sz w:val="24"/>
          <w:szCs w:val="24"/>
        </w:rPr>
        <w:t xml:space="preserve"> de que não emprega Menor de 18 anos.</w:t>
      </w:r>
    </w:p>
    <w:p w:rsidR="00553AA7" w:rsidRPr="00E0271C" w:rsidRDefault="00553AA7">
      <w:pPr>
        <w:pStyle w:val="Corpodetexto"/>
        <w:rPr>
          <w:rFonts w:ascii="Arial Narrow" w:hAnsi="Arial Narrow"/>
          <w:b/>
          <w:sz w:val="24"/>
          <w:szCs w:val="24"/>
        </w:rPr>
      </w:pPr>
    </w:p>
    <w:p w:rsidR="00553AA7" w:rsidRPr="00E0271C" w:rsidRDefault="00553AA7">
      <w:pPr>
        <w:pStyle w:val="Corpodetexto"/>
        <w:rPr>
          <w:rFonts w:ascii="Arial Narrow" w:hAnsi="Arial Narrow"/>
          <w:b/>
          <w:sz w:val="24"/>
          <w:szCs w:val="24"/>
        </w:rPr>
      </w:pPr>
    </w:p>
    <w:p w:rsidR="00553AA7" w:rsidRPr="00E0271C" w:rsidRDefault="00553AA7">
      <w:pPr>
        <w:pStyle w:val="Corpodetexto"/>
        <w:rPr>
          <w:rFonts w:ascii="Arial Narrow" w:hAnsi="Arial Narrow"/>
          <w:b/>
          <w:sz w:val="24"/>
          <w:szCs w:val="24"/>
        </w:rPr>
      </w:pPr>
    </w:p>
    <w:p w:rsidR="00553AA7" w:rsidRPr="00E0271C" w:rsidRDefault="00553AA7">
      <w:pPr>
        <w:pStyle w:val="Corpodetexto"/>
        <w:rPr>
          <w:rFonts w:ascii="Arial Narrow" w:hAnsi="Arial Narrow"/>
          <w:b/>
          <w:sz w:val="24"/>
          <w:szCs w:val="24"/>
        </w:rPr>
      </w:pPr>
    </w:p>
    <w:p w:rsidR="00553AA7" w:rsidRPr="00E0271C" w:rsidRDefault="003A79ED">
      <w:pPr>
        <w:pStyle w:val="Corpodetexto"/>
        <w:spacing w:before="203"/>
        <w:ind w:left="396"/>
        <w:jc w:val="both"/>
        <w:rPr>
          <w:rFonts w:ascii="Arial Narrow" w:hAnsi="Arial Narrow"/>
          <w:sz w:val="24"/>
          <w:szCs w:val="24"/>
        </w:rPr>
      </w:pPr>
      <w:r w:rsidRPr="00E0271C">
        <w:rPr>
          <w:rFonts w:ascii="Arial Narrow" w:hAnsi="Arial Narrow"/>
          <w:sz w:val="24"/>
          <w:szCs w:val="24"/>
        </w:rPr>
        <w:t xml:space="preserve">.....................................................................................   inscrito   no  </w:t>
      </w:r>
      <w:r w:rsidRPr="00E0271C">
        <w:rPr>
          <w:rFonts w:ascii="Arial Narrow" w:hAnsi="Arial Narrow"/>
          <w:spacing w:val="-5"/>
          <w:sz w:val="24"/>
          <w:szCs w:val="24"/>
        </w:rPr>
        <w:t xml:space="preserve">CNPJ   </w:t>
      </w:r>
      <w:r w:rsidRPr="00E0271C">
        <w:rPr>
          <w:rFonts w:ascii="Arial Narrow" w:hAnsi="Arial Narrow"/>
          <w:sz w:val="24"/>
          <w:szCs w:val="24"/>
        </w:rPr>
        <w:t>N...........,</w:t>
      </w:r>
      <w:r w:rsidRPr="00E0271C">
        <w:rPr>
          <w:rFonts w:ascii="Arial Narrow" w:hAnsi="Arial Narrow"/>
          <w:spacing w:val="28"/>
          <w:sz w:val="24"/>
          <w:szCs w:val="24"/>
        </w:rPr>
        <w:t xml:space="preserve"> </w:t>
      </w:r>
      <w:r w:rsidRPr="00E0271C">
        <w:rPr>
          <w:rFonts w:ascii="Arial Narrow" w:hAnsi="Arial Narrow"/>
          <w:sz w:val="24"/>
          <w:szCs w:val="24"/>
        </w:rPr>
        <w:t>por</w:t>
      </w:r>
    </w:p>
    <w:p w:rsidR="00553AA7" w:rsidRPr="00E0271C" w:rsidRDefault="003A79ED">
      <w:pPr>
        <w:pStyle w:val="Corpodetexto"/>
        <w:tabs>
          <w:tab w:val="left" w:leader="dot" w:pos="7502"/>
        </w:tabs>
        <w:spacing w:before="141"/>
        <w:ind w:left="396"/>
        <w:jc w:val="both"/>
        <w:rPr>
          <w:rFonts w:ascii="Arial Narrow" w:hAnsi="Arial Narrow"/>
          <w:sz w:val="24"/>
          <w:szCs w:val="24"/>
        </w:rPr>
      </w:pPr>
      <w:r w:rsidRPr="00E0271C">
        <w:rPr>
          <w:rFonts w:ascii="Arial Narrow" w:hAnsi="Arial Narrow"/>
          <w:sz w:val="24"/>
          <w:szCs w:val="24"/>
        </w:rPr>
        <w:t>intermédio  de  seu</w:t>
      </w:r>
      <w:r w:rsidRPr="00E0271C">
        <w:rPr>
          <w:rFonts w:ascii="Arial Narrow" w:hAnsi="Arial Narrow"/>
          <w:spacing w:val="-30"/>
          <w:sz w:val="24"/>
          <w:szCs w:val="24"/>
        </w:rPr>
        <w:t xml:space="preserve"> </w:t>
      </w:r>
      <w:r w:rsidRPr="00E0271C">
        <w:rPr>
          <w:rFonts w:ascii="Arial Narrow" w:hAnsi="Arial Narrow"/>
          <w:sz w:val="24"/>
          <w:szCs w:val="24"/>
        </w:rPr>
        <w:t>representante legal o(a)</w:t>
      </w:r>
      <w:r w:rsidRPr="00E0271C">
        <w:rPr>
          <w:rFonts w:ascii="Arial Narrow" w:hAnsi="Arial Narrow"/>
          <w:spacing w:val="18"/>
          <w:sz w:val="24"/>
          <w:szCs w:val="24"/>
        </w:rPr>
        <w:t xml:space="preserve"> </w:t>
      </w:r>
      <w:r w:rsidRPr="00E0271C">
        <w:rPr>
          <w:rFonts w:ascii="Arial Narrow" w:hAnsi="Arial Narrow"/>
          <w:sz w:val="24"/>
          <w:szCs w:val="24"/>
        </w:rPr>
        <w:t>Sr.(a)</w:t>
      </w:r>
      <w:r w:rsidRPr="00E0271C">
        <w:rPr>
          <w:rFonts w:ascii="Arial Narrow" w:hAnsi="Arial Narrow"/>
          <w:sz w:val="24"/>
          <w:szCs w:val="24"/>
        </w:rPr>
        <w:tab/>
        <w:t>,  portador(a)</w:t>
      </w:r>
      <w:r w:rsidRPr="00E0271C">
        <w:rPr>
          <w:rFonts w:ascii="Arial Narrow" w:hAnsi="Arial Narrow"/>
          <w:spacing w:val="-28"/>
          <w:sz w:val="24"/>
          <w:szCs w:val="24"/>
        </w:rPr>
        <w:t xml:space="preserve"> </w:t>
      </w:r>
      <w:r w:rsidRPr="00E0271C">
        <w:rPr>
          <w:rFonts w:ascii="Arial Narrow" w:hAnsi="Arial Narrow"/>
          <w:sz w:val="24"/>
          <w:szCs w:val="24"/>
        </w:rPr>
        <w:t>da</w:t>
      </w:r>
    </w:p>
    <w:p w:rsidR="00553AA7" w:rsidRPr="00E0271C" w:rsidRDefault="003A79ED">
      <w:pPr>
        <w:pStyle w:val="Corpodetexto"/>
        <w:tabs>
          <w:tab w:val="left" w:leader="dot" w:pos="7479"/>
        </w:tabs>
        <w:spacing w:before="135"/>
        <w:ind w:left="396"/>
        <w:jc w:val="both"/>
        <w:rPr>
          <w:rFonts w:ascii="Arial Narrow" w:hAnsi="Arial Narrow"/>
          <w:sz w:val="24"/>
          <w:szCs w:val="24"/>
        </w:rPr>
      </w:pPr>
      <w:r w:rsidRPr="00E0271C">
        <w:rPr>
          <w:rFonts w:ascii="Arial Narrow" w:hAnsi="Arial Narrow"/>
          <w:sz w:val="24"/>
          <w:szCs w:val="24"/>
        </w:rPr>
        <w:t xml:space="preserve">Carteira </w:t>
      </w:r>
      <w:r w:rsidRPr="00E0271C">
        <w:rPr>
          <w:rFonts w:ascii="Arial Narrow" w:hAnsi="Arial Narrow"/>
          <w:spacing w:val="-3"/>
          <w:sz w:val="24"/>
          <w:szCs w:val="24"/>
        </w:rPr>
        <w:t xml:space="preserve">de  </w:t>
      </w:r>
      <w:r w:rsidRPr="00E0271C">
        <w:rPr>
          <w:rFonts w:ascii="Arial Narrow" w:hAnsi="Arial Narrow"/>
          <w:sz w:val="24"/>
          <w:szCs w:val="24"/>
        </w:rPr>
        <w:t xml:space="preserve">Identidade n........................ e </w:t>
      </w:r>
      <w:r w:rsidRPr="00E0271C">
        <w:rPr>
          <w:rFonts w:ascii="Arial Narrow" w:hAnsi="Arial Narrow"/>
          <w:spacing w:val="-3"/>
          <w:sz w:val="24"/>
          <w:szCs w:val="24"/>
        </w:rPr>
        <w:t xml:space="preserve">do </w:t>
      </w:r>
      <w:r w:rsidRPr="00E0271C">
        <w:rPr>
          <w:rFonts w:ascii="Arial Narrow" w:hAnsi="Arial Narrow"/>
          <w:spacing w:val="24"/>
          <w:sz w:val="24"/>
          <w:szCs w:val="24"/>
        </w:rPr>
        <w:t xml:space="preserve"> </w:t>
      </w:r>
      <w:r w:rsidRPr="00E0271C">
        <w:rPr>
          <w:rFonts w:ascii="Arial Narrow" w:hAnsi="Arial Narrow"/>
          <w:sz w:val="24"/>
          <w:szCs w:val="24"/>
        </w:rPr>
        <w:t>CPF</w:t>
      </w:r>
      <w:r w:rsidRPr="00E0271C">
        <w:rPr>
          <w:rFonts w:ascii="Arial Narrow" w:hAnsi="Arial Narrow"/>
          <w:spacing w:val="24"/>
          <w:sz w:val="24"/>
          <w:szCs w:val="24"/>
        </w:rPr>
        <w:t xml:space="preserve"> </w:t>
      </w:r>
      <w:r w:rsidRPr="00E0271C">
        <w:rPr>
          <w:rFonts w:ascii="Arial Narrow" w:hAnsi="Arial Narrow"/>
          <w:sz w:val="24"/>
          <w:szCs w:val="24"/>
        </w:rPr>
        <w:t>n</w:t>
      </w:r>
      <w:r w:rsidRPr="00E0271C">
        <w:rPr>
          <w:rFonts w:ascii="Arial Narrow" w:hAnsi="Arial Narrow"/>
          <w:sz w:val="24"/>
          <w:szCs w:val="24"/>
        </w:rPr>
        <w:tab/>
        <w:t>DECLARA</w:t>
      </w:r>
      <w:r w:rsidRPr="00E0271C">
        <w:rPr>
          <w:rFonts w:ascii="Arial Narrow" w:hAnsi="Arial Narrow"/>
          <w:spacing w:val="31"/>
          <w:sz w:val="24"/>
          <w:szCs w:val="24"/>
        </w:rPr>
        <w:t xml:space="preserve"> </w:t>
      </w:r>
      <w:r w:rsidRPr="00E0271C">
        <w:rPr>
          <w:rFonts w:ascii="Arial Narrow" w:hAnsi="Arial Narrow"/>
          <w:sz w:val="24"/>
          <w:szCs w:val="24"/>
        </w:rPr>
        <w:t>para</w:t>
      </w:r>
    </w:p>
    <w:p w:rsidR="00553AA7" w:rsidRPr="00E0271C" w:rsidRDefault="003A79ED">
      <w:pPr>
        <w:pStyle w:val="Corpodetexto"/>
        <w:spacing w:before="136" w:line="369" w:lineRule="auto"/>
        <w:ind w:left="396" w:right="234"/>
        <w:jc w:val="both"/>
        <w:rPr>
          <w:rFonts w:ascii="Arial Narrow" w:hAnsi="Arial Narrow"/>
          <w:sz w:val="24"/>
          <w:szCs w:val="24"/>
        </w:rPr>
      </w:pPr>
      <w:r w:rsidRPr="00E0271C">
        <w:rPr>
          <w:rFonts w:ascii="Arial Narrow" w:hAnsi="Arial Narrow"/>
          <w:sz w:val="24"/>
          <w:szCs w:val="24"/>
        </w:rPr>
        <w:t xml:space="preserve">fins do disposto no inciso V do art. 27 da </w:t>
      </w:r>
      <w:r w:rsidRPr="00E0271C">
        <w:rPr>
          <w:rFonts w:ascii="Arial Narrow" w:hAnsi="Arial Narrow"/>
          <w:spacing w:val="-3"/>
          <w:sz w:val="24"/>
          <w:szCs w:val="24"/>
        </w:rPr>
        <w:t xml:space="preserve">lei </w:t>
      </w:r>
      <w:r w:rsidRPr="00E0271C">
        <w:rPr>
          <w:rFonts w:ascii="Arial Narrow" w:hAnsi="Arial Narrow"/>
          <w:sz w:val="24"/>
          <w:szCs w:val="24"/>
        </w:rPr>
        <w:t xml:space="preserve">n. 8.666/93, de 21 de junho de 1993, acrescido do inciso XXXIII do art. 7º da Constituição Federal, que não emprega menor de dezoito anos em trabalho noturno, perigoso ou insalubre e, que  </w:t>
      </w:r>
      <w:r w:rsidRPr="00E0271C">
        <w:rPr>
          <w:rFonts w:ascii="Arial Narrow" w:hAnsi="Arial Narrow"/>
          <w:spacing w:val="-3"/>
          <w:sz w:val="24"/>
          <w:szCs w:val="24"/>
        </w:rPr>
        <w:t xml:space="preserve">não  </w:t>
      </w:r>
      <w:r w:rsidRPr="00E0271C">
        <w:rPr>
          <w:rFonts w:ascii="Arial Narrow" w:hAnsi="Arial Narrow"/>
          <w:sz w:val="24"/>
          <w:szCs w:val="24"/>
        </w:rPr>
        <w:t>emprega  menor de dezesseis</w:t>
      </w:r>
      <w:r w:rsidRPr="00E0271C">
        <w:rPr>
          <w:rFonts w:ascii="Arial Narrow" w:hAnsi="Arial Narrow"/>
          <w:spacing w:val="13"/>
          <w:sz w:val="24"/>
          <w:szCs w:val="24"/>
        </w:rPr>
        <w:t xml:space="preserve"> </w:t>
      </w:r>
      <w:r w:rsidRPr="00E0271C">
        <w:rPr>
          <w:rFonts w:ascii="Arial Narrow" w:hAnsi="Arial Narrow"/>
          <w:sz w:val="24"/>
          <w:szCs w:val="24"/>
        </w:rPr>
        <w:t>anos.</w:t>
      </w:r>
    </w:p>
    <w:p w:rsidR="00553AA7" w:rsidRPr="00E0271C" w:rsidRDefault="00553AA7">
      <w:pPr>
        <w:pStyle w:val="Corpodetexto"/>
        <w:spacing w:before="6"/>
        <w:rPr>
          <w:rFonts w:ascii="Arial Narrow" w:hAnsi="Arial Narrow"/>
          <w:sz w:val="24"/>
          <w:szCs w:val="24"/>
        </w:rPr>
      </w:pPr>
    </w:p>
    <w:p w:rsidR="00553AA7" w:rsidRPr="00E0271C" w:rsidRDefault="003A79ED">
      <w:pPr>
        <w:pStyle w:val="Corpodetexto"/>
        <w:spacing w:line="374" w:lineRule="auto"/>
        <w:ind w:left="396" w:right="881"/>
        <w:jc w:val="both"/>
        <w:rPr>
          <w:rFonts w:ascii="Arial Narrow" w:hAnsi="Arial Narrow"/>
          <w:sz w:val="24"/>
          <w:szCs w:val="24"/>
        </w:rPr>
      </w:pPr>
      <w:r w:rsidRPr="00E0271C">
        <w:rPr>
          <w:rFonts w:ascii="Arial Narrow" w:hAnsi="Arial Narrow"/>
          <w:sz w:val="24"/>
          <w:szCs w:val="24"/>
        </w:rPr>
        <w:t>Ressalva: emprega menor, partir de quatorze anos, na condição de aprendiz ( ) (OBS: em caso afirmativo, assinalar a ressalva acima).</w:t>
      </w:r>
    </w:p>
    <w:p w:rsidR="00553AA7" w:rsidRPr="00E0271C" w:rsidRDefault="00553AA7">
      <w:pPr>
        <w:pStyle w:val="Corpodetexto"/>
        <w:rPr>
          <w:rFonts w:ascii="Arial Narrow" w:hAnsi="Arial Narrow"/>
          <w:sz w:val="24"/>
          <w:szCs w:val="24"/>
        </w:rPr>
      </w:pPr>
    </w:p>
    <w:p w:rsidR="00553AA7" w:rsidRPr="00E0271C" w:rsidRDefault="00553AA7">
      <w:pPr>
        <w:pStyle w:val="Corpodetexto"/>
        <w:rPr>
          <w:rFonts w:ascii="Arial Narrow" w:hAnsi="Arial Narrow"/>
          <w:sz w:val="24"/>
          <w:szCs w:val="24"/>
        </w:rPr>
      </w:pPr>
    </w:p>
    <w:p w:rsidR="00553AA7" w:rsidRPr="00E0271C" w:rsidRDefault="003A79ED">
      <w:pPr>
        <w:pStyle w:val="Corpodetexto"/>
        <w:spacing w:before="214"/>
        <w:ind w:left="396"/>
        <w:jc w:val="both"/>
        <w:rPr>
          <w:rFonts w:ascii="Arial Narrow" w:hAnsi="Arial Narrow"/>
          <w:sz w:val="24"/>
          <w:szCs w:val="24"/>
        </w:rPr>
      </w:pPr>
      <w:r w:rsidRPr="00E0271C">
        <w:rPr>
          <w:rFonts w:ascii="Arial Narrow" w:hAnsi="Arial Narrow"/>
          <w:sz w:val="24"/>
          <w:szCs w:val="24"/>
        </w:rPr>
        <w:t>Local e Data:</w:t>
      </w:r>
    </w:p>
    <w:p w:rsidR="00553AA7" w:rsidRPr="00E0271C" w:rsidRDefault="00553AA7">
      <w:pPr>
        <w:pStyle w:val="Corpodetexto"/>
        <w:rPr>
          <w:rFonts w:ascii="Arial Narrow" w:hAnsi="Arial Narrow"/>
          <w:sz w:val="24"/>
          <w:szCs w:val="24"/>
        </w:rPr>
      </w:pPr>
    </w:p>
    <w:p w:rsidR="00553AA7" w:rsidRPr="00E0271C" w:rsidRDefault="00553AA7">
      <w:pPr>
        <w:pStyle w:val="Corpodetexto"/>
        <w:rPr>
          <w:rFonts w:ascii="Arial Narrow" w:hAnsi="Arial Narrow"/>
          <w:sz w:val="24"/>
          <w:szCs w:val="24"/>
        </w:rPr>
      </w:pPr>
    </w:p>
    <w:p w:rsidR="00553AA7" w:rsidRPr="00E0271C" w:rsidRDefault="00553AA7">
      <w:pPr>
        <w:pStyle w:val="Corpodetexto"/>
        <w:rPr>
          <w:rFonts w:ascii="Arial Narrow" w:hAnsi="Arial Narrow"/>
          <w:sz w:val="24"/>
          <w:szCs w:val="24"/>
        </w:rPr>
      </w:pPr>
    </w:p>
    <w:p w:rsidR="00553AA7" w:rsidRPr="00E0271C" w:rsidRDefault="00553AA7">
      <w:pPr>
        <w:pStyle w:val="Corpodetexto"/>
        <w:rPr>
          <w:rFonts w:ascii="Arial Narrow" w:hAnsi="Arial Narrow"/>
          <w:sz w:val="24"/>
          <w:szCs w:val="24"/>
        </w:rPr>
      </w:pPr>
    </w:p>
    <w:p w:rsidR="00553AA7" w:rsidRPr="00E0271C" w:rsidRDefault="003A79ED">
      <w:pPr>
        <w:pStyle w:val="Corpodetexto"/>
        <w:spacing w:before="203"/>
        <w:ind w:left="3056"/>
        <w:rPr>
          <w:rFonts w:ascii="Arial Narrow" w:hAnsi="Arial Narrow"/>
          <w:sz w:val="24"/>
          <w:szCs w:val="24"/>
        </w:rPr>
      </w:pPr>
      <w:r w:rsidRPr="00E0271C">
        <w:rPr>
          <w:rFonts w:ascii="Arial Narrow" w:hAnsi="Arial Narrow"/>
          <w:sz w:val="24"/>
          <w:szCs w:val="24"/>
        </w:rPr>
        <w:t>Nome, cargo e assinatura</w:t>
      </w:r>
    </w:p>
    <w:p w:rsidR="00553AA7" w:rsidRPr="00E0271C" w:rsidRDefault="003A79ED">
      <w:pPr>
        <w:pStyle w:val="Ttulo1"/>
        <w:spacing w:before="131"/>
        <w:ind w:left="3056"/>
        <w:rPr>
          <w:rFonts w:ascii="Arial Narrow" w:hAnsi="Arial Narrow"/>
          <w:sz w:val="24"/>
          <w:szCs w:val="24"/>
        </w:rPr>
      </w:pPr>
      <w:r w:rsidRPr="00E0271C">
        <w:rPr>
          <w:rFonts w:ascii="Arial Narrow" w:hAnsi="Arial Narrow"/>
          <w:sz w:val="24"/>
          <w:szCs w:val="24"/>
        </w:rPr>
        <w:t>Razão Social da empresa.</w:t>
      </w:r>
    </w:p>
    <w:p w:rsidR="00553AA7" w:rsidRPr="00E0271C" w:rsidRDefault="00553AA7">
      <w:pPr>
        <w:rPr>
          <w:rFonts w:ascii="Arial Narrow" w:hAnsi="Arial Narrow"/>
          <w:sz w:val="24"/>
          <w:szCs w:val="24"/>
        </w:rPr>
        <w:sectPr w:rsidR="00553AA7" w:rsidRPr="00E0271C" w:rsidSect="003058EB">
          <w:headerReference w:type="even" r:id="rId25"/>
          <w:headerReference w:type="default" r:id="rId26"/>
          <w:headerReference w:type="first" r:id="rId27"/>
          <w:pgSz w:w="12240" w:h="15840"/>
          <w:pgMar w:top="1985" w:right="1220" w:bottom="1280" w:left="1720" w:header="709" w:footer="468" w:gutter="0"/>
          <w:pgNumType w:start="3"/>
          <w:cols w:space="720"/>
        </w:sectPr>
      </w:pPr>
    </w:p>
    <w:p w:rsidR="007D0F92" w:rsidRPr="00E0271C" w:rsidRDefault="007D0F92" w:rsidP="007D0F92">
      <w:pPr>
        <w:shd w:val="clear" w:color="auto" w:fill="BFBFBF" w:themeFill="background1" w:themeFillShade="BF"/>
        <w:tabs>
          <w:tab w:val="left" w:pos="1440"/>
        </w:tabs>
        <w:ind w:left="396"/>
        <w:contextualSpacing/>
        <w:jc w:val="center"/>
        <w:rPr>
          <w:rFonts w:ascii="Arial Narrow" w:hAnsi="Arial Narrow"/>
          <w:b/>
        </w:rPr>
      </w:pPr>
      <w:r w:rsidRPr="00E0271C">
        <w:rPr>
          <w:rFonts w:ascii="Arial Narrow" w:hAnsi="Arial Narrow"/>
          <w:b/>
        </w:rPr>
        <w:lastRenderedPageBreak/>
        <w:t>ANEXO IV</w:t>
      </w:r>
    </w:p>
    <w:p w:rsidR="007D0F92" w:rsidRPr="00E0271C" w:rsidRDefault="007D0F92" w:rsidP="007D0F92">
      <w:pPr>
        <w:shd w:val="clear" w:color="auto" w:fill="BFBFBF" w:themeFill="background1" w:themeFillShade="BF"/>
        <w:ind w:left="396"/>
        <w:contextualSpacing/>
        <w:jc w:val="center"/>
        <w:rPr>
          <w:rFonts w:ascii="Arial Narrow" w:hAnsi="Arial Narrow"/>
          <w:b/>
        </w:rPr>
      </w:pPr>
      <w:r w:rsidRPr="00E0271C">
        <w:rPr>
          <w:rFonts w:ascii="Arial Narrow" w:hAnsi="Arial Narrow"/>
          <w:b/>
        </w:rPr>
        <w:t>MODELO DE DECLARAÇÃO DE NÃO IMPEDIMENTO</w:t>
      </w:r>
    </w:p>
    <w:p w:rsidR="00553AA7" w:rsidRPr="00E0271C" w:rsidRDefault="00553AA7" w:rsidP="00E700FC">
      <w:pPr>
        <w:pStyle w:val="Corpodetexto"/>
        <w:contextualSpacing/>
        <w:rPr>
          <w:rFonts w:ascii="Arial Narrow" w:hAnsi="Arial Narrow"/>
          <w:b/>
          <w:sz w:val="24"/>
          <w:szCs w:val="24"/>
        </w:rPr>
      </w:pPr>
    </w:p>
    <w:p w:rsidR="00553AA7" w:rsidRPr="00E0271C" w:rsidRDefault="003A79ED" w:rsidP="00E700FC">
      <w:pPr>
        <w:pStyle w:val="Corpodetexto"/>
        <w:tabs>
          <w:tab w:val="left" w:pos="3709"/>
          <w:tab w:val="left" w:pos="4271"/>
          <w:tab w:val="left" w:pos="5145"/>
        </w:tabs>
        <w:ind w:left="396"/>
        <w:contextualSpacing/>
        <w:rPr>
          <w:rFonts w:ascii="Arial Narrow" w:hAnsi="Arial Narrow"/>
          <w:sz w:val="24"/>
          <w:szCs w:val="24"/>
        </w:rPr>
      </w:pPr>
      <w:r w:rsidRPr="00E0271C">
        <w:rPr>
          <w:rFonts w:ascii="Arial Narrow" w:hAnsi="Arial Narrow"/>
          <w:sz w:val="24"/>
          <w:szCs w:val="24"/>
        </w:rPr>
        <w:t>PREGÃO PRESENCIAL</w:t>
      </w:r>
      <w:r w:rsidR="00E700FC" w:rsidRPr="00E0271C">
        <w:rPr>
          <w:rFonts w:ascii="Arial Narrow" w:hAnsi="Arial Narrow"/>
          <w:sz w:val="24"/>
          <w:szCs w:val="24"/>
        </w:rPr>
        <w:t xml:space="preserve"> - SRP</w:t>
      </w:r>
      <w:r w:rsidRPr="00E0271C">
        <w:rPr>
          <w:rFonts w:ascii="Arial Narrow" w:hAnsi="Arial Narrow"/>
          <w:spacing w:val="25"/>
          <w:sz w:val="24"/>
          <w:szCs w:val="24"/>
        </w:rPr>
        <w:t xml:space="preserve"> </w:t>
      </w:r>
      <w:r w:rsidRPr="00E0271C">
        <w:rPr>
          <w:rFonts w:ascii="Arial Narrow" w:hAnsi="Arial Narrow"/>
          <w:sz w:val="24"/>
          <w:szCs w:val="24"/>
        </w:rPr>
        <w:t>N.</w:t>
      </w:r>
      <w:r w:rsidRPr="00E0271C">
        <w:rPr>
          <w:rFonts w:ascii="Arial Narrow" w:hAnsi="Arial Narrow"/>
          <w:spacing w:val="12"/>
          <w:sz w:val="24"/>
          <w:szCs w:val="24"/>
        </w:rPr>
        <w:t xml:space="preserve"> </w:t>
      </w:r>
      <w:r w:rsidR="00E700FC" w:rsidRPr="00E0271C">
        <w:rPr>
          <w:rFonts w:ascii="Arial Narrow" w:hAnsi="Arial Narrow"/>
          <w:spacing w:val="4"/>
          <w:sz w:val="24"/>
          <w:szCs w:val="24"/>
        </w:rPr>
        <w:t>_____</w:t>
      </w:r>
      <w:r w:rsidR="00E700FC" w:rsidRPr="00E0271C">
        <w:rPr>
          <w:rFonts w:ascii="Arial Narrow" w:hAnsi="Arial Narrow"/>
          <w:sz w:val="24"/>
          <w:szCs w:val="24"/>
        </w:rPr>
        <w:t>/</w:t>
      </w:r>
      <w:r w:rsidR="00A75EDF" w:rsidRPr="00E0271C">
        <w:rPr>
          <w:rFonts w:ascii="Arial Narrow" w:hAnsi="Arial Narrow"/>
          <w:sz w:val="24"/>
          <w:szCs w:val="24"/>
        </w:rPr>
        <w:t>2021</w:t>
      </w:r>
    </w:p>
    <w:p w:rsidR="00553AA7" w:rsidRPr="00E0271C" w:rsidRDefault="00553AA7" w:rsidP="00E700FC">
      <w:pPr>
        <w:pStyle w:val="Corpodetexto"/>
        <w:contextualSpacing/>
        <w:rPr>
          <w:rFonts w:ascii="Arial Narrow" w:hAnsi="Arial Narrow"/>
          <w:sz w:val="24"/>
          <w:szCs w:val="24"/>
        </w:rPr>
      </w:pPr>
    </w:p>
    <w:p w:rsidR="00553AA7" w:rsidRPr="00E0271C" w:rsidRDefault="00553AA7" w:rsidP="00E700FC">
      <w:pPr>
        <w:pStyle w:val="Corpodetexto"/>
        <w:tabs>
          <w:tab w:val="left" w:pos="6198"/>
        </w:tabs>
        <w:ind w:left="396"/>
        <w:contextualSpacing/>
        <w:rPr>
          <w:rFonts w:ascii="Arial Narrow" w:hAnsi="Arial Narrow"/>
          <w:sz w:val="24"/>
          <w:szCs w:val="24"/>
        </w:rPr>
      </w:pPr>
    </w:p>
    <w:p w:rsidR="00553AA7" w:rsidRPr="00E0271C" w:rsidRDefault="00553AA7">
      <w:pPr>
        <w:pStyle w:val="Corpodetexto"/>
        <w:spacing w:before="7"/>
        <w:rPr>
          <w:rFonts w:ascii="Arial Narrow" w:hAnsi="Arial Narrow"/>
          <w:sz w:val="24"/>
          <w:szCs w:val="24"/>
        </w:rPr>
      </w:pPr>
    </w:p>
    <w:p w:rsidR="00553AA7" w:rsidRPr="00E0271C" w:rsidRDefault="003A79ED" w:rsidP="001E1310">
      <w:pPr>
        <w:pStyle w:val="Corpodetexto"/>
        <w:ind w:left="459"/>
        <w:jc w:val="center"/>
        <w:rPr>
          <w:rFonts w:ascii="Arial Narrow" w:hAnsi="Arial Narrow"/>
          <w:b/>
          <w:sz w:val="24"/>
          <w:szCs w:val="24"/>
        </w:rPr>
      </w:pPr>
      <w:r w:rsidRPr="00E0271C">
        <w:rPr>
          <w:rFonts w:ascii="Arial Narrow" w:hAnsi="Arial Narrow"/>
          <w:b/>
          <w:sz w:val="24"/>
          <w:szCs w:val="24"/>
        </w:rPr>
        <w:t>DECLARAÇÃO</w:t>
      </w:r>
    </w:p>
    <w:p w:rsidR="00553AA7" w:rsidRPr="00E0271C" w:rsidRDefault="00553AA7">
      <w:pPr>
        <w:pStyle w:val="Corpodetexto"/>
        <w:rPr>
          <w:rFonts w:ascii="Arial Narrow" w:hAnsi="Arial Narrow"/>
          <w:sz w:val="24"/>
          <w:szCs w:val="24"/>
        </w:rPr>
      </w:pPr>
    </w:p>
    <w:p w:rsidR="00553AA7" w:rsidRPr="00E0271C" w:rsidRDefault="00553AA7">
      <w:pPr>
        <w:pStyle w:val="Corpodetexto"/>
        <w:spacing w:before="7"/>
        <w:rPr>
          <w:rFonts w:ascii="Arial Narrow" w:hAnsi="Arial Narrow"/>
          <w:sz w:val="24"/>
          <w:szCs w:val="24"/>
        </w:rPr>
      </w:pPr>
    </w:p>
    <w:p w:rsidR="00553AA7" w:rsidRPr="00E0271C" w:rsidRDefault="003A79ED" w:rsidP="001E1310">
      <w:pPr>
        <w:pStyle w:val="Corpodetexto"/>
        <w:spacing w:line="369" w:lineRule="auto"/>
        <w:ind w:right="243" w:firstLine="567"/>
        <w:jc w:val="both"/>
        <w:rPr>
          <w:rFonts w:ascii="Arial Narrow" w:hAnsi="Arial Narrow"/>
          <w:sz w:val="24"/>
          <w:szCs w:val="24"/>
        </w:rPr>
      </w:pPr>
      <w:r w:rsidRPr="00E0271C">
        <w:rPr>
          <w:rFonts w:ascii="Arial Narrow" w:hAnsi="Arial Narrow"/>
          <w:sz w:val="24"/>
          <w:szCs w:val="24"/>
        </w:rPr>
        <w:t>Declaramos, sob as penas da lei, que esta proponente não incorre em quaisquer das seguintes situações:</w:t>
      </w:r>
    </w:p>
    <w:p w:rsidR="00553AA7" w:rsidRPr="00E0271C" w:rsidRDefault="00553AA7">
      <w:pPr>
        <w:pStyle w:val="Corpodetexto"/>
        <w:spacing w:before="8"/>
        <w:rPr>
          <w:rFonts w:ascii="Arial Narrow" w:hAnsi="Arial Narrow"/>
          <w:sz w:val="24"/>
          <w:szCs w:val="24"/>
        </w:rPr>
      </w:pPr>
    </w:p>
    <w:p w:rsidR="00553AA7" w:rsidRPr="00E0271C" w:rsidRDefault="003A79ED" w:rsidP="001E1310">
      <w:pPr>
        <w:pStyle w:val="PargrafodaLista"/>
        <w:numPr>
          <w:ilvl w:val="0"/>
          <w:numId w:val="1"/>
        </w:numPr>
        <w:tabs>
          <w:tab w:val="left" w:pos="0"/>
          <w:tab w:val="left" w:pos="284"/>
        </w:tabs>
        <w:ind w:left="0" w:firstLine="0"/>
        <w:rPr>
          <w:rFonts w:ascii="Arial Narrow" w:hAnsi="Arial Narrow"/>
          <w:sz w:val="24"/>
          <w:szCs w:val="24"/>
        </w:rPr>
      </w:pPr>
      <w:r w:rsidRPr="00E0271C">
        <w:rPr>
          <w:rFonts w:ascii="Arial Narrow" w:hAnsi="Arial Narrow"/>
          <w:sz w:val="24"/>
          <w:szCs w:val="24"/>
        </w:rPr>
        <w:t>Ter sido declarada inidônea por ato do Poder</w:t>
      </w:r>
      <w:r w:rsidRPr="00E0271C">
        <w:rPr>
          <w:rFonts w:ascii="Arial Narrow" w:hAnsi="Arial Narrow"/>
          <w:spacing w:val="29"/>
          <w:sz w:val="24"/>
          <w:szCs w:val="24"/>
        </w:rPr>
        <w:t xml:space="preserve"> </w:t>
      </w:r>
      <w:r w:rsidRPr="00E0271C">
        <w:rPr>
          <w:rFonts w:ascii="Arial Narrow" w:hAnsi="Arial Narrow"/>
          <w:sz w:val="24"/>
          <w:szCs w:val="24"/>
        </w:rPr>
        <w:t>Público;</w:t>
      </w:r>
    </w:p>
    <w:p w:rsidR="00553AA7" w:rsidRPr="00E0271C" w:rsidRDefault="00553AA7" w:rsidP="001E1310">
      <w:pPr>
        <w:pStyle w:val="Corpodetexto"/>
        <w:tabs>
          <w:tab w:val="left" w:pos="0"/>
          <w:tab w:val="left" w:pos="284"/>
        </w:tabs>
        <w:spacing w:before="7"/>
        <w:rPr>
          <w:rFonts w:ascii="Arial Narrow" w:hAnsi="Arial Narrow"/>
          <w:sz w:val="24"/>
          <w:szCs w:val="24"/>
        </w:rPr>
      </w:pPr>
    </w:p>
    <w:p w:rsidR="00553AA7" w:rsidRPr="00E0271C" w:rsidRDefault="003A79ED" w:rsidP="001E1310">
      <w:pPr>
        <w:pStyle w:val="PargrafodaLista"/>
        <w:numPr>
          <w:ilvl w:val="0"/>
          <w:numId w:val="1"/>
        </w:numPr>
        <w:tabs>
          <w:tab w:val="left" w:pos="0"/>
          <w:tab w:val="left" w:pos="284"/>
          <w:tab w:val="left" w:pos="738"/>
        </w:tabs>
        <w:spacing w:line="374" w:lineRule="auto"/>
        <w:ind w:left="0" w:right="235" w:firstLine="0"/>
        <w:rPr>
          <w:rFonts w:ascii="Arial Narrow" w:hAnsi="Arial Narrow"/>
          <w:sz w:val="24"/>
          <w:szCs w:val="24"/>
        </w:rPr>
      </w:pPr>
      <w:r w:rsidRPr="00E0271C">
        <w:rPr>
          <w:rFonts w:ascii="Arial Narrow" w:hAnsi="Arial Narrow"/>
          <w:sz w:val="24"/>
          <w:szCs w:val="24"/>
        </w:rPr>
        <w:t xml:space="preserve">Ter sido apenada com suspensão temporária de participação em licitação e impedimento de contratar </w:t>
      </w:r>
      <w:r w:rsidRPr="00E0271C">
        <w:rPr>
          <w:rFonts w:ascii="Arial Narrow" w:hAnsi="Arial Narrow"/>
          <w:spacing w:val="2"/>
          <w:sz w:val="24"/>
          <w:szCs w:val="24"/>
        </w:rPr>
        <w:t xml:space="preserve">com </w:t>
      </w:r>
      <w:r w:rsidRPr="00E0271C">
        <w:rPr>
          <w:rFonts w:ascii="Arial Narrow" w:hAnsi="Arial Narrow"/>
          <w:sz w:val="24"/>
          <w:szCs w:val="24"/>
        </w:rPr>
        <w:t>a Administração, nos últimos dois</w:t>
      </w:r>
      <w:r w:rsidRPr="00E0271C">
        <w:rPr>
          <w:rFonts w:ascii="Arial Narrow" w:hAnsi="Arial Narrow"/>
          <w:spacing w:val="53"/>
          <w:sz w:val="24"/>
          <w:szCs w:val="24"/>
        </w:rPr>
        <w:t xml:space="preserve"> </w:t>
      </w:r>
      <w:r w:rsidRPr="00E0271C">
        <w:rPr>
          <w:rFonts w:ascii="Arial Narrow" w:hAnsi="Arial Narrow"/>
          <w:sz w:val="24"/>
          <w:szCs w:val="24"/>
        </w:rPr>
        <w:t>anos;</w:t>
      </w:r>
    </w:p>
    <w:p w:rsidR="00553AA7" w:rsidRPr="00E0271C" w:rsidRDefault="003A79ED" w:rsidP="001E1310">
      <w:pPr>
        <w:pStyle w:val="PargrafodaLista"/>
        <w:numPr>
          <w:ilvl w:val="0"/>
          <w:numId w:val="1"/>
        </w:numPr>
        <w:tabs>
          <w:tab w:val="left" w:pos="0"/>
          <w:tab w:val="left" w:pos="284"/>
          <w:tab w:val="left" w:pos="695"/>
        </w:tabs>
        <w:spacing w:line="364" w:lineRule="auto"/>
        <w:ind w:left="0" w:right="243" w:firstLine="0"/>
        <w:rPr>
          <w:rFonts w:ascii="Arial Narrow" w:hAnsi="Arial Narrow"/>
          <w:sz w:val="24"/>
          <w:szCs w:val="24"/>
        </w:rPr>
      </w:pPr>
      <w:r w:rsidRPr="00E0271C">
        <w:rPr>
          <w:rFonts w:ascii="Arial Narrow" w:hAnsi="Arial Narrow"/>
          <w:sz w:val="24"/>
          <w:szCs w:val="24"/>
        </w:rPr>
        <w:t xml:space="preserve">Impedida de licitar, de acordo </w:t>
      </w:r>
      <w:r w:rsidRPr="00E0271C">
        <w:rPr>
          <w:rFonts w:ascii="Arial Narrow" w:hAnsi="Arial Narrow"/>
          <w:spacing w:val="2"/>
          <w:sz w:val="24"/>
          <w:szCs w:val="24"/>
        </w:rPr>
        <w:t xml:space="preserve">com </w:t>
      </w:r>
      <w:r w:rsidRPr="00E0271C">
        <w:rPr>
          <w:rFonts w:ascii="Arial Narrow" w:hAnsi="Arial Narrow"/>
          <w:sz w:val="24"/>
          <w:szCs w:val="24"/>
        </w:rPr>
        <w:t>o art. 9º da Lei Federal n. 8.666/93 e suas alterações.</w:t>
      </w:r>
    </w:p>
    <w:p w:rsidR="00553AA7" w:rsidRPr="00E0271C" w:rsidRDefault="00553AA7">
      <w:pPr>
        <w:pStyle w:val="Corpodetexto"/>
        <w:spacing w:before="6"/>
        <w:rPr>
          <w:rFonts w:ascii="Arial Narrow" w:hAnsi="Arial Narrow"/>
          <w:sz w:val="24"/>
          <w:szCs w:val="24"/>
        </w:rPr>
      </w:pPr>
    </w:p>
    <w:p w:rsidR="00553AA7" w:rsidRPr="00E0271C" w:rsidRDefault="003A79ED" w:rsidP="001E1310">
      <w:pPr>
        <w:pStyle w:val="Corpodetexto"/>
        <w:spacing w:line="369" w:lineRule="auto"/>
        <w:ind w:right="236" w:firstLine="567"/>
        <w:jc w:val="both"/>
        <w:rPr>
          <w:rFonts w:ascii="Arial Narrow" w:hAnsi="Arial Narrow"/>
          <w:sz w:val="24"/>
          <w:szCs w:val="24"/>
        </w:rPr>
      </w:pPr>
      <w:r w:rsidRPr="00E0271C">
        <w:rPr>
          <w:rFonts w:ascii="Arial Narrow" w:hAnsi="Arial Narrow"/>
          <w:sz w:val="24"/>
          <w:szCs w:val="24"/>
        </w:rPr>
        <w:t>Nos termos do art. 55, inc. XIII da Lei n. 8.666/93 e suas alterações, comprometemo- nos a informar a ocorrência de fato superveniente impeditivo da habilitação e qualificação exigidas no</w:t>
      </w:r>
      <w:r w:rsidRPr="00E0271C">
        <w:rPr>
          <w:rFonts w:ascii="Arial Narrow" w:hAnsi="Arial Narrow"/>
          <w:spacing w:val="7"/>
          <w:sz w:val="24"/>
          <w:szCs w:val="24"/>
        </w:rPr>
        <w:t xml:space="preserve"> </w:t>
      </w:r>
      <w:r w:rsidRPr="00E0271C">
        <w:rPr>
          <w:rFonts w:ascii="Arial Narrow" w:hAnsi="Arial Narrow"/>
          <w:sz w:val="24"/>
          <w:szCs w:val="24"/>
        </w:rPr>
        <w:t>edital.</w:t>
      </w:r>
    </w:p>
    <w:p w:rsidR="00553AA7" w:rsidRPr="00E0271C" w:rsidRDefault="003A79ED">
      <w:pPr>
        <w:pStyle w:val="Corpodetexto"/>
        <w:tabs>
          <w:tab w:val="left" w:pos="2658"/>
          <w:tab w:val="left" w:pos="3720"/>
          <w:tab w:val="left" w:pos="6481"/>
          <w:tab w:val="left" w:pos="7932"/>
        </w:tabs>
        <w:spacing w:before="3"/>
        <w:ind w:left="396"/>
        <w:jc w:val="both"/>
        <w:rPr>
          <w:rFonts w:ascii="Arial Narrow" w:hAnsi="Arial Narrow"/>
          <w:sz w:val="24"/>
          <w:szCs w:val="24"/>
        </w:rPr>
      </w:pPr>
      <w:r w:rsidRPr="00E0271C">
        <w:rPr>
          <w:rFonts w:ascii="Arial Narrow" w:hAnsi="Arial Narrow"/>
          <w:w w:val="102"/>
          <w:sz w:val="24"/>
          <w:szCs w:val="24"/>
          <w:u w:val="single"/>
        </w:rPr>
        <w:t xml:space="preserve"> </w:t>
      </w:r>
      <w:r w:rsidRPr="00E0271C">
        <w:rPr>
          <w:rFonts w:ascii="Arial Narrow" w:hAnsi="Arial Narrow"/>
          <w:sz w:val="24"/>
          <w:szCs w:val="24"/>
          <w:u w:val="single"/>
        </w:rPr>
        <w:tab/>
      </w:r>
      <w:r w:rsidRPr="00E0271C">
        <w:rPr>
          <w:rFonts w:ascii="Arial Narrow" w:hAnsi="Arial Narrow"/>
          <w:sz w:val="24"/>
          <w:szCs w:val="24"/>
        </w:rPr>
        <w:t>,</w:t>
      </w:r>
      <w:r w:rsidRPr="00E0271C">
        <w:rPr>
          <w:rFonts w:ascii="Arial Narrow" w:hAnsi="Arial Narrow"/>
          <w:sz w:val="24"/>
          <w:szCs w:val="24"/>
          <w:u w:val="single"/>
        </w:rPr>
        <w:t xml:space="preserve"> </w:t>
      </w:r>
      <w:r w:rsidRPr="00E0271C">
        <w:rPr>
          <w:rFonts w:ascii="Arial Narrow" w:hAnsi="Arial Narrow"/>
          <w:sz w:val="24"/>
          <w:szCs w:val="24"/>
          <w:u w:val="single"/>
        </w:rPr>
        <w:tab/>
      </w:r>
      <w:r w:rsidRPr="00E0271C">
        <w:rPr>
          <w:rFonts w:ascii="Arial Narrow" w:hAnsi="Arial Narrow"/>
          <w:spacing w:val="-3"/>
          <w:sz w:val="24"/>
          <w:szCs w:val="24"/>
        </w:rPr>
        <w:t>de</w:t>
      </w:r>
      <w:r w:rsidRPr="00E0271C">
        <w:rPr>
          <w:rFonts w:ascii="Arial Narrow" w:hAnsi="Arial Narrow"/>
          <w:spacing w:val="3"/>
          <w:sz w:val="24"/>
          <w:szCs w:val="24"/>
        </w:rPr>
        <w:t xml:space="preserve"> </w:t>
      </w:r>
      <w:r w:rsidRPr="00E0271C">
        <w:rPr>
          <w:rFonts w:ascii="Arial Narrow" w:hAnsi="Arial Narrow"/>
          <w:spacing w:val="4"/>
          <w:sz w:val="24"/>
          <w:szCs w:val="24"/>
        </w:rPr>
        <w:t>_</w:t>
      </w:r>
      <w:r w:rsidRPr="00E0271C">
        <w:rPr>
          <w:rFonts w:ascii="Arial Narrow" w:hAnsi="Arial Narrow"/>
          <w:spacing w:val="4"/>
          <w:sz w:val="24"/>
          <w:szCs w:val="24"/>
          <w:u w:val="single"/>
        </w:rPr>
        <w:t xml:space="preserve"> </w:t>
      </w:r>
      <w:r w:rsidRPr="00E0271C">
        <w:rPr>
          <w:rFonts w:ascii="Arial Narrow" w:hAnsi="Arial Narrow"/>
          <w:spacing w:val="4"/>
          <w:sz w:val="24"/>
          <w:szCs w:val="24"/>
          <w:u w:val="single"/>
        </w:rPr>
        <w:tab/>
      </w:r>
      <w:r w:rsidRPr="00E0271C">
        <w:rPr>
          <w:rFonts w:ascii="Arial Narrow" w:hAnsi="Arial Narrow"/>
          <w:sz w:val="24"/>
          <w:szCs w:val="24"/>
        </w:rPr>
        <w:t>de</w:t>
      </w:r>
      <w:r w:rsidRPr="00E0271C">
        <w:rPr>
          <w:rFonts w:ascii="Arial Narrow" w:hAnsi="Arial Narrow"/>
          <w:sz w:val="24"/>
          <w:szCs w:val="24"/>
          <w:u w:val="single"/>
        </w:rPr>
        <w:t xml:space="preserve"> </w:t>
      </w:r>
      <w:r w:rsidRPr="00E0271C">
        <w:rPr>
          <w:rFonts w:ascii="Arial Narrow" w:hAnsi="Arial Narrow"/>
          <w:sz w:val="24"/>
          <w:szCs w:val="24"/>
          <w:u w:val="single"/>
        </w:rPr>
        <w:tab/>
      </w:r>
      <w:r w:rsidRPr="00E0271C">
        <w:rPr>
          <w:rFonts w:ascii="Arial Narrow" w:hAnsi="Arial Narrow"/>
          <w:sz w:val="24"/>
          <w:szCs w:val="24"/>
        </w:rPr>
        <w:t>.</w:t>
      </w:r>
    </w:p>
    <w:p w:rsidR="001E1310" w:rsidRPr="00E0271C" w:rsidRDefault="003A79ED" w:rsidP="001E1310">
      <w:pPr>
        <w:pStyle w:val="Corpodetexto"/>
        <w:tabs>
          <w:tab w:val="left" w:pos="3969"/>
        </w:tabs>
        <w:spacing w:before="131" w:line="369" w:lineRule="auto"/>
        <w:ind w:left="396" w:right="86"/>
        <w:jc w:val="both"/>
        <w:rPr>
          <w:rFonts w:ascii="Arial Narrow" w:hAnsi="Arial Narrow"/>
          <w:spacing w:val="-17"/>
          <w:sz w:val="24"/>
          <w:szCs w:val="24"/>
        </w:rPr>
      </w:pPr>
      <w:r w:rsidRPr="00E0271C">
        <w:rPr>
          <w:rFonts w:ascii="Arial Narrow" w:hAnsi="Arial Narrow"/>
          <w:spacing w:val="-17"/>
          <w:sz w:val="24"/>
          <w:szCs w:val="24"/>
        </w:rPr>
        <w:t xml:space="preserve"> </w:t>
      </w:r>
    </w:p>
    <w:p w:rsidR="00553AA7" w:rsidRPr="00E0271C" w:rsidRDefault="003A79ED" w:rsidP="001E1310">
      <w:pPr>
        <w:pStyle w:val="Corpodetexto"/>
        <w:tabs>
          <w:tab w:val="left" w:pos="3969"/>
        </w:tabs>
        <w:spacing w:before="131" w:line="369" w:lineRule="auto"/>
        <w:ind w:left="396" w:right="86"/>
        <w:jc w:val="center"/>
        <w:rPr>
          <w:rFonts w:ascii="Arial Narrow" w:hAnsi="Arial Narrow"/>
          <w:sz w:val="24"/>
          <w:szCs w:val="24"/>
        </w:rPr>
      </w:pPr>
      <w:r w:rsidRPr="00E0271C">
        <w:rPr>
          <w:rFonts w:ascii="Arial Narrow" w:hAnsi="Arial Narrow"/>
          <w:sz w:val="24"/>
          <w:szCs w:val="24"/>
        </w:rPr>
        <w:t>Representante</w:t>
      </w:r>
      <w:r w:rsidRPr="00E0271C">
        <w:rPr>
          <w:rFonts w:ascii="Arial Narrow" w:hAnsi="Arial Narrow"/>
          <w:spacing w:val="2"/>
          <w:sz w:val="24"/>
          <w:szCs w:val="24"/>
        </w:rPr>
        <w:t xml:space="preserve"> </w:t>
      </w:r>
      <w:r w:rsidRPr="00E0271C">
        <w:rPr>
          <w:rFonts w:ascii="Arial Narrow" w:hAnsi="Arial Narrow"/>
          <w:sz w:val="24"/>
          <w:szCs w:val="24"/>
        </w:rPr>
        <w:t>Legal</w:t>
      </w:r>
    </w:p>
    <w:p w:rsidR="00553AA7" w:rsidRPr="00E0271C" w:rsidRDefault="003A79ED" w:rsidP="001E1310">
      <w:pPr>
        <w:pStyle w:val="Corpodetexto"/>
        <w:tabs>
          <w:tab w:val="left" w:pos="3969"/>
        </w:tabs>
        <w:spacing w:line="251" w:lineRule="exact"/>
        <w:ind w:left="396" w:right="86"/>
        <w:jc w:val="center"/>
        <w:rPr>
          <w:rFonts w:ascii="Arial Narrow" w:hAnsi="Arial Narrow"/>
          <w:sz w:val="24"/>
          <w:szCs w:val="24"/>
        </w:rPr>
      </w:pPr>
      <w:r w:rsidRPr="00E0271C">
        <w:rPr>
          <w:rFonts w:ascii="Arial Narrow" w:hAnsi="Arial Narrow"/>
          <w:sz w:val="24"/>
          <w:szCs w:val="24"/>
        </w:rPr>
        <w:t>(com carimbo da empresa)</w:t>
      </w:r>
    </w:p>
    <w:p w:rsidR="00553AA7" w:rsidRPr="00E0271C" w:rsidRDefault="00553AA7">
      <w:pPr>
        <w:spacing w:line="251" w:lineRule="exact"/>
        <w:jc w:val="both"/>
        <w:rPr>
          <w:rFonts w:ascii="Arial Narrow" w:hAnsi="Arial Narrow"/>
          <w:sz w:val="24"/>
          <w:szCs w:val="24"/>
        </w:rPr>
        <w:sectPr w:rsidR="00553AA7" w:rsidRPr="00E0271C" w:rsidSect="003058EB">
          <w:headerReference w:type="even" r:id="rId28"/>
          <w:headerReference w:type="default" r:id="rId29"/>
          <w:headerReference w:type="first" r:id="rId30"/>
          <w:pgSz w:w="12240" w:h="15840"/>
          <w:pgMar w:top="1701" w:right="1220" w:bottom="1280" w:left="1720" w:header="567" w:footer="326" w:gutter="0"/>
          <w:pgNumType w:start="4"/>
          <w:cols w:space="720"/>
        </w:sectPr>
      </w:pPr>
    </w:p>
    <w:p w:rsidR="00553AA7" w:rsidRPr="00E0271C" w:rsidRDefault="00553AA7">
      <w:pPr>
        <w:pStyle w:val="Corpodetexto"/>
        <w:rPr>
          <w:rFonts w:ascii="Arial Narrow" w:hAnsi="Arial Narrow"/>
          <w:sz w:val="20"/>
        </w:rPr>
      </w:pPr>
    </w:p>
    <w:p w:rsidR="007D0F92" w:rsidRPr="00E0271C" w:rsidRDefault="007D0F92" w:rsidP="007D0F92">
      <w:pPr>
        <w:shd w:val="clear" w:color="auto" w:fill="BFBFBF" w:themeFill="background1" w:themeFillShade="BF"/>
        <w:spacing w:before="98"/>
        <w:ind w:left="396"/>
        <w:jc w:val="center"/>
        <w:outlineLvl w:val="0"/>
        <w:rPr>
          <w:rFonts w:ascii="Arial Narrow" w:hAnsi="Arial Narrow"/>
          <w:b/>
          <w:bCs/>
        </w:rPr>
      </w:pPr>
      <w:r w:rsidRPr="00E0271C">
        <w:rPr>
          <w:rFonts w:ascii="Arial Narrow" w:hAnsi="Arial Narrow"/>
          <w:b/>
          <w:bCs/>
        </w:rPr>
        <w:t>ANEXO V</w:t>
      </w:r>
    </w:p>
    <w:p w:rsidR="007D0F92" w:rsidRPr="00E0271C" w:rsidRDefault="007D0F92" w:rsidP="007D0F92">
      <w:pPr>
        <w:shd w:val="clear" w:color="auto" w:fill="BFBFBF" w:themeFill="background1" w:themeFillShade="BF"/>
        <w:spacing w:before="98"/>
        <w:ind w:left="396"/>
        <w:jc w:val="center"/>
        <w:outlineLvl w:val="0"/>
        <w:rPr>
          <w:rFonts w:ascii="Arial Narrow" w:hAnsi="Arial Narrow"/>
          <w:b/>
          <w:bCs/>
        </w:rPr>
      </w:pPr>
      <w:r w:rsidRPr="00E0271C">
        <w:rPr>
          <w:rFonts w:ascii="Arial Narrow" w:hAnsi="Arial Narrow"/>
          <w:b/>
          <w:bCs/>
        </w:rPr>
        <w:t>MODELO DE DECLARAÇÃO DE ATENDIMENTO À HABILITAÇÃO</w:t>
      </w:r>
    </w:p>
    <w:p w:rsidR="00553AA7" w:rsidRPr="00E0271C" w:rsidRDefault="00553AA7" w:rsidP="001E1310">
      <w:pPr>
        <w:pStyle w:val="Corpodetexto"/>
        <w:jc w:val="both"/>
        <w:rPr>
          <w:rFonts w:ascii="Arial Narrow" w:hAnsi="Arial Narrow"/>
          <w:b/>
          <w:sz w:val="24"/>
          <w:szCs w:val="24"/>
        </w:rPr>
      </w:pPr>
    </w:p>
    <w:p w:rsidR="00553AA7" w:rsidRPr="00E0271C" w:rsidRDefault="00553AA7" w:rsidP="001E1310">
      <w:pPr>
        <w:pStyle w:val="Corpodetexto"/>
        <w:jc w:val="both"/>
        <w:rPr>
          <w:rFonts w:ascii="Arial Narrow" w:hAnsi="Arial Narrow"/>
          <w:b/>
          <w:sz w:val="24"/>
          <w:szCs w:val="24"/>
        </w:rPr>
      </w:pPr>
    </w:p>
    <w:p w:rsidR="00553AA7" w:rsidRPr="00E0271C" w:rsidRDefault="003A79ED" w:rsidP="001E1310">
      <w:pPr>
        <w:pStyle w:val="Corpodetexto"/>
        <w:tabs>
          <w:tab w:val="left" w:pos="4016"/>
          <w:tab w:val="left" w:pos="4895"/>
        </w:tabs>
        <w:ind w:left="396"/>
        <w:jc w:val="both"/>
        <w:rPr>
          <w:rFonts w:ascii="Arial Narrow" w:hAnsi="Arial Narrow"/>
          <w:sz w:val="24"/>
          <w:szCs w:val="24"/>
        </w:rPr>
      </w:pPr>
      <w:r w:rsidRPr="00E0271C">
        <w:rPr>
          <w:rFonts w:ascii="Arial Narrow" w:hAnsi="Arial Narrow"/>
          <w:sz w:val="24"/>
          <w:szCs w:val="24"/>
        </w:rPr>
        <w:t>PREGÃO PRESENCIAL</w:t>
      </w:r>
      <w:r w:rsidR="007D0F92" w:rsidRPr="00E0271C">
        <w:rPr>
          <w:rFonts w:ascii="Arial Narrow" w:hAnsi="Arial Narrow"/>
          <w:sz w:val="24"/>
          <w:szCs w:val="24"/>
        </w:rPr>
        <w:t xml:space="preserve"> SRP</w:t>
      </w:r>
      <w:r w:rsidRPr="00E0271C">
        <w:rPr>
          <w:rFonts w:ascii="Arial Narrow" w:hAnsi="Arial Narrow"/>
          <w:spacing w:val="25"/>
          <w:sz w:val="24"/>
          <w:szCs w:val="24"/>
        </w:rPr>
        <w:t xml:space="preserve"> </w:t>
      </w:r>
      <w:r w:rsidRPr="00E0271C">
        <w:rPr>
          <w:rFonts w:ascii="Arial Narrow" w:hAnsi="Arial Narrow"/>
          <w:sz w:val="24"/>
          <w:szCs w:val="24"/>
        </w:rPr>
        <w:t>N.</w:t>
      </w:r>
      <w:r w:rsidRPr="00E0271C">
        <w:rPr>
          <w:rFonts w:ascii="Arial Narrow" w:hAnsi="Arial Narrow"/>
          <w:spacing w:val="12"/>
          <w:sz w:val="24"/>
          <w:szCs w:val="24"/>
        </w:rPr>
        <w:t xml:space="preserve"> </w:t>
      </w:r>
      <w:r w:rsidR="001E1310" w:rsidRPr="00E0271C">
        <w:rPr>
          <w:rFonts w:ascii="Arial Narrow" w:hAnsi="Arial Narrow"/>
          <w:spacing w:val="4"/>
          <w:sz w:val="24"/>
          <w:szCs w:val="24"/>
        </w:rPr>
        <w:t>_____/</w:t>
      </w:r>
      <w:r w:rsidR="00A75EDF" w:rsidRPr="00E0271C">
        <w:rPr>
          <w:rFonts w:ascii="Arial Narrow" w:hAnsi="Arial Narrow"/>
          <w:spacing w:val="4"/>
          <w:sz w:val="24"/>
          <w:szCs w:val="24"/>
        </w:rPr>
        <w:t>2021</w:t>
      </w:r>
    </w:p>
    <w:p w:rsidR="00553AA7" w:rsidRPr="00E0271C" w:rsidRDefault="00553AA7" w:rsidP="001E1310">
      <w:pPr>
        <w:pStyle w:val="Corpodetexto"/>
        <w:spacing w:before="6"/>
        <w:jc w:val="both"/>
        <w:rPr>
          <w:rFonts w:ascii="Arial Narrow" w:hAnsi="Arial Narrow"/>
          <w:sz w:val="24"/>
          <w:szCs w:val="24"/>
        </w:rPr>
      </w:pPr>
    </w:p>
    <w:p w:rsidR="00553AA7" w:rsidRPr="00E0271C" w:rsidRDefault="00553AA7" w:rsidP="001E1310">
      <w:pPr>
        <w:pStyle w:val="Corpodetexto"/>
        <w:jc w:val="both"/>
        <w:rPr>
          <w:rFonts w:ascii="Arial Narrow" w:hAnsi="Arial Narrow"/>
          <w:sz w:val="24"/>
          <w:szCs w:val="24"/>
        </w:rPr>
      </w:pPr>
    </w:p>
    <w:p w:rsidR="00553AA7" w:rsidRPr="00E0271C" w:rsidRDefault="00553AA7" w:rsidP="001E1310">
      <w:pPr>
        <w:pStyle w:val="Corpodetexto"/>
        <w:spacing w:before="5"/>
        <w:jc w:val="both"/>
        <w:rPr>
          <w:rFonts w:ascii="Arial Narrow" w:hAnsi="Arial Narrow"/>
          <w:sz w:val="24"/>
          <w:szCs w:val="24"/>
        </w:rPr>
      </w:pPr>
    </w:p>
    <w:p w:rsidR="00553AA7" w:rsidRPr="00E0271C" w:rsidRDefault="003A79ED" w:rsidP="001E1310">
      <w:pPr>
        <w:pStyle w:val="Corpodetexto"/>
        <w:ind w:left="396"/>
        <w:jc w:val="center"/>
        <w:rPr>
          <w:rFonts w:ascii="Arial Narrow" w:hAnsi="Arial Narrow"/>
          <w:b/>
          <w:sz w:val="24"/>
          <w:szCs w:val="24"/>
        </w:rPr>
      </w:pPr>
      <w:r w:rsidRPr="00E0271C">
        <w:rPr>
          <w:rFonts w:ascii="Arial Narrow" w:hAnsi="Arial Narrow"/>
          <w:b/>
          <w:sz w:val="24"/>
          <w:szCs w:val="24"/>
        </w:rPr>
        <w:t>DECLARAÇÃO</w:t>
      </w:r>
    </w:p>
    <w:p w:rsidR="00553AA7" w:rsidRPr="00E0271C" w:rsidRDefault="00553AA7" w:rsidP="001E1310">
      <w:pPr>
        <w:pStyle w:val="Corpodetexto"/>
        <w:jc w:val="both"/>
        <w:rPr>
          <w:rFonts w:ascii="Arial Narrow" w:hAnsi="Arial Narrow"/>
          <w:sz w:val="24"/>
          <w:szCs w:val="24"/>
        </w:rPr>
      </w:pPr>
    </w:p>
    <w:p w:rsidR="00553AA7" w:rsidRPr="00E0271C" w:rsidRDefault="00553AA7" w:rsidP="001E1310">
      <w:pPr>
        <w:pStyle w:val="Corpodetexto"/>
        <w:jc w:val="both"/>
        <w:rPr>
          <w:rFonts w:ascii="Arial Narrow" w:hAnsi="Arial Narrow"/>
          <w:sz w:val="24"/>
          <w:szCs w:val="24"/>
        </w:rPr>
      </w:pPr>
    </w:p>
    <w:p w:rsidR="00553AA7" w:rsidRPr="00E0271C" w:rsidRDefault="00553AA7" w:rsidP="001E1310">
      <w:pPr>
        <w:pStyle w:val="Corpodetexto"/>
        <w:spacing w:before="10"/>
        <w:jc w:val="both"/>
        <w:rPr>
          <w:rFonts w:ascii="Arial Narrow" w:hAnsi="Arial Narrow"/>
          <w:sz w:val="24"/>
          <w:szCs w:val="24"/>
        </w:rPr>
      </w:pPr>
    </w:p>
    <w:p w:rsidR="00553AA7" w:rsidRPr="00E0271C" w:rsidRDefault="003A79ED" w:rsidP="001E1310">
      <w:pPr>
        <w:pStyle w:val="Corpodetexto"/>
        <w:ind w:left="396"/>
        <w:jc w:val="both"/>
        <w:rPr>
          <w:rFonts w:ascii="Arial Narrow" w:hAnsi="Arial Narrow"/>
          <w:sz w:val="24"/>
          <w:szCs w:val="24"/>
        </w:rPr>
      </w:pPr>
      <w:r w:rsidRPr="00E0271C">
        <w:rPr>
          <w:rFonts w:ascii="Arial Narrow" w:hAnsi="Arial Narrow"/>
          <w:sz w:val="24"/>
          <w:szCs w:val="24"/>
        </w:rPr>
        <w:t>.....................................................................................  inscrito   no   CNPJ   N...........,</w:t>
      </w:r>
      <w:r w:rsidRPr="00E0271C">
        <w:rPr>
          <w:rFonts w:ascii="Arial Narrow" w:hAnsi="Arial Narrow"/>
          <w:spacing w:val="-8"/>
          <w:sz w:val="24"/>
          <w:szCs w:val="24"/>
        </w:rPr>
        <w:t xml:space="preserve"> </w:t>
      </w:r>
      <w:r w:rsidRPr="00E0271C">
        <w:rPr>
          <w:rFonts w:ascii="Arial Narrow" w:hAnsi="Arial Narrow"/>
          <w:sz w:val="24"/>
          <w:szCs w:val="24"/>
        </w:rPr>
        <w:t>por</w:t>
      </w:r>
    </w:p>
    <w:p w:rsidR="00553AA7" w:rsidRPr="00E0271C" w:rsidRDefault="003A79ED" w:rsidP="001E1310">
      <w:pPr>
        <w:pStyle w:val="Corpodetexto"/>
        <w:tabs>
          <w:tab w:val="left" w:leader="dot" w:pos="7502"/>
        </w:tabs>
        <w:spacing w:before="131"/>
        <w:ind w:left="396"/>
        <w:jc w:val="both"/>
        <w:rPr>
          <w:rFonts w:ascii="Arial Narrow" w:hAnsi="Arial Narrow"/>
          <w:sz w:val="24"/>
          <w:szCs w:val="24"/>
        </w:rPr>
      </w:pPr>
      <w:r w:rsidRPr="00E0271C">
        <w:rPr>
          <w:rFonts w:ascii="Arial Narrow" w:hAnsi="Arial Narrow"/>
          <w:sz w:val="24"/>
          <w:szCs w:val="24"/>
        </w:rPr>
        <w:t>intermédio  de  seu</w:t>
      </w:r>
      <w:r w:rsidRPr="00E0271C">
        <w:rPr>
          <w:rFonts w:ascii="Arial Narrow" w:hAnsi="Arial Narrow"/>
          <w:spacing w:val="-30"/>
          <w:sz w:val="24"/>
          <w:szCs w:val="24"/>
        </w:rPr>
        <w:t xml:space="preserve"> </w:t>
      </w:r>
      <w:r w:rsidRPr="00E0271C">
        <w:rPr>
          <w:rFonts w:ascii="Arial Narrow" w:hAnsi="Arial Narrow"/>
          <w:sz w:val="24"/>
          <w:szCs w:val="24"/>
        </w:rPr>
        <w:t>representante legal o(a)</w:t>
      </w:r>
      <w:r w:rsidRPr="00E0271C">
        <w:rPr>
          <w:rFonts w:ascii="Arial Narrow" w:hAnsi="Arial Narrow"/>
          <w:spacing w:val="18"/>
          <w:sz w:val="24"/>
          <w:szCs w:val="24"/>
        </w:rPr>
        <w:t xml:space="preserve"> </w:t>
      </w:r>
      <w:r w:rsidRPr="00E0271C">
        <w:rPr>
          <w:rFonts w:ascii="Arial Narrow" w:hAnsi="Arial Narrow"/>
          <w:sz w:val="24"/>
          <w:szCs w:val="24"/>
        </w:rPr>
        <w:t>Sr.(a)</w:t>
      </w:r>
      <w:r w:rsidRPr="00E0271C">
        <w:rPr>
          <w:rFonts w:ascii="Arial Narrow" w:hAnsi="Arial Narrow"/>
          <w:sz w:val="24"/>
          <w:szCs w:val="24"/>
        </w:rPr>
        <w:tab/>
        <w:t>,  portador(a)</w:t>
      </w:r>
      <w:r w:rsidRPr="00E0271C">
        <w:rPr>
          <w:rFonts w:ascii="Arial Narrow" w:hAnsi="Arial Narrow"/>
          <w:spacing w:val="-21"/>
          <w:sz w:val="24"/>
          <w:szCs w:val="24"/>
        </w:rPr>
        <w:t xml:space="preserve"> </w:t>
      </w:r>
      <w:r w:rsidRPr="00E0271C">
        <w:rPr>
          <w:rFonts w:ascii="Arial Narrow" w:hAnsi="Arial Narrow"/>
          <w:sz w:val="24"/>
          <w:szCs w:val="24"/>
        </w:rPr>
        <w:t>da</w:t>
      </w:r>
    </w:p>
    <w:p w:rsidR="00553AA7" w:rsidRPr="00E0271C" w:rsidRDefault="003A79ED" w:rsidP="001E1310">
      <w:pPr>
        <w:pStyle w:val="Corpodetexto"/>
        <w:tabs>
          <w:tab w:val="left" w:leader="dot" w:pos="7498"/>
        </w:tabs>
        <w:spacing w:before="136"/>
        <w:ind w:left="396"/>
        <w:jc w:val="both"/>
        <w:rPr>
          <w:rFonts w:ascii="Arial Narrow" w:hAnsi="Arial Narrow"/>
          <w:sz w:val="24"/>
          <w:szCs w:val="24"/>
        </w:rPr>
      </w:pPr>
      <w:r w:rsidRPr="00E0271C">
        <w:rPr>
          <w:rFonts w:ascii="Arial Narrow" w:hAnsi="Arial Narrow"/>
          <w:sz w:val="24"/>
          <w:szCs w:val="24"/>
        </w:rPr>
        <w:t>Carteira de  Identidade  n........................  e do</w:t>
      </w:r>
      <w:r w:rsidRPr="00E0271C">
        <w:rPr>
          <w:rFonts w:ascii="Arial Narrow" w:hAnsi="Arial Narrow"/>
          <w:spacing w:val="-35"/>
          <w:sz w:val="24"/>
          <w:szCs w:val="24"/>
        </w:rPr>
        <w:t xml:space="preserve"> </w:t>
      </w:r>
      <w:r w:rsidRPr="00E0271C">
        <w:rPr>
          <w:rFonts w:ascii="Arial Narrow" w:hAnsi="Arial Narrow"/>
          <w:sz w:val="24"/>
          <w:szCs w:val="24"/>
        </w:rPr>
        <w:t>CPF</w:t>
      </w:r>
      <w:r w:rsidRPr="00E0271C">
        <w:rPr>
          <w:rFonts w:ascii="Arial Narrow" w:hAnsi="Arial Narrow"/>
          <w:spacing w:val="29"/>
          <w:sz w:val="24"/>
          <w:szCs w:val="24"/>
        </w:rPr>
        <w:t xml:space="preserve"> </w:t>
      </w:r>
      <w:r w:rsidRPr="00E0271C">
        <w:rPr>
          <w:rFonts w:ascii="Arial Narrow" w:hAnsi="Arial Narrow"/>
          <w:sz w:val="24"/>
          <w:szCs w:val="24"/>
        </w:rPr>
        <w:t>n</w:t>
      </w:r>
      <w:r w:rsidRPr="00E0271C">
        <w:rPr>
          <w:rFonts w:ascii="Arial Narrow" w:hAnsi="Arial Narrow"/>
          <w:sz w:val="24"/>
          <w:szCs w:val="24"/>
        </w:rPr>
        <w:tab/>
        <w:t>DECLARA,</w:t>
      </w:r>
      <w:r w:rsidRPr="00E0271C">
        <w:rPr>
          <w:rFonts w:ascii="Arial Narrow" w:hAnsi="Arial Narrow"/>
          <w:spacing w:val="42"/>
          <w:sz w:val="24"/>
          <w:szCs w:val="24"/>
        </w:rPr>
        <w:t xml:space="preserve"> </w:t>
      </w:r>
      <w:r w:rsidRPr="00E0271C">
        <w:rPr>
          <w:rFonts w:ascii="Arial Narrow" w:hAnsi="Arial Narrow"/>
          <w:spacing w:val="-2"/>
          <w:sz w:val="24"/>
          <w:szCs w:val="24"/>
        </w:rPr>
        <w:t>sob</w:t>
      </w:r>
    </w:p>
    <w:p w:rsidR="00553AA7" w:rsidRPr="00E0271C" w:rsidRDefault="003A79ED" w:rsidP="001E1310">
      <w:pPr>
        <w:pStyle w:val="Corpodetexto"/>
        <w:spacing w:before="136" w:line="374" w:lineRule="auto"/>
        <w:ind w:left="396" w:right="445"/>
        <w:jc w:val="both"/>
        <w:rPr>
          <w:rFonts w:ascii="Arial Narrow" w:hAnsi="Arial Narrow"/>
          <w:sz w:val="24"/>
          <w:szCs w:val="24"/>
        </w:rPr>
      </w:pPr>
      <w:r w:rsidRPr="00E0271C">
        <w:rPr>
          <w:rFonts w:ascii="Arial Narrow" w:hAnsi="Arial Narrow"/>
          <w:sz w:val="24"/>
          <w:szCs w:val="24"/>
        </w:rPr>
        <w:t xml:space="preserve">as penas da lei, que cumpre plenamente os requisitos de habilitação constantes </w:t>
      </w:r>
      <w:r w:rsidRPr="00E0271C">
        <w:rPr>
          <w:rFonts w:ascii="Arial Narrow" w:hAnsi="Arial Narrow"/>
          <w:spacing w:val="-3"/>
          <w:sz w:val="24"/>
          <w:szCs w:val="24"/>
        </w:rPr>
        <w:t xml:space="preserve">do </w:t>
      </w:r>
      <w:r w:rsidRPr="00E0271C">
        <w:rPr>
          <w:rFonts w:ascii="Arial Narrow" w:hAnsi="Arial Narrow"/>
          <w:sz w:val="24"/>
          <w:szCs w:val="24"/>
        </w:rPr>
        <w:t>Edital acima</w:t>
      </w:r>
      <w:r w:rsidRPr="00E0271C">
        <w:rPr>
          <w:rFonts w:ascii="Arial Narrow" w:hAnsi="Arial Narrow"/>
          <w:spacing w:val="4"/>
          <w:sz w:val="24"/>
          <w:szCs w:val="24"/>
        </w:rPr>
        <w:t xml:space="preserve"> </w:t>
      </w:r>
      <w:r w:rsidRPr="00E0271C">
        <w:rPr>
          <w:rFonts w:ascii="Arial Narrow" w:hAnsi="Arial Narrow"/>
          <w:sz w:val="24"/>
          <w:szCs w:val="24"/>
        </w:rPr>
        <w:t>referido.</w:t>
      </w:r>
    </w:p>
    <w:p w:rsidR="00553AA7" w:rsidRPr="00E0271C" w:rsidRDefault="00553AA7" w:rsidP="001E1310">
      <w:pPr>
        <w:pStyle w:val="Corpodetexto"/>
        <w:spacing w:before="8"/>
        <w:jc w:val="both"/>
        <w:rPr>
          <w:rFonts w:ascii="Arial Narrow" w:hAnsi="Arial Narrow"/>
          <w:sz w:val="24"/>
          <w:szCs w:val="24"/>
        </w:rPr>
      </w:pPr>
    </w:p>
    <w:p w:rsidR="00553AA7" w:rsidRPr="00E0271C" w:rsidRDefault="003A79ED" w:rsidP="001E1310">
      <w:pPr>
        <w:pStyle w:val="Corpodetexto"/>
        <w:tabs>
          <w:tab w:val="left" w:pos="2284"/>
          <w:tab w:val="left" w:pos="3091"/>
          <w:tab w:val="left" w:pos="5675"/>
          <w:tab w:val="left" w:pos="7174"/>
        </w:tabs>
        <w:spacing w:before="98"/>
        <w:ind w:left="396"/>
        <w:jc w:val="both"/>
        <w:rPr>
          <w:rFonts w:ascii="Arial Narrow" w:hAnsi="Arial Narrow"/>
          <w:sz w:val="24"/>
          <w:szCs w:val="24"/>
        </w:rPr>
      </w:pPr>
      <w:r w:rsidRPr="00E0271C">
        <w:rPr>
          <w:rFonts w:ascii="Arial Narrow" w:hAnsi="Arial Narrow"/>
          <w:w w:val="102"/>
          <w:sz w:val="24"/>
          <w:szCs w:val="24"/>
          <w:u w:val="single"/>
        </w:rPr>
        <w:t xml:space="preserve"> </w:t>
      </w:r>
      <w:r w:rsidRPr="00E0271C">
        <w:rPr>
          <w:rFonts w:ascii="Arial Narrow" w:hAnsi="Arial Narrow"/>
          <w:sz w:val="24"/>
          <w:szCs w:val="24"/>
          <w:u w:val="single"/>
        </w:rPr>
        <w:tab/>
      </w:r>
      <w:r w:rsidRPr="00E0271C">
        <w:rPr>
          <w:rFonts w:ascii="Arial Narrow" w:hAnsi="Arial Narrow"/>
          <w:sz w:val="24"/>
          <w:szCs w:val="24"/>
        </w:rPr>
        <w:t>,</w:t>
      </w:r>
      <w:r w:rsidRPr="00E0271C">
        <w:rPr>
          <w:rFonts w:ascii="Arial Narrow" w:hAnsi="Arial Narrow"/>
          <w:sz w:val="24"/>
          <w:szCs w:val="24"/>
          <w:u w:val="single"/>
        </w:rPr>
        <w:t xml:space="preserve"> </w:t>
      </w:r>
      <w:r w:rsidRPr="00E0271C">
        <w:rPr>
          <w:rFonts w:ascii="Arial Narrow" w:hAnsi="Arial Narrow"/>
          <w:sz w:val="24"/>
          <w:szCs w:val="24"/>
          <w:u w:val="single"/>
        </w:rPr>
        <w:tab/>
      </w:r>
      <w:r w:rsidRPr="00E0271C">
        <w:rPr>
          <w:rFonts w:ascii="Arial Narrow" w:hAnsi="Arial Narrow"/>
          <w:spacing w:val="-3"/>
          <w:sz w:val="24"/>
          <w:szCs w:val="24"/>
        </w:rPr>
        <w:t>de</w:t>
      </w:r>
      <w:r w:rsidRPr="00E0271C">
        <w:rPr>
          <w:rFonts w:ascii="Arial Narrow" w:hAnsi="Arial Narrow"/>
          <w:spacing w:val="-3"/>
          <w:sz w:val="24"/>
          <w:szCs w:val="24"/>
          <w:u w:val="single"/>
        </w:rPr>
        <w:t xml:space="preserve"> </w:t>
      </w:r>
      <w:r w:rsidRPr="00E0271C">
        <w:rPr>
          <w:rFonts w:ascii="Arial Narrow" w:hAnsi="Arial Narrow"/>
          <w:spacing w:val="-3"/>
          <w:sz w:val="24"/>
          <w:szCs w:val="24"/>
          <w:u w:val="single"/>
        </w:rPr>
        <w:tab/>
      </w:r>
      <w:r w:rsidRPr="00E0271C">
        <w:rPr>
          <w:rFonts w:ascii="Arial Narrow" w:hAnsi="Arial Narrow"/>
          <w:spacing w:val="-3"/>
          <w:sz w:val="24"/>
          <w:szCs w:val="24"/>
        </w:rPr>
        <w:t>_de</w:t>
      </w:r>
      <w:r w:rsidRPr="00E0271C">
        <w:rPr>
          <w:rFonts w:ascii="Arial Narrow" w:hAnsi="Arial Narrow"/>
          <w:spacing w:val="5"/>
          <w:sz w:val="24"/>
          <w:szCs w:val="24"/>
        </w:rPr>
        <w:t xml:space="preserve"> </w:t>
      </w:r>
      <w:r w:rsidRPr="00E0271C">
        <w:rPr>
          <w:rFonts w:ascii="Arial Narrow" w:hAnsi="Arial Narrow"/>
          <w:w w:val="102"/>
          <w:sz w:val="24"/>
          <w:szCs w:val="24"/>
          <w:u w:val="single"/>
        </w:rPr>
        <w:t xml:space="preserve"> </w:t>
      </w:r>
      <w:r w:rsidRPr="00E0271C">
        <w:rPr>
          <w:rFonts w:ascii="Arial Narrow" w:hAnsi="Arial Narrow"/>
          <w:sz w:val="24"/>
          <w:szCs w:val="24"/>
          <w:u w:val="single"/>
        </w:rPr>
        <w:tab/>
      </w:r>
    </w:p>
    <w:p w:rsidR="00553AA7" w:rsidRPr="00E0271C" w:rsidRDefault="00553AA7" w:rsidP="001E1310">
      <w:pPr>
        <w:pStyle w:val="Corpodetexto"/>
        <w:jc w:val="both"/>
        <w:rPr>
          <w:rFonts w:ascii="Arial Narrow" w:hAnsi="Arial Narrow"/>
          <w:sz w:val="24"/>
          <w:szCs w:val="24"/>
        </w:rPr>
      </w:pPr>
    </w:p>
    <w:p w:rsidR="00553AA7" w:rsidRPr="00E0271C" w:rsidRDefault="00553AA7">
      <w:pPr>
        <w:pStyle w:val="Corpodetexto"/>
        <w:rPr>
          <w:rFonts w:ascii="Arial Narrow" w:hAnsi="Arial Narrow"/>
          <w:sz w:val="20"/>
        </w:rPr>
      </w:pPr>
    </w:p>
    <w:p w:rsidR="00553AA7" w:rsidRPr="00E0271C" w:rsidRDefault="00553AA7">
      <w:pPr>
        <w:pStyle w:val="Corpodetexto"/>
        <w:rPr>
          <w:rFonts w:ascii="Arial Narrow" w:hAnsi="Arial Narrow"/>
          <w:sz w:val="20"/>
        </w:rPr>
      </w:pPr>
    </w:p>
    <w:p w:rsidR="00553AA7" w:rsidRPr="00E0271C" w:rsidRDefault="00553AA7">
      <w:pPr>
        <w:pStyle w:val="Corpodetexto"/>
        <w:rPr>
          <w:rFonts w:ascii="Arial Narrow" w:hAnsi="Arial Narrow"/>
          <w:sz w:val="20"/>
        </w:rPr>
      </w:pPr>
    </w:p>
    <w:p w:rsidR="00553AA7" w:rsidRPr="00E0271C" w:rsidRDefault="00553AA7">
      <w:pPr>
        <w:pStyle w:val="Corpodetexto"/>
        <w:rPr>
          <w:rFonts w:ascii="Arial Narrow" w:hAnsi="Arial Narrow"/>
          <w:sz w:val="20"/>
        </w:rPr>
      </w:pPr>
    </w:p>
    <w:p w:rsidR="00553AA7" w:rsidRPr="00E0271C" w:rsidRDefault="00553AA7" w:rsidP="001E1310">
      <w:pPr>
        <w:pStyle w:val="Corpodetexto"/>
        <w:jc w:val="center"/>
        <w:rPr>
          <w:rFonts w:ascii="Arial Narrow" w:hAnsi="Arial Narrow"/>
          <w:sz w:val="20"/>
        </w:rPr>
      </w:pPr>
    </w:p>
    <w:p w:rsidR="00553AA7" w:rsidRPr="00E0271C" w:rsidRDefault="00553AA7" w:rsidP="001E1310">
      <w:pPr>
        <w:pStyle w:val="Corpodetexto"/>
        <w:spacing w:before="4"/>
        <w:jc w:val="center"/>
        <w:rPr>
          <w:rFonts w:ascii="Arial Narrow" w:hAnsi="Arial Narrow"/>
          <w:sz w:val="10"/>
        </w:rPr>
      </w:pPr>
    </w:p>
    <w:p w:rsidR="00553AA7" w:rsidRPr="00E0271C" w:rsidRDefault="003A79ED" w:rsidP="001E1310">
      <w:pPr>
        <w:pStyle w:val="Corpodetexto"/>
        <w:spacing w:before="107"/>
        <w:ind w:left="396"/>
        <w:jc w:val="center"/>
        <w:rPr>
          <w:rFonts w:ascii="Arial Narrow" w:hAnsi="Arial Narrow"/>
        </w:rPr>
      </w:pPr>
      <w:r w:rsidRPr="00E0271C">
        <w:rPr>
          <w:rFonts w:ascii="Arial Narrow" w:hAnsi="Arial Narrow"/>
        </w:rPr>
        <w:t>Representante Legal</w:t>
      </w:r>
    </w:p>
    <w:p w:rsidR="00553AA7" w:rsidRPr="00E0271C" w:rsidRDefault="003A79ED" w:rsidP="001E1310">
      <w:pPr>
        <w:pStyle w:val="Corpodetexto"/>
        <w:spacing w:before="141"/>
        <w:ind w:left="396"/>
        <w:jc w:val="center"/>
        <w:rPr>
          <w:rFonts w:ascii="Arial Narrow" w:hAnsi="Arial Narrow"/>
        </w:rPr>
      </w:pPr>
      <w:r w:rsidRPr="00E0271C">
        <w:rPr>
          <w:rFonts w:ascii="Arial Narrow" w:hAnsi="Arial Narrow"/>
        </w:rPr>
        <w:t>(com carimbo da empresa)</w:t>
      </w:r>
    </w:p>
    <w:p w:rsidR="00553AA7" w:rsidRPr="00E0271C" w:rsidRDefault="00553AA7">
      <w:pPr>
        <w:rPr>
          <w:rFonts w:ascii="Arial Narrow" w:hAnsi="Arial Narrow"/>
        </w:rPr>
        <w:sectPr w:rsidR="00553AA7" w:rsidRPr="00E0271C" w:rsidSect="003058EB">
          <w:headerReference w:type="even" r:id="rId31"/>
          <w:headerReference w:type="default" r:id="rId32"/>
          <w:headerReference w:type="first" r:id="rId33"/>
          <w:pgSz w:w="12240" w:h="15840"/>
          <w:pgMar w:top="1843" w:right="1220" w:bottom="1280" w:left="1720" w:header="568" w:footer="326" w:gutter="0"/>
          <w:cols w:space="720"/>
        </w:sectPr>
      </w:pPr>
    </w:p>
    <w:p w:rsidR="007D0F92" w:rsidRPr="00E0271C" w:rsidRDefault="007D0F92" w:rsidP="007D0F92">
      <w:pPr>
        <w:shd w:val="clear" w:color="auto" w:fill="BFBFBF" w:themeFill="background1" w:themeFillShade="BF"/>
        <w:jc w:val="center"/>
        <w:rPr>
          <w:rFonts w:ascii="Arial Narrow" w:hAnsi="Arial Narrow" w:cstheme="minorHAnsi"/>
          <w:b/>
        </w:rPr>
      </w:pPr>
      <w:r w:rsidRPr="00E0271C">
        <w:rPr>
          <w:rFonts w:ascii="Arial Narrow" w:hAnsi="Arial Narrow" w:cstheme="minorHAnsi"/>
          <w:b/>
        </w:rPr>
        <w:lastRenderedPageBreak/>
        <w:t>ANEXOVI.</w:t>
      </w:r>
    </w:p>
    <w:p w:rsidR="007D0F92" w:rsidRPr="00E0271C" w:rsidRDefault="007D0F92" w:rsidP="007D0F92">
      <w:pPr>
        <w:shd w:val="clear" w:color="auto" w:fill="BFBFBF" w:themeFill="background1" w:themeFillShade="BF"/>
        <w:jc w:val="center"/>
        <w:rPr>
          <w:rFonts w:ascii="Arial Narrow" w:hAnsi="Arial Narrow" w:cstheme="minorHAnsi"/>
          <w:b/>
        </w:rPr>
      </w:pPr>
      <w:r w:rsidRPr="00E0271C">
        <w:rPr>
          <w:rFonts w:ascii="Arial Narrow" w:hAnsi="Arial Narrow" w:cstheme="minorHAnsi"/>
          <w:b/>
        </w:rPr>
        <w:t>DECLARAÇÃO DE ENQUADRAMENTO COMO MICROEMPREENDEDOR INDIVIDUAL, MICROEMPRESA OU EMPRESA DE PEQUENO PORTE.</w:t>
      </w:r>
    </w:p>
    <w:p w:rsidR="007D0F92" w:rsidRPr="00E0271C" w:rsidRDefault="007D0F92" w:rsidP="007D0F92">
      <w:pPr>
        <w:jc w:val="center"/>
        <w:rPr>
          <w:rFonts w:ascii="Arial Narrow" w:hAnsi="Arial Narrow"/>
        </w:rPr>
      </w:pPr>
      <w:r w:rsidRPr="00E0271C">
        <w:rPr>
          <w:rFonts w:ascii="Arial Narrow" w:hAnsi="Arial Narrow"/>
        </w:rPr>
        <w:t>(Impresso em papel timbrado da empresa)</w:t>
      </w:r>
    </w:p>
    <w:p w:rsidR="001E1310" w:rsidRPr="00E0271C" w:rsidRDefault="001E1310" w:rsidP="001E1310">
      <w:pPr>
        <w:jc w:val="center"/>
        <w:rPr>
          <w:rFonts w:ascii="Arial Narrow" w:hAnsi="Arial Narrow" w:cstheme="minorHAnsi"/>
          <w:b/>
          <w:color w:val="FF0000"/>
          <w:sz w:val="24"/>
          <w:szCs w:val="24"/>
        </w:rPr>
      </w:pPr>
    </w:p>
    <w:p w:rsidR="001E1310" w:rsidRPr="00E0271C" w:rsidRDefault="001E1310" w:rsidP="001E1310">
      <w:pPr>
        <w:jc w:val="center"/>
        <w:rPr>
          <w:rFonts w:ascii="Arial Narrow" w:hAnsi="Arial Narrow" w:cstheme="minorHAnsi"/>
          <w:color w:val="FF0000"/>
          <w:sz w:val="24"/>
          <w:szCs w:val="24"/>
        </w:rPr>
      </w:pPr>
    </w:p>
    <w:p w:rsidR="001E1310" w:rsidRPr="00E0271C" w:rsidRDefault="001E1310" w:rsidP="001E1310">
      <w:pPr>
        <w:pStyle w:val="Corpodetexto"/>
        <w:rPr>
          <w:rFonts w:ascii="Arial Narrow" w:hAnsi="Arial Narrow"/>
          <w:b/>
          <w:color w:val="000000" w:themeColor="text1"/>
          <w:sz w:val="24"/>
          <w:szCs w:val="24"/>
        </w:rPr>
      </w:pPr>
      <w:r w:rsidRPr="00E0271C">
        <w:rPr>
          <w:rFonts w:ascii="Arial Narrow" w:hAnsi="Arial Narrow"/>
          <w:b/>
          <w:color w:val="000000" w:themeColor="text1"/>
          <w:sz w:val="24"/>
          <w:szCs w:val="24"/>
        </w:rPr>
        <w:t xml:space="preserve">Referência: Pregão Presencial - SRP- nº </w:t>
      </w:r>
      <w:r w:rsidR="00A75EDF" w:rsidRPr="00E0271C">
        <w:rPr>
          <w:rFonts w:ascii="Arial Narrow" w:hAnsi="Arial Narrow"/>
          <w:b/>
          <w:color w:val="000000" w:themeColor="text1"/>
          <w:sz w:val="24"/>
          <w:szCs w:val="24"/>
        </w:rPr>
        <w:t>___</w:t>
      </w:r>
      <w:r w:rsidRPr="00E0271C">
        <w:rPr>
          <w:rFonts w:ascii="Arial Narrow" w:hAnsi="Arial Narrow"/>
          <w:b/>
          <w:color w:val="000000" w:themeColor="text1"/>
          <w:sz w:val="24"/>
          <w:szCs w:val="24"/>
        </w:rPr>
        <w:t>/</w:t>
      </w:r>
      <w:r w:rsidR="00A75EDF" w:rsidRPr="00E0271C">
        <w:rPr>
          <w:rFonts w:ascii="Arial Narrow" w:hAnsi="Arial Narrow"/>
          <w:b/>
          <w:color w:val="000000" w:themeColor="text1"/>
          <w:sz w:val="24"/>
          <w:szCs w:val="24"/>
        </w:rPr>
        <w:t>2021</w:t>
      </w:r>
      <w:r w:rsidRPr="00E0271C">
        <w:rPr>
          <w:rFonts w:ascii="Arial Narrow" w:hAnsi="Arial Narrow"/>
          <w:b/>
          <w:color w:val="000000" w:themeColor="text1"/>
          <w:sz w:val="24"/>
          <w:szCs w:val="24"/>
        </w:rPr>
        <w:t>.</w:t>
      </w:r>
    </w:p>
    <w:p w:rsidR="001E1310" w:rsidRPr="00E0271C" w:rsidRDefault="001E1310" w:rsidP="001E1310">
      <w:pPr>
        <w:jc w:val="both"/>
        <w:rPr>
          <w:rFonts w:ascii="Arial Narrow" w:hAnsi="Arial Narrow" w:cstheme="minorHAnsi"/>
          <w:color w:val="000000" w:themeColor="text1"/>
          <w:sz w:val="24"/>
          <w:szCs w:val="24"/>
        </w:rPr>
      </w:pPr>
    </w:p>
    <w:p w:rsidR="001E1310" w:rsidRPr="00E0271C" w:rsidRDefault="001E1310" w:rsidP="001E1310">
      <w:pPr>
        <w:pStyle w:val="Corpodetexto"/>
        <w:spacing w:line="276" w:lineRule="auto"/>
        <w:jc w:val="both"/>
        <w:rPr>
          <w:rFonts w:ascii="Arial Narrow" w:hAnsi="Arial Narrow"/>
          <w:b/>
          <w:color w:val="000000" w:themeColor="text1"/>
          <w:sz w:val="24"/>
          <w:szCs w:val="24"/>
        </w:rPr>
      </w:pPr>
      <w:r w:rsidRPr="00E0271C">
        <w:rPr>
          <w:rFonts w:ascii="Arial Narrow" w:hAnsi="Arial Narrow" w:cstheme="minorHAnsi"/>
          <w:color w:val="000000" w:themeColor="text1"/>
          <w:sz w:val="24"/>
          <w:szCs w:val="24"/>
        </w:rPr>
        <w:t xml:space="preserve">A empresa </w:t>
      </w:r>
      <w:r w:rsidR="00A75EDF" w:rsidRPr="00E0271C">
        <w:rPr>
          <w:rFonts w:ascii="Arial Narrow" w:hAnsi="Arial Narrow" w:cstheme="minorHAnsi"/>
          <w:color w:val="000000" w:themeColor="text1"/>
          <w:sz w:val="24"/>
          <w:szCs w:val="24"/>
        </w:rPr>
        <w:t>...................................................</w:t>
      </w:r>
      <w:r w:rsidRPr="00E0271C">
        <w:rPr>
          <w:rFonts w:ascii="Arial Narrow" w:hAnsi="Arial Narrow" w:cstheme="minorHAnsi"/>
          <w:color w:val="000000" w:themeColor="text1"/>
          <w:sz w:val="24"/>
          <w:szCs w:val="24"/>
        </w:rPr>
        <w:t>, inscrita no CNPJ/MF sob o nº</w:t>
      </w:r>
      <w:r w:rsidR="00A75EDF" w:rsidRPr="00E0271C">
        <w:rPr>
          <w:rFonts w:ascii="Arial Narrow" w:hAnsi="Arial Narrow" w:cstheme="minorHAnsi"/>
          <w:color w:val="000000" w:themeColor="text1"/>
          <w:sz w:val="24"/>
          <w:szCs w:val="24"/>
        </w:rPr>
        <w:t>..........................</w:t>
      </w:r>
      <w:r w:rsidRPr="00E0271C">
        <w:rPr>
          <w:rFonts w:ascii="Arial Narrow" w:hAnsi="Arial Narrow" w:cstheme="minorHAnsi"/>
          <w:color w:val="000000" w:themeColor="text1"/>
          <w:sz w:val="24"/>
          <w:szCs w:val="24"/>
        </w:rPr>
        <w:t xml:space="preserve"> por seu representante legal abaixo assinado, Sr.(a) </w:t>
      </w:r>
      <w:r w:rsidR="00A75EDF" w:rsidRPr="00E0271C">
        <w:rPr>
          <w:rFonts w:ascii="Arial Narrow" w:hAnsi="Arial Narrow" w:cstheme="minorHAnsi"/>
          <w:color w:val="000000" w:themeColor="text1"/>
          <w:sz w:val="24"/>
          <w:szCs w:val="24"/>
        </w:rPr>
        <w:t>.......................................</w:t>
      </w:r>
      <w:r w:rsidRPr="00E0271C">
        <w:rPr>
          <w:rFonts w:ascii="Arial Narrow" w:hAnsi="Arial Narrow" w:cstheme="minorHAnsi"/>
          <w:color w:val="000000" w:themeColor="text1"/>
          <w:sz w:val="24"/>
          <w:szCs w:val="24"/>
        </w:rPr>
        <w:t xml:space="preserve"> portador(a) do RG nº </w:t>
      </w:r>
      <w:r w:rsidR="00A75EDF" w:rsidRPr="00E0271C">
        <w:rPr>
          <w:rFonts w:ascii="Arial Narrow" w:hAnsi="Arial Narrow" w:cstheme="minorHAnsi"/>
          <w:color w:val="000000" w:themeColor="text1"/>
          <w:sz w:val="24"/>
          <w:szCs w:val="24"/>
        </w:rPr>
        <w:t>.........................</w:t>
      </w:r>
      <w:r w:rsidRPr="00E0271C">
        <w:rPr>
          <w:rFonts w:ascii="Arial Narrow" w:hAnsi="Arial Narrow" w:cstheme="minorHAnsi"/>
          <w:color w:val="000000" w:themeColor="text1"/>
          <w:sz w:val="24"/>
          <w:szCs w:val="24"/>
        </w:rPr>
        <w:t xml:space="preserve"> e do CPF nº </w:t>
      </w:r>
      <w:r w:rsidR="00A75EDF" w:rsidRPr="00E0271C">
        <w:rPr>
          <w:rFonts w:ascii="Arial Narrow" w:hAnsi="Arial Narrow" w:cstheme="minorHAnsi"/>
          <w:color w:val="000000" w:themeColor="text1"/>
          <w:sz w:val="24"/>
          <w:szCs w:val="24"/>
        </w:rPr>
        <w:t>.............................................</w:t>
      </w:r>
      <w:r w:rsidRPr="00E0271C">
        <w:rPr>
          <w:rFonts w:ascii="Arial Narrow" w:hAnsi="Arial Narrow" w:cstheme="minorHAnsi"/>
          <w:color w:val="000000" w:themeColor="text1"/>
          <w:sz w:val="24"/>
          <w:szCs w:val="24"/>
        </w:rPr>
        <w:t xml:space="preserve"> DECLARA, para os fins do Edital do </w:t>
      </w:r>
      <w:r w:rsidRPr="00E0271C">
        <w:rPr>
          <w:rFonts w:ascii="Arial Narrow" w:hAnsi="Arial Narrow"/>
          <w:b/>
          <w:color w:val="000000" w:themeColor="text1"/>
          <w:sz w:val="24"/>
          <w:szCs w:val="24"/>
        </w:rPr>
        <w:t xml:space="preserve">Referência: Pregão Presencial – SRP nº </w:t>
      </w:r>
      <w:r w:rsidR="00A75EDF" w:rsidRPr="00E0271C">
        <w:rPr>
          <w:rFonts w:ascii="Arial Narrow" w:hAnsi="Arial Narrow"/>
          <w:b/>
          <w:color w:val="000000" w:themeColor="text1"/>
          <w:sz w:val="24"/>
          <w:szCs w:val="24"/>
        </w:rPr>
        <w:t>____</w:t>
      </w:r>
      <w:r w:rsidRPr="00E0271C">
        <w:rPr>
          <w:rFonts w:ascii="Arial Narrow" w:hAnsi="Arial Narrow"/>
          <w:b/>
          <w:color w:val="000000" w:themeColor="text1"/>
          <w:sz w:val="24"/>
          <w:szCs w:val="24"/>
        </w:rPr>
        <w:t>/</w:t>
      </w:r>
      <w:r w:rsidR="00A75EDF" w:rsidRPr="00E0271C">
        <w:rPr>
          <w:rFonts w:ascii="Arial Narrow" w:hAnsi="Arial Narrow"/>
          <w:b/>
          <w:color w:val="000000" w:themeColor="text1"/>
          <w:sz w:val="24"/>
          <w:szCs w:val="24"/>
        </w:rPr>
        <w:t>2021</w:t>
      </w:r>
      <w:r w:rsidRPr="00E0271C">
        <w:rPr>
          <w:rFonts w:ascii="Arial Narrow" w:hAnsi="Arial Narrow"/>
          <w:b/>
          <w:color w:val="000000" w:themeColor="text1"/>
          <w:sz w:val="24"/>
          <w:szCs w:val="24"/>
        </w:rPr>
        <w:t>.</w:t>
      </w:r>
    </w:p>
    <w:p w:rsidR="001E1310" w:rsidRPr="00E0271C" w:rsidRDefault="001E1310" w:rsidP="001E1310">
      <w:pPr>
        <w:spacing w:line="276" w:lineRule="auto"/>
        <w:jc w:val="both"/>
        <w:rPr>
          <w:rFonts w:ascii="Arial Narrow" w:hAnsi="Arial Narrow" w:cstheme="minorHAnsi"/>
          <w:sz w:val="24"/>
          <w:szCs w:val="24"/>
        </w:rPr>
      </w:pPr>
      <w:r w:rsidRPr="00E0271C">
        <w:rPr>
          <w:rFonts w:ascii="Arial Narrow" w:hAnsi="Arial Narrow" w:cstheme="minorHAnsi"/>
          <w:sz w:val="24"/>
          <w:szCs w:val="24"/>
        </w:rPr>
        <w:t>, sob as sanções administrativas cabíveis e sob as penas da lei, que esta empresa, na presente data, é considerada:</w:t>
      </w:r>
    </w:p>
    <w:p w:rsidR="001E1310" w:rsidRPr="00E0271C" w:rsidRDefault="001E1310" w:rsidP="001E1310">
      <w:pPr>
        <w:jc w:val="both"/>
        <w:rPr>
          <w:rFonts w:ascii="Arial Narrow" w:hAnsi="Arial Narrow" w:cstheme="minorHAnsi"/>
          <w:color w:val="FF0000"/>
          <w:sz w:val="24"/>
          <w:szCs w:val="24"/>
        </w:rPr>
      </w:pPr>
    </w:p>
    <w:p w:rsidR="001E1310" w:rsidRPr="00E0271C" w:rsidRDefault="001E1310" w:rsidP="001E1310">
      <w:pPr>
        <w:jc w:val="both"/>
        <w:rPr>
          <w:rFonts w:ascii="Arial Narrow" w:hAnsi="Arial Narrow" w:cstheme="minorHAnsi"/>
          <w:sz w:val="24"/>
          <w:szCs w:val="24"/>
        </w:rPr>
      </w:pPr>
      <w:r w:rsidRPr="00E0271C">
        <w:rPr>
          <w:rFonts w:ascii="Arial Narrow" w:hAnsi="Arial Narrow" w:cstheme="minorHAnsi"/>
          <w:sz w:val="24"/>
          <w:szCs w:val="24"/>
        </w:rPr>
        <w:t>(   ) MICROEMPREENDEDOR INDIVIDUAL, conforme Lei Complementar nº 123, de 14/12/2006, alterada pela Lei Complementar 147, de 07/08/2014;</w:t>
      </w:r>
    </w:p>
    <w:p w:rsidR="001E1310" w:rsidRPr="00E0271C" w:rsidRDefault="001E1310" w:rsidP="001E1310">
      <w:pPr>
        <w:jc w:val="both"/>
        <w:rPr>
          <w:rFonts w:ascii="Arial Narrow" w:hAnsi="Arial Narrow" w:cstheme="minorHAnsi"/>
          <w:sz w:val="24"/>
          <w:szCs w:val="24"/>
        </w:rPr>
      </w:pPr>
    </w:p>
    <w:p w:rsidR="001E1310" w:rsidRPr="00E0271C" w:rsidRDefault="001E1310" w:rsidP="001E1310">
      <w:pPr>
        <w:jc w:val="both"/>
        <w:rPr>
          <w:rFonts w:ascii="Arial Narrow" w:hAnsi="Arial Narrow" w:cstheme="minorHAnsi"/>
          <w:sz w:val="24"/>
          <w:szCs w:val="24"/>
        </w:rPr>
      </w:pPr>
      <w:r w:rsidRPr="00E0271C">
        <w:rPr>
          <w:rFonts w:ascii="Arial Narrow" w:hAnsi="Arial Narrow" w:cstheme="minorHAnsi"/>
          <w:sz w:val="24"/>
          <w:szCs w:val="24"/>
        </w:rPr>
        <w:t>(    ) MICROEMPRESA, conforme inciso I do art. 3º da Lei Complementar nº 123, de 14/12/2006;</w:t>
      </w:r>
    </w:p>
    <w:p w:rsidR="001E1310" w:rsidRPr="00E0271C" w:rsidRDefault="001E1310" w:rsidP="001E1310">
      <w:pPr>
        <w:jc w:val="both"/>
        <w:rPr>
          <w:rFonts w:ascii="Arial Narrow" w:hAnsi="Arial Narrow" w:cstheme="minorHAnsi"/>
          <w:sz w:val="24"/>
          <w:szCs w:val="24"/>
        </w:rPr>
      </w:pPr>
    </w:p>
    <w:p w:rsidR="001E1310" w:rsidRPr="00E0271C" w:rsidRDefault="001E1310" w:rsidP="001E1310">
      <w:pPr>
        <w:jc w:val="both"/>
        <w:rPr>
          <w:rFonts w:ascii="Arial Narrow" w:hAnsi="Arial Narrow" w:cstheme="minorHAnsi"/>
          <w:sz w:val="24"/>
          <w:szCs w:val="24"/>
        </w:rPr>
      </w:pPr>
      <w:r w:rsidRPr="00E0271C">
        <w:rPr>
          <w:rFonts w:ascii="Arial Narrow" w:hAnsi="Arial Narrow" w:cstheme="minorHAnsi"/>
          <w:sz w:val="24"/>
          <w:szCs w:val="24"/>
        </w:rPr>
        <w:t>(    ) EMPRESA DE PEQUENO PORTE, conforme inciso II do art. 3º da Lei Complementar nº 123, de 14/12/2006.</w:t>
      </w:r>
    </w:p>
    <w:p w:rsidR="001E1310" w:rsidRPr="00E0271C" w:rsidRDefault="001E1310" w:rsidP="001E1310">
      <w:pPr>
        <w:jc w:val="both"/>
        <w:rPr>
          <w:rFonts w:ascii="Arial Narrow" w:hAnsi="Arial Narrow" w:cstheme="minorHAnsi"/>
          <w:sz w:val="24"/>
          <w:szCs w:val="24"/>
        </w:rPr>
      </w:pPr>
    </w:p>
    <w:p w:rsidR="001E1310" w:rsidRPr="00E0271C" w:rsidRDefault="001E1310" w:rsidP="001E1310">
      <w:pPr>
        <w:jc w:val="both"/>
        <w:rPr>
          <w:rFonts w:ascii="Arial Narrow" w:hAnsi="Arial Narrow" w:cstheme="minorHAnsi"/>
          <w:sz w:val="24"/>
          <w:szCs w:val="24"/>
        </w:rPr>
      </w:pPr>
      <w:r w:rsidRPr="00E0271C">
        <w:rPr>
          <w:rFonts w:ascii="Arial Narrow" w:hAnsi="Arial Narrow" w:cstheme="minorHAnsi"/>
          <w:sz w:val="24"/>
          <w:szCs w:val="24"/>
        </w:rPr>
        <w:t>Declara ainda que cumpre os requisitos legais para a qualificação como microempresa ou empresa de pequeno porte, estando apta a usufruir do tratamento favorecido estabelecido nos arts. 42 a 49 daquela Lei Complementar, não se enquadrando em quaisquer vedações constantes no § 4º do art. 3º da referida lei.</w:t>
      </w:r>
    </w:p>
    <w:p w:rsidR="001E1310" w:rsidRPr="00E0271C" w:rsidRDefault="001E1310" w:rsidP="001E1310">
      <w:pPr>
        <w:jc w:val="center"/>
        <w:rPr>
          <w:rFonts w:ascii="Arial Narrow" w:hAnsi="Arial Narrow" w:cstheme="minorHAnsi"/>
          <w:sz w:val="24"/>
          <w:szCs w:val="24"/>
        </w:rPr>
      </w:pPr>
    </w:p>
    <w:p w:rsidR="001E1310" w:rsidRPr="00E0271C" w:rsidRDefault="001E1310" w:rsidP="001E1310">
      <w:pPr>
        <w:jc w:val="center"/>
        <w:rPr>
          <w:rFonts w:ascii="Arial Narrow" w:hAnsi="Arial Narrow" w:cstheme="minorHAnsi"/>
          <w:sz w:val="24"/>
          <w:szCs w:val="24"/>
        </w:rPr>
      </w:pPr>
      <w:r w:rsidRPr="00E0271C">
        <w:rPr>
          <w:rFonts w:ascii="Arial Narrow" w:hAnsi="Arial Narrow" w:cstheme="minorHAnsi"/>
          <w:sz w:val="24"/>
          <w:szCs w:val="24"/>
        </w:rPr>
        <w:t>Local e data.</w:t>
      </w:r>
    </w:p>
    <w:p w:rsidR="001E1310" w:rsidRPr="00E0271C" w:rsidRDefault="001E1310" w:rsidP="001E1310">
      <w:pPr>
        <w:jc w:val="center"/>
        <w:rPr>
          <w:rFonts w:ascii="Arial Narrow" w:hAnsi="Arial Narrow" w:cstheme="minorHAnsi"/>
          <w:sz w:val="24"/>
          <w:szCs w:val="24"/>
        </w:rPr>
      </w:pPr>
      <w:r w:rsidRPr="00E0271C">
        <w:rPr>
          <w:rFonts w:ascii="Arial Narrow" w:hAnsi="Arial Narrow" w:cstheme="minorHAnsi"/>
          <w:sz w:val="24"/>
          <w:szCs w:val="24"/>
        </w:rPr>
        <w:t>____________________________________</w:t>
      </w:r>
    </w:p>
    <w:p w:rsidR="001E1310" w:rsidRPr="00E0271C" w:rsidRDefault="001E1310" w:rsidP="001E1310">
      <w:pPr>
        <w:jc w:val="center"/>
        <w:rPr>
          <w:rFonts w:ascii="Arial Narrow" w:hAnsi="Arial Narrow" w:cstheme="minorHAnsi"/>
          <w:sz w:val="24"/>
          <w:szCs w:val="24"/>
        </w:rPr>
      </w:pPr>
      <w:r w:rsidRPr="00E0271C">
        <w:rPr>
          <w:rFonts w:ascii="Arial Narrow" w:hAnsi="Arial Narrow" w:cstheme="minorHAnsi"/>
          <w:sz w:val="24"/>
          <w:szCs w:val="24"/>
        </w:rPr>
        <w:t>(nome completo do declarante)</w:t>
      </w:r>
    </w:p>
    <w:p w:rsidR="001E1310" w:rsidRPr="00E0271C" w:rsidRDefault="001E1310" w:rsidP="001E1310">
      <w:pPr>
        <w:jc w:val="center"/>
        <w:rPr>
          <w:rFonts w:ascii="Arial Narrow" w:hAnsi="Arial Narrow" w:cstheme="minorHAnsi"/>
          <w:sz w:val="24"/>
          <w:szCs w:val="24"/>
        </w:rPr>
      </w:pPr>
      <w:r w:rsidRPr="00E0271C">
        <w:rPr>
          <w:rFonts w:ascii="Arial Narrow" w:hAnsi="Arial Narrow" w:cstheme="minorHAnsi"/>
          <w:sz w:val="24"/>
          <w:szCs w:val="24"/>
        </w:rPr>
        <w:t>(RG do declarante)</w:t>
      </w:r>
    </w:p>
    <w:p w:rsidR="001E1310" w:rsidRPr="00E0271C" w:rsidRDefault="001E1310" w:rsidP="001E1310">
      <w:pPr>
        <w:jc w:val="center"/>
        <w:rPr>
          <w:rFonts w:ascii="Arial Narrow" w:hAnsi="Arial Narrow" w:cstheme="minorHAnsi"/>
          <w:b/>
          <w:sz w:val="24"/>
          <w:szCs w:val="24"/>
        </w:rPr>
      </w:pPr>
    </w:p>
    <w:p w:rsidR="001E1310" w:rsidRPr="00E0271C" w:rsidRDefault="001E1310" w:rsidP="001E1310">
      <w:pPr>
        <w:jc w:val="center"/>
        <w:rPr>
          <w:rFonts w:ascii="Arial Narrow" w:hAnsi="Arial Narrow" w:cstheme="minorHAnsi"/>
          <w:sz w:val="24"/>
          <w:szCs w:val="24"/>
        </w:rPr>
      </w:pPr>
    </w:p>
    <w:p w:rsidR="001E1310" w:rsidRPr="00E0271C" w:rsidRDefault="001E1310" w:rsidP="001E1310">
      <w:pPr>
        <w:jc w:val="center"/>
        <w:rPr>
          <w:rFonts w:ascii="Arial Narrow" w:hAnsi="Arial Narrow" w:cstheme="minorHAnsi"/>
          <w:b/>
          <w:i/>
          <w:sz w:val="24"/>
          <w:szCs w:val="24"/>
        </w:rPr>
      </w:pPr>
    </w:p>
    <w:p w:rsidR="001E1310" w:rsidRPr="00E0271C" w:rsidRDefault="001E1310" w:rsidP="001E1310">
      <w:pPr>
        <w:jc w:val="center"/>
        <w:rPr>
          <w:rFonts w:ascii="Arial Narrow" w:hAnsi="Arial Narrow" w:cstheme="minorHAnsi"/>
          <w:b/>
          <w:i/>
          <w:sz w:val="24"/>
          <w:szCs w:val="24"/>
        </w:rPr>
      </w:pPr>
    </w:p>
    <w:p w:rsidR="001E1310" w:rsidRPr="00E0271C" w:rsidRDefault="001E1310" w:rsidP="0071507D">
      <w:pPr>
        <w:pStyle w:val="PargrafodaLista"/>
        <w:widowControl/>
        <w:numPr>
          <w:ilvl w:val="0"/>
          <w:numId w:val="28"/>
        </w:numPr>
        <w:autoSpaceDE/>
        <w:autoSpaceDN/>
        <w:ind w:left="0" w:firstLine="0"/>
        <w:contextualSpacing/>
        <w:rPr>
          <w:rFonts w:ascii="Arial Narrow" w:hAnsi="Arial Narrow"/>
          <w:sz w:val="16"/>
          <w:szCs w:val="16"/>
        </w:rPr>
      </w:pPr>
      <w:r w:rsidRPr="00E0271C">
        <w:rPr>
          <w:rFonts w:ascii="Arial Narrow" w:hAnsi="Arial Narrow"/>
          <w:sz w:val="16"/>
          <w:szCs w:val="16"/>
        </w:rPr>
        <w:t>Fazer Declaração falsa de enquadramento na condição de ME ou EPP, frustrando o caráter competitivo do procedimento licitatório, com intuito de obter para si ou para outrem, vantagem decorrente da adjudicação do objeto da licitação, é tipificado como crime na Lei Geral de Licitações (art.90, Lei 8666/93). Também é caso de aplicação de sanção administrativa de declaração de inidoneidade, haja vista ser ato ilícito que visa frustrar os objetivos da licitação (art. 88, Lei nº.8666/93).</w:t>
      </w:r>
    </w:p>
    <w:p w:rsidR="001E1310" w:rsidRPr="00E0271C" w:rsidRDefault="001E1310" w:rsidP="001E1310">
      <w:pPr>
        <w:rPr>
          <w:rFonts w:ascii="Arial Narrow" w:hAnsi="Arial Narrow" w:cstheme="minorHAnsi"/>
          <w:b/>
          <w:sz w:val="24"/>
          <w:szCs w:val="24"/>
        </w:rPr>
      </w:pPr>
    </w:p>
    <w:p w:rsidR="001E1310" w:rsidRPr="00E0271C" w:rsidRDefault="001E1310" w:rsidP="001E1310">
      <w:pPr>
        <w:jc w:val="center"/>
        <w:rPr>
          <w:rFonts w:ascii="Arial Narrow" w:hAnsi="Arial Narrow" w:cstheme="minorHAnsi"/>
          <w:b/>
          <w:sz w:val="24"/>
          <w:szCs w:val="24"/>
        </w:rPr>
      </w:pPr>
    </w:p>
    <w:p w:rsidR="00A75EDF" w:rsidRPr="00E0271C" w:rsidRDefault="00A75EDF" w:rsidP="001E1310">
      <w:pPr>
        <w:jc w:val="center"/>
        <w:rPr>
          <w:rFonts w:ascii="Arial Narrow" w:hAnsi="Arial Narrow" w:cstheme="minorHAnsi"/>
          <w:b/>
          <w:sz w:val="24"/>
          <w:szCs w:val="24"/>
        </w:rPr>
      </w:pPr>
    </w:p>
    <w:p w:rsidR="007D0F92" w:rsidRPr="00E0271C" w:rsidRDefault="007D0F92" w:rsidP="007D0F92">
      <w:pPr>
        <w:shd w:val="clear" w:color="auto" w:fill="BFBFBF" w:themeFill="background1" w:themeFillShade="BF"/>
        <w:jc w:val="center"/>
        <w:rPr>
          <w:rFonts w:ascii="Arial Narrow" w:hAnsi="Arial Narrow"/>
          <w:b/>
        </w:rPr>
      </w:pPr>
      <w:r w:rsidRPr="00E0271C">
        <w:rPr>
          <w:rFonts w:ascii="Arial Narrow" w:hAnsi="Arial Narrow"/>
          <w:b/>
        </w:rPr>
        <w:t>ANEXO VII</w:t>
      </w:r>
    </w:p>
    <w:p w:rsidR="007D0F92" w:rsidRPr="00E0271C" w:rsidRDefault="007D0F92" w:rsidP="007D0F92">
      <w:pPr>
        <w:shd w:val="clear" w:color="auto" w:fill="BFBFBF" w:themeFill="background1" w:themeFillShade="BF"/>
        <w:jc w:val="center"/>
        <w:rPr>
          <w:rFonts w:ascii="Arial Narrow" w:hAnsi="Arial Narrow" w:cstheme="minorHAnsi"/>
          <w:b/>
        </w:rPr>
      </w:pPr>
      <w:r w:rsidRPr="00E0271C">
        <w:rPr>
          <w:rFonts w:ascii="Arial Narrow" w:hAnsi="Arial Narrow" w:cstheme="minorHAnsi"/>
          <w:b/>
        </w:rPr>
        <w:t>DECLARAÇÃO REFERENTE AO ARTIGO  9º, III, DA LEI Nº 8.666/93.</w:t>
      </w:r>
    </w:p>
    <w:p w:rsidR="001E1310" w:rsidRPr="00E0271C" w:rsidRDefault="001E1310" w:rsidP="001E1310">
      <w:pPr>
        <w:jc w:val="center"/>
        <w:rPr>
          <w:rFonts w:ascii="Arial Narrow" w:hAnsi="Arial Narrow" w:cstheme="minorHAnsi"/>
          <w:b/>
          <w:sz w:val="24"/>
          <w:szCs w:val="24"/>
        </w:rPr>
      </w:pPr>
    </w:p>
    <w:p w:rsidR="001E1310" w:rsidRPr="00E0271C" w:rsidRDefault="001E1310" w:rsidP="001E1310">
      <w:pPr>
        <w:jc w:val="both"/>
        <w:rPr>
          <w:rFonts w:ascii="Arial Narrow" w:hAnsi="Arial Narrow" w:cstheme="minorHAnsi"/>
          <w:sz w:val="24"/>
          <w:szCs w:val="24"/>
        </w:rPr>
      </w:pPr>
    </w:p>
    <w:p w:rsidR="001E1310" w:rsidRPr="00E0271C" w:rsidRDefault="001E1310" w:rsidP="001E1310">
      <w:pPr>
        <w:pStyle w:val="Corpodetexto"/>
        <w:rPr>
          <w:rFonts w:ascii="Arial Narrow" w:hAnsi="Arial Narrow"/>
          <w:b/>
          <w:sz w:val="24"/>
          <w:szCs w:val="24"/>
        </w:rPr>
      </w:pPr>
      <w:r w:rsidRPr="00E0271C">
        <w:rPr>
          <w:rFonts w:ascii="Arial Narrow" w:hAnsi="Arial Narrow"/>
          <w:b/>
          <w:sz w:val="24"/>
          <w:szCs w:val="24"/>
        </w:rPr>
        <w:t>Referência: Pregão Presencial – SRP nº ___/</w:t>
      </w:r>
      <w:r w:rsidR="00800417" w:rsidRPr="00E0271C">
        <w:rPr>
          <w:rFonts w:ascii="Arial Narrow" w:hAnsi="Arial Narrow"/>
          <w:b/>
          <w:sz w:val="24"/>
          <w:szCs w:val="24"/>
        </w:rPr>
        <w:t>2021</w:t>
      </w:r>
    </w:p>
    <w:p w:rsidR="001E1310" w:rsidRPr="00E0271C" w:rsidRDefault="001E1310" w:rsidP="001E1310">
      <w:pPr>
        <w:jc w:val="both"/>
        <w:rPr>
          <w:rFonts w:ascii="Arial Narrow" w:hAnsi="Arial Narrow" w:cstheme="minorHAnsi"/>
          <w:color w:val="FF0000"/>
          <w:sz w:val="24"/>
          <w:szCs w:val="24"/>
        </w:rPr>
      </w:pPr>
    </w:p>
    <w:p w:rsidR="001E1310" w:rsidRPr="00E0271C" w:rsidRDefault="001E1310" w:rsidP="001E1310">
      <w:pPr>
        <w:jc w:val="both"/>
        <w:rPr>
          <w:rFonts w:ascii="Arial Narrow" w:hAnsi="Arial Narrow" w:cstheme="minorHAnsi"/>
          <w:color w:val="FF0000"/>
          <w:sz w:val="24"/>
          <w:szCs w:val="24"/>
        </w:rPr>
      </w:pPr>
    </w:p>
    <w:p w:rsidR="001E1310" w:rsidRPr="00E0271C" w:rsidRDefault="001E1310" w:rsidP="007D0F92">
      <w:pPr>
        <w:spacing w:line="360" w:lineRule="auto"/>
        <w:jc w:val="both"/>
        <w:rPr>
          <w:rFonts w:ascii="Arial Narrow" w:hAnsi="Arial Narrow" w:cstheme="minorHAnsi"/>
          <w:b/>
          <w:sz w:val="24"/>
          <w:szCs w:val="24"/>
        </w:rPr>
      </w:pPr>
      <w:r w:rsidRPr="00E0271C">
        <w:rPr>
          <w:rFonts w:ascii="Arial Narrow" w:hAnsi="Arial Narrow" w:cstheme="minorHAnsi"/>
          <w:sz w:val="24"/>
          <w:szCs w:val="24"/>
        </w:rPr>
        <w:t xml:space="preserve">A empresa </w:t>
      </w:r>
      <w:r w:rsidR="00800417" w:rsidRPr="00E0271C">
        <w:rPr>
          <w:rFonts w:ascii="Arial Narrow" w:hAnsi="Arial Narrow" w:cstheme="minorHAnsi"/>
          <w:sz w:val="24"/>
          <w:szCs w:val="24"/>
        </w:rPr>
        <w:t>......................................................</w:t>
      </w:r>
      <w:r w:rsidRPr="00E0271C">
        <w:rPr>
          <w:rFonts w:ascii="Arial Narrow" w:hAnsi="Arial Narrow" w:cstheme="minorHAnsi"/>
          <w:sz w:val="24"/>
          <w:szCs w:val="24"/>
        </w:rPr>
        <w:t xml:space="preserve"> inscrita no CNPJ/MF sob o nº</w:t>
      </w:r>
      <w:r w:rsidR="00800417" w:rsidRPr="00E0271C">
        <w:rPr>
          <w:rFonts w:ascii="Arial Narrow" w:hAnsi="Arial Narrow" w:cstheme="minorHAnsi"/>
          <w:sz w:val="24"/>
          <w:szCs w:val="24"/>
        </w:rPr>
        <w:t>.....................................</w:t>
      </w:r>
      <w:r w:rsidRPr="00E0271C">
        <w:rPr>
          <w:rFonts w:ascii="Arial Narrow" w:hAnsi="Arial Narrow" w:cstheme="minorHAnsi"/>
          <w:sz w:val="24"/>
          <w:szCs w:val="24"/>
        </w:rPr>
        <w:t xml:space="preserve"> por seu representante legal abaixo assinado, Sr.(a) </w:t>
      </w:r>
      <w:r w:rsidR="00800417" w:rsidRPr="00E0271C">
        <w:rPr>
          <w:rFonts w:ascii="Arial Narrow" w:hAnsi="Arial Narrow" w:cstheme="minorHAnsi"/>
          <w:sz w:val="24"/>
          <w:szCs w:val="24"/>
        </w:rPr>
        <w:t>................................................</w:t>
      </w:r>
      <w:r w:rsidRPr="00E0271C">
        <w:rPr>
          <w:rFonts w:ascii="Arial Narrow" w:hAnsi="Arial Narrow" w:cstheme="minorHAnsi"/>
          <w:sz w:val="24"/>
          <w:szCs w:val="24"/>
        </w:rPr>
        <w:t xml:space="preserve"> portador(a) do RG nº </w:t>
      </w:r>
      <w:r w:rsidR="00800417" w:rsidRPr="00E0271C">
        <w:rPr>
          <w:rFonts w:ascii="Arial Narrow" w:hAnsi="Arial Narrow" w:cstheme="minorHAnsi"/>
          <w:sz w:val="24"/>
          <w:szCs w:val="24"/>
        </w:rPr>
        <w:t>.....................................</w:t>
      </w:r>
      <w:r w:rsidRPr="00E0271C">
        <w:rPr>
          <w:rFonts w:ascii="Arial Narrow" w:hAnsi="Arial Narrow" w:cstheme="minorHAnsi"/>
          <w:sz w:val="24"/>
          <w:szCs w:val="24"/>
        </w:rPr>
        <w:t xml:space="preserve"> e do CPF nº </w:t>
      </w:r>
      <w:r w:rsidR="00800417" w:rsidRPr="00E0271C">
        <w:rPr>
          <w:rFonts w:ascii="Arial Narrow" w:hAnsi="Arial Narrow" w:cstheme="minorHAnsi"/>
          <w:sz w:val="24"/>
          <w:szCs w:val="24"/>
        </w:rPr>
        <w:t>...................................</w:t>
      </w:r>
      <w:r w:rsidRPr="00E0271C">
        <w:rPr>
          <w:rFonts w:ascii="Arial Narrow" w:hAnsi="Arial Narrow" w:cstheme="minorHAnsi"/>
          <w:sz w:val="24"/>
          <w:szCs w:val="24"/>
        </w:rPr>
        <w:t xml:space="preserve"> </w:t>
      </w:r>
      <w:r w:rsidRPr="00E0271C">
        <w:rPr>
          <w:rFonts w:ascii="Arial Narrow" w:hAnsi="Arial Narrow" w:cstheme="minorHAnsi"/>
          <w:b/>
          <w:sz w:val="24"/>
          <w:szCs w:val="24"/>
        </w:rPr>
        <w:t>DECLARA</w:t>
      </w:r>
      <w:r w:rsidRPr="00E0271C">
        <w:rPr>
          <w:rFonts w:ascii="Arial Narrow" w:hAnsi="Arial Narrow"/>
          <w:sz w:val="24"/>
          <w:szCs w:val="24"/>
        </w:rPr>
        <w:t>, sob as penalidades cabíveis, que não possuí dirigentes, gerentes, sócios ou componentes do quadro técnico que sejam servidores da Administração Direta ou Indireta.</w:t>
      </w:r>
    </w:p>
    <w:p w:rsidR="001E1310" w:rsidRPr="00E0271C" w:rsidRDefault="001E1310" w:rsidP="001E1310">
      <w:pPr>
        <w:jc w:val="center"/>
        <w:rPr>
          <w:rFonts w:ascii="Arial Narrow" w:hAnsi="Arial Narrow"/>
          <w:color w:val="FF0000"/>
          <w:sz w:val="24"/>
          <w:szCs w:val="24"/>
        </w:rPr>
      </w:pPr>
    </w:p>
    <w:p w:rsidR="001E1310" w:rsidRPr="00E0271C" w:rsidRDefault="001E1310" w:rsidP="001E1310">
      <w:pPr>
        <w:jc w:val="both"/>
        <w:rPr>
          <w:rFonts w:ascii="Arial Narrow" w:hAnsi="Arial Narrow" w:cstheme="minorHAnsi"/>
          <w:color w:val="FF0000"/>
          <w:sz w:val="24"/>
          <w:szCs w:val="24"/>
        </w:rPr>
      </w:pPr>
    </w:p>
    <w:p w:rsidR="001E1310" w:rsidRPr="00E0271C" w:rsidRDefault="001E1310" w:rsidP="001E1310">
      <w:pPr>
        <w:jc w:val="both"/>
        <w:rPr>
          <w:rFonts w:ascii="Arial Narrow" w:hAnsi="Arial Narrow" w:cstheme="minorHAnsi"/>
          <w:color w:val="FF0000"/>
          <w:sz w:val="24"/>
          <w:szCs w:val="24"/>
        </w:rPr>
      </w:pPr>
    </w:p>
    <w:p w:rsidR="001E1310" w:rsidRPr="00E0271C" w:rsidRDefault="001E1310" w:rsidP="001E1310">
      <w:pPr>
        <w:jc w:val="both"/>
        <w:rPr>
          <w:rFonts w:ascii="Arial Narrow" w:hAnsi="Arial Narrow" w:cstheme="minorHAnsi"/>
          <w:color w:val="FF0000"/>
          <w:sz w:val="24"/>
          <w:szCs w:val="24"/>
        </w:rPr>
      </w:pPr>
    </w:p>
    <w:p w:rsidR="001E1310" w:rsidRPr="00E0271C" w:rsidRDefault="001E1310" w:rsidP="001E1310">
      <w:pPr>
        <w:jc w:val="both"/>
        <w:rPr>
          <w:rFonts w:ascii="Arial Narrow" w:hAnsi="Arial Narrow" w:cstheme="minorHAnsi"/>
          <w:color w:val="FF0000"/>
          <w:sz w:val="24"/>
          <w:szCs w:val="24"/>
        </w:rPr>
      </w:pPr>
    </w:p>
    <w:p w:rsidR="001E1310" w:rsidRPr="00E0271C" w:rsidRDefault="001E1310" w:rsidP="001E1310">
      <w:pPr>
        <w:jc w:val="center"/>
        <w:rPr>
          <w:rFonts w:ascii="Arial Narrow" w:hAnsi="Arial Narrow" w:cstheme="minorHAnsi"/>
          <w:sz w:val="24"/>
          <w:szCs w:val="24"/>
        </w:rPr>
      </w:pPr>
      <w:r w:rsidRPr="00E0271C">
        <w:rPr>
          <w:rFonts w:ascii="Arial Narrow" w:hAnsi="Arial Narrow" w:cstheme="minorHAnsi"/>
          <w:sz w:val="24"/>
          <w:szCs w:val="24"/>
        </w:rPr>
        <w:t>Local e data</w:t>
      </w:r>
    </w:p>
    <w:p w:rsidR="001E1310" w:rsidRPr="00E0271C" w:rsidRDefault="001E1310" w:rsidP="001E1310">
      <w:pPr>
        <w:jc w:val="center"/>
        <w:rPr>
          <w:rFonts w:ascii="Arial Narrow" w:hAnsi="Arial Narrow" w:cstheme="minorHAnsi"/>
          <w:sz w:val="24"/>
          <w:szCs w:val="24"/>
        </w:rPr>
      </w:pPr>
    </w:p>
    <w:p w:rsidR="001E1310" w:rsidRPr="00E0271C" w:rsidRDefault="001E1310" w:rsidP="001E1310">
      <w:pPr>
        <w:jc w:val="center"/>
        <w:rPr>
          <w:rFonts w:ascii="Arial Narrow" w:hAnsi="Arial Narrow" w:cstheme="minorHAnsi"/>
          <w:sz w:val="24"/>
          <w:szCs w:val="24"/>
        </w:rPr>
      </w:pPr>
    </w:p>
    <w:p w:rsidR="001E1310" w:rsidRPr="00E0271C" w:rsidRDefault="001E1310" w:rsidP="001E1310">
      <w:pPr>
        <w:jc w:val="center"/>
        <w:rPr>
          <w:rFonts w:ascii="Arial Narrow" w:hAnsi="Arial Narrow" w:cstheme="minorHAnsi"/>
          <w:sz w:val="24"/>
          <w:szCs w:val="24"/>
        </w:rPr>
      </w:pPr>
    </w:p>
    <w:p w:rsidR="001E1310" w:rsidRPr="00E0271C" w:rsidRDefault="001E1310" w:rsidP="001E1310">
      <w:pPr>
        <w:jc w:val="center"/>
        <w:rPr>
          <w:rFonts w:ascii="Arial Narrow" w:hAnsi="Arial Narrow" w:cstheme="minorHAnsi"/>
          <w:sz w:val="24"/>
          <w:szCs w:val="24"/>
        </w:rPr>
      </w:pPr>
      <w:r w:rsidRPr="00E0271C">
        <w:rPr>
          <w:rFonts w:ascii="Arial Narrow" w:hAnsi="Arial Narrow" w:cstheme="minorHAnsi"/>
          <w:sz w:val="24"/>
          <w:szCs w:val="24"/>
        </w:rPr>
        <w:t>Assinatura e carimbo do Representante Legal.</w:t>
      </w:r>
    </w:p>
    <w:p w:rsidR="001E1310" w:rsidRPr="00E0271C" w:rsidRDefault="001E1310" w:rsidP="001E1310">
      <w:pPr>
        <w:jc w:val="center"/>
        <w:rPr>
          <w:rFonts w:ascii="Arial Narrow" w:hAnsi="Arial Narrow" w:cstheme="minorHAnsi"/>
          <w:sz w:val="24"/>
          <w:szCs w:val="24"/>
        </w:rPr>
      </w:pPr>
    </w:p>
    <w:p w:rsidR="001E1310" w:rsidRPr="00E0271C" w:rsidRDefault="001E1310">
      <w:pPr>
        <w:rPr>
          <w:rFonts w:ascii="Arial Narrow" w:hAnsi="Arial Narrow"/>
          <w:sz w:val="24"/>
          <w:szCs w:val="24"/>
        </w:rPr>
      </w:pPr>
      <w:r w:rsidRPr="00E0271C">
        <w:rPr>
          <w:rFonts w:ascii="Arial Narrow" w:hAnsi="Arial Narrow"/>
          <w:sz w:val="24"/>
          <w:szCs w:val="24"/>
        </w:rPr>
        <w:br w:type="page"/>
      </w:r>
    </w:p>
    <w:p w:rsidR="007D0F92" w:rsidRPr="00E0271C" w:rsidRDefault="007D0F92" w:rsidP="007D0F92">
      <w:pPr>
        <w:shd w:val="clear" w:color="auto" w:fill="BFBFBF" w:themeFill="background1" w:themeFillShade="BF"/>
        <w:jc w:val="center"/>
        <w:rPr>
          <w:rFonts w:ascii="Arial Narrow" w:hAnsi="Arial Narrow" w:cstheme="minorHAnsi"/>
          <w:b/>
        </w:rPr>
      </w:pPr>
      <w:r w:rsidRPr="00E0271C">
        <w:rPr>
          <w:rFonts w:ascii="Arial Narrow" w:hAnsi="Arial Narrow" w:cstheme="minorHAnsi"/>
          <w:b/>
        </w:rPr>
        <w:lastRenderedPageBreak/>
        <w:t>ANEXO VIII</w:t>
      </w:r>
    </w:p>
    <w:p w:rsidR="007D0F92" w:rsidRPr="00E0271C" w:rsidRDefault="007D0F92" w:rsidP="007D0F92">
      <w:pPr>
        <w:shd w:val="clear" w:color="auto" w:fill="BFBFBF" w:themeFill="background1" w:themeFillShade="BF"/>
        <w:jc w:val="center"/>
        <w:rPr>
          <w:rFonts w:ascii="Arial Narrow" w:hAnsi="Arial Narrow" w:cstheme="minorHAnsi"/>
          <w:b/>
        </w:rPr>
      </w:pPr>
      <w:r w:rsidRPr="00E0271C">
        <w:rPr>
          <w:rFonts w:ascii="Arial Narrow" w:hAnsi="Arial Narrow" w:cstheme="minorHAnsi"/>
          <w:b/>
        </w:rPr>
        <w:t>(PROCURAÇÃO)</w:t>
      </w:r>
    </w:p>
    <w:p w:rsidR="007D0F92" w:rsidRPr="00E0271C" w:rsidRDefault="007D0F92" w:rsidP="007D0F92">
      <w:pPr>
        <w:jc w:val="center"/>
        <w:rPr>
          <w:rFonts w:ascii="Arial Narrow" w:hAnsi="Arial Narrow"/>
        </w:rPr>
      </w:pPr>
      <w:r w:rsidRPr="00E0271C">
        <w:rPr>
          <w:rFonts w:ascii="Arial Narrow" w:hAnsi="Arial Narrow"/>
        </w:rPr>
        <w:t>(Impresso em papel timbrado da empresa)</w:t>
      </w:r>
    </w:p>
    <w:p w:rsidR="001E1310" w:rsidRPr="00E0271C" w:rsidRDefault="001E1310" w:rsidP="001E1310">
      <w:pPr>
        <w:jc w:val="center"/>
        <w:rPr>
          <w:rFonts w:ascii="Arial Narrow" w:hAnsi="Arial Narrow" w:cstheme="minorHAnsi"/>
          <w:b/>
          <w:sz w:val="24"/>
          <w:szCs w:val="24"/>
        </w:rPr>
      </w:pPr>
    </w:p>
    <w:p w:rsidR="001E1310" w:rsidRPr="00E0271C" w:rsidRDefault="001E1310" w:rsidP="001E1310">
      <w:pPr>
        <w:jc w:val="center"/>
        <w:rPr>
          <w:rFonts w:ascii="Arial Narrow" w:hAnsi="Arial Narrow" w:cstheme="minorHAnsi"/>
          <w:sz w:val="24"/>
          <w:szCs w:val="24"/>
        </w:rPr>
      </w:pPr>
    </w:p>
    <w:p w:rsidR="001E1310" w:rsidRPr="00E0271C" w:rsidRDefault="001E1310" w:rsidP="001E1310">
      <w:pPr>
        <w:pStyle w:val="Corpodetexto"/>
        <w:rPr>
          <w:rFonts w:ascii="Arial Narrow" w:hAnsi="Arial Narrow"/>
          <w:b/>
          <w:color w:val="000000" w:themeColor="text1"/>
          <w:sz w:val="24"/>
          <w:szCs w:val="24"/>
        </w:rPr>
      </w:pPr>
      <w:r w:rsidRPr="00E0271C">
        <w:rPr>
          <w:rFonts w:ascii="Arial Narrow" w:hAnsi="Arial Narrow"/>
          <w:b/>
          <w:color w:val="000000" w:themeColor="text1"/>
          <w:sz w:val="24"/>
          <w:szCs w:val="24"/>
        </w:rPr>
        <w:t>Referência: Pregão Presencial – SRP nº ___/</w:t>
      </w:r>
      <w:r w:rsidR="00800417" w:rsidRPr="00E0271C">
        <w:rPr>
          <w:rFonts w:ascii="Arial Narrow" w:hAnsi="Arial Narrow"/>
          <w:b/>
          <w:color w:val="000000" w:themeColor="text1"/>
          <w:sz w:val="24"/>
          <w:szCs w:val="24"/>
        </w:rPr>
        <w:t>2021</w:t>
      </w:r>
    </w:p>
    <w:p w:rsidR="001E1310" w:rsidRPr="00E0271C" w:rsidRDefault="001E1310" w:rsidP="001E1310">
      <w:pPr>
        <w:jc w:val="both"/>
        <w:rPr>
          <w:rFonts w:ascii="Arial Narrow" w:hAnsi="Arial Narrow" w:cstheme="minorHAnsi"/>
          <w:sz w:val="24"/>
          <w:szCs w:val="24"/>
        </w:rPr>
      </w:pPr>
      <w:r w:rsidRPr="00E0271C">
        <w:rPr>
          <w:rFonts w:ascii="Arial Narrow" w:hAnsi="Arial Narrow"/>
          <w:b/>
          <w:sz w:val="24"/>
          <w:szCs w:val="24"/>
        </w:rPr>
        <w:t xml:space="preserve">Processo nº: </w:t>
      </w:r>
    </w:p>
    <w:p w:rsidR="001E1310" w:rsidRPr="00E0271C" w:rsidRDefault="001E1310" w:rsidP="001E1310">
      <w:pPr>
        <w:jc w:val="center"/>
        <w:rPr>
          <w:rFonts w:ascii="Arial Narrow" w:hAnsi="Arial Narrow" w:cstheme="minorHAnsi"/>
          <w:sz w:val="24"/>
          <w:szCs w:val="24"/>
        </w:rPr>
      </w:pPr>
    </w:p>
    <w:p w:rsidR="001E1310" w:rsidRPr="00E0271C" w:rsidRDefault="001E1310" w:rsidP="001E1310">
      <w:pPr>
        <w:jc w:val="both"/>
        <w:rPr>
          <w:rFonts w:ascii="Arial Narrow" w:hAnsi="Arial Narrow" w:cstheme="minorHAnsi"/>
          <w:sz w:val="24"/>
          <w:szCs w:val="24"/>
        </w:rPr>
      </w:pPr>
      <w:r w:rsidRPr="00E0271C">
        <w:rPr>
          <w:rFonts w:ascii="Arial Narrow" w:hAnsi="Arial Narrow" w:cstheme="minorHAnsi"/>
          <w:b/>
          <w:sz w:val="24"/>
          <w:szCs w:val="24"/>
        </w:rPr>
        <w:t>OUTORGANTE:</w:t>
      </w:r>
      <w:r w:rsidRPr="00E0271C">
        <w:rPr>
          <w:rFonts w:ascii="Arial Narrow" w:hAnsi="Arial Narrow" w:cstheme="minorHAnsi"/>
          <w:sz w:val="24"/>
          <w:szCs w:val="24"/>
        </w:rPr>
        <w:t xml:space="preserve"> (nome, endereço, razão social da empresa com demais informações cabíveis de natureza legal).</w:t>
      </w:r>
    </w:p>
    <w:p w:rsidR="001E1310" w:rsidRPr="00E0271C" w:rsidRDefault="001E1310" w:rsidP="001E1310">
      <w:pPr>
        <w:jc w:val="both"/>
        <w:rPr>
          <w:rFonts w:ascii="Arial Narrow" w:hAnsi="Arial Narrow" w:cstheme="minorHAnsi"/>
          <w:sz w:val="24"/>
          <w:szCs w:val="24"/>
        </w:rPr>
      </w:pPr>
    </w:p>
    <w:p w:rsidR="001E1310" w:rsidRPr="00E0271C" w:rsidRDefault="001E1310" w:rsidP="001E1310">
      <w:pPr>
        <w:jc w:val="both"/>
        <w:rPr>
          <w:rFonts w:ascii="Arial Narrow" w:hAnsi="Arial Narrow" w:cstheme="minorHAnsi"/>
          <w:sz w:val="24"/>
          <w:szCs w:val="24"/>
        </w:rPr>
      </w:pPr>
      <w:r w:rsidRPr="00E0271C">
        <w:rPr>
          <w:rFonts w:ascii="Arial Narrow" w:hAnsi="Arial Narrow" w:cstheme="minorHAnsi"/>
          <w:b/>
          <w:sz w:val="24"/>
          <w:szCs w:val="24"/>
        </w:rPr>
        <w:t>OUTORGADO</w:t>
      </w:r>
      <w:r w:rsidRPr="00E0271C">
        <w:rPr>
          <w:rFonts w:ascii="Arial Narrow" w:hAnsi="Arial Narrow" w:cstheme="minorHAnsi"/>
          <w:sz w:val="24"/>
          <w:szCs w:val="24"/>
        </w:rPr>
        <w:t>: (nome e qualificação).</w:t>
      </w:r>
    </w:p>
    <w:p w:rsidR="001E1310" w:rsidRPr="00E0271C" w:rsidRDefault="001E1310" w:rsidP="001E1310">
      <w:pPr>
        <w:jc w:val="both"/>
        <w:rPr>
          <w:rFonts w:ascii="Arial Narrow" w:hAnsi="Arial Narrow" w:cstheme="minorHAnsi"/>
          <w:sz w:val="24"/>
          <w:szCs w:val="24"/>
        </w:rPr>
      </w:pPr>
    </w:p>
    <w:p w:rsidR="001E1310" w:rsidRPr="00E0271C" w:rsidRDefault="001E1310" w:rsidP="001E1310">
      <w:pPr>
        <w:jc w:val="both"/>
        <w:rPr>
          <w:rFonts w:ascii="Arial Narrow" w:hAnsi="Arial Narrow" w:cstheme="minorHAnsi"/>
          <w:sz w:val="24"/>
          <w:szCs w:val="24"/>
        </w:rPr>
      </w:pPr>
      <w:r w:rsidRPr="00E0271C">
        <w:rPr>
          <w:rFonts w:ascii="Arial Narrow" w:hAnsi="Arial Narrow" w:cstheme="minorHAnsi"/>
          <w:b/>
          <w:sz w:val="24"/>
          <w:szCs w:val="24"/>
        </w:rPr>
        <w:t>OBJETO</w:t>
      </w:r>
      <w:r w:rsidRPr="00E0271C">
        <w:rPr>
          <w:rFonts w:ascii="Arial Narrow" w:hAnsi="Arial Narrow" w:cstheme="minorHAnsi"/>
          <w:sz w:val="24"/>
          <w:szCs w:val="24"/>
        </w:rPr>
        <w:t xml:space="preserve">: Representar a outorgante perante a Prefeitura Municipal de </w:t>
      </w:r>
      <w:r w:rsidR="00800417" w:rsidRPr="00E0271C">
        <w:rPr>
          <w:rFonts w:ascii="Arial Narrow" w:hAnsi="Arial Narrow" w:cstheme="minorHAnsi"/>
          <w:sz w:val="24"/>
          <w:szCs w:val="24"/>
        </w:rPr>
        <w:t>Corumbaíba -</w:t>
      </w:r>
      <w:r w:rsidRPr="00E0271C">
        <w:rPr>
          <w:rFonts w:ascii="Arial Narrow" w:hAnsi="Arial Narrow" w:cstheme="minorHAnsi"/>
          <w:sz w:val="24"/>
          <w:szCs w:val="24"/>
        </w:rPr>
        <w:t xml:space="preserve"> Goiás.</w:t>
      </w:r>
    </w:p>
    <w:p w:rsidR="001E1310" w:rsidRPr="00E0271C" w:rsidRDefault="001E1310" w:rsidP="001E1310">
      <w:pPr>
        <w:jc w:val="both"/>
        <w:rPr>
          <w:rFonts w:ascii="Arial Narrow" w:hAnsi="Arial Narrow" w:cstheme="minorHAnsi"/>
          <w:sz w:val="24"/>
          <w:szCs w:val="24"/>
        </w:rPr>
      </w:pPr>
    </w:p>
    <w:p w:rsidR="001E1310" w:rsidRPr="00E0271C" w:rsidRDefault="001E1310" w:rsidP="001E1310">
      <w:pPr>
        <w:jc w:val="both"/>
        <w:rPr>
          <w:rFonts w:ascii="Arial Narrow" w:hAnsi="Arial Narrow" w:cstheme="minorHAnsi"/>
          <w:sz w:val="24"/>
          <w:szCs w:val="24"/>
        </w:rPr>
      </w:pPr>
    </w:p>
    <w:p w:rsidR="001E1310" w:rsidRPr="00E0271C" w:rsidRDefault="001E1310" w:rsidP="001E1310">
      <w:pPr>
        <w:jc w:val="both"/>
        <w:rPr>
          <w:rFonts w:ascii="Arial Narrow" w:hAnsi="Arial Narrow" w:cstheme="minorHAnsi"/>
          <w:b/>
          <w:sz w:val="24"/>
          <w:szCs w:val="24"/>
        </w:rPr>
      </w:pPr>
      <w:r w:rsidRPr="00E0271C">
        <w:rPr>
          <w:rFonts w:ascii="Arial Narrow" w:hAnsi="Arial Narrow" w:cstheme="minorHAnsi"/>
          <w:b/>
          <w:sz w:val="24"/>
          <w:szCs w:val="24"/>
        </w:rPr>
        <w:t>PODERES: Retirar editais, apresentar documentação e proposta, participar de sessões públicas de habilitação e julgamento da documentação e das propostas de preços, assinar as respectivas atas, registrar ocorrências, formular impugnações, lances verbais, interpor recursos, renunciar o direito de recurso, bem como assinar contratos e quaisquer documentos, indispensáveis ao fiel cumprimento do presente mandato.</w:t>
      </w:r>
    </w:p>
    <w:p w:rsidR="001E1310" w:rsidRPr="00E0271C" w:rsidRDefault="001E1310" w:rsidP="001E1310">
      <w:pPr>
        <w:jc w:val="both"/>
        <w:rPr>
          <w:rFonts w:ascii="Arial Narrow" w:hAnsi="Arial Narrow" w:cstheme="minorHAnsi"/>
          <w:sz w:val="24"/>
          <w:szCs w:val="24"/>
        </w:rPr>
      </w:pPr>
    </w:p>
    <w:p w:rsidR="001E1310" w:rsidRPr="00E0271C" w:rsidRDefault="001E1310" w:rsidP="001E1310">
      <w:pPr>
        <w:jc w:val="center"/>
        <w:rPr>
          <w:rFonts w:ascii="Arial Narrow" w:hAnsi="Arial Narrow" w:cstheme="minorHAnsi"/>
          <w:sz w:val="24"/>
          <w:szCs w:val="24"/>
        </w:rPr>
      </w:pPr>
    </w:p>
    <w:p w:rsidR="001E1310" w:rsidRPr="00E0271C" w:rsidRDefault="001E1310" w:rsidP="001E1310">
      <w:pPr>
        <w:jc w:val="center"/>
        <w:rPr>
          <w:rFonts w:ascii="Arial Narrow" w:hAnsi="Arial Narrow" w:cstheme="minorHAnsi"/>
          <w:sz w:val="24"/>
          <w:szCs w:val="24"/>
        </w:rPr>
      </w:pPr>
      <w:r w:rsidRPr="00E0271C">
        <w:rPr>
          <w:rFonts w:ascii="Arial Narrow" w:hAnsi="Arial Narrow" w:cstheme="minorHAnsi"/>
          <w:sz w:val="24"/>
          <w:szCs w:val="24"/>
        </w:rPr>
        <w:t>Local e data</w:t>
      </w:r>
    </w:p>
    <w:p w:rsidR="001E1310" w:rsidRPr="00E0271C" w:rsidRDefault="001E1310" w:rsidP="001E1310">
      <w:pPr>
        <w:jc w:val="center"/>
        <w:rPr>
          <w:rFonts w:ascii="Arial Narrow" w:hAnsi="Arial Narrow" w:cstheme="minorHAnsi"/>
          <w:sz w:val="24"/>
          <w:szCs w:val="24"/>
        </w:rPr>
      </w:pPr>
    </w:p>
    <w:p w:rsidR="001E1310" w:rsidRPr="00E0271C" w:rsidRDefault="001E1310" w:rsidP="001E1310">
      <w:pPr>
        <w:jc w:val="center"/>
        <w:rPr>
          <w:rFonts w:ascii="Arial Narrow" w:hAnsi="Arial Narrow" w:cstheme="minorHAnsi"/>
          <w:sz w:val="24"/>
          <w:szCs w:val="24"/>
        </w:rPr>
      </w:pPr>
    </w:p>
    <w:p w:rsidR="001E1310" w:rsidRPr="00E0271C" w:rsidRDefault="001E1310" w:rsidP="001E1310">
      <w:pPr>
        <w:jc w:val="center"/>
        <w:rPr>
          <w:rFonts w:ascii="Arial Narrow" w:hAnsi="Arial Narrow" w:cstheme="minorHAnsi"/>
          <w:sz w:val="24"/>
          <w:szCs w:val="24"/>
        </w:rPr>
      </w:pPr>
    </w:p>
    <w:p w:rsidR="001E1310" w:rsidRPr="00E0271C" w:rsidRDefault="001E1310" w:rsidP="001E1310">
      <w:pPr>
        <w:jc w:val="center"/>
        <w:rPr>
          <w:rFonts w:ascii="Arial Narrow" w:hAnsi="Arial Narrow" w:cstheme="minorHAnsi"/>
          <w:sz w:val="24"/>
          <w:szCs w:val="24"/>
        </w:rPr>
      </w:pPr>
    </w:p>
    <w:p w:rsidR="008D5B7F" w:rsidRPr="00E0271C" w:rsidRDefault="001E1310" w:rsidP="001E1310">
      <w:pPr>
        <w:jc w:val="center"/>
        <w:rPr>
          <w:rFonts w:ascii="Arial Narrow" w:hAnsi="Arial Narrow" w:cstheme="minorHAnsi"/>
          <w:sz w:val="24"/>
          <w:szCs w:val="24"/>
        </w:rPr>
      </w:pPr>
      <w:r w:rsidRPr="00E0271C">
        <w:rPr>
          <w:rFonts w:ascii="Arial Narrow" w:hAnsi="Arial Narrow" w:cstheme="minorHAnsi"/>
          <w:sz w:val="24"/>
          <w:szCs w:val="24"/>
        </w:rPr>
        <w:t>Assinatura e carimbo do Representante Legal com Firma reconhecida</w:t>
      </w:r>
    </w:p>
    <w:p w:rsidR="008D5B7F" w:rsidRDefault="008D5B7F">
      <w:pPr>
        <w:rPr>
          <w:rFonts w:asciiTheme="minorHAnsi" w:hAnsiTheme="minorHAnsi" w:cstheme="minorHAnsi"/>
          <w:sz w:val="24"/>
          <w:szCs w:val="24"/>
        </w:rPr>
      </w:pPr>
      <w:r>
        <w:rPr>
          <w:rFonts w:asciiTheme="minorHAnsi" w:hAnsiTheme="minorHAnsi" w:cstheme="minorHAnsi"/>
          <w:sz w:val="24"/>
          <w:szCs w:val="24"/>
        </w:rPr>
        <w:br w:type="page"/>
      </w:r>
    </w:p>
    <w:p w:rsidR="008D5B7F" w:rsidRPr="00E0271C" w:rsidRDefault="008D5B7F" w:rsidP="008D5B7F">
      <w:pPr>
        <w:jc w:val="center"/>
        <w:rPr>
          <w:rFonts w:ascii="Arial Narrow" w:hAnsi="Arial Narrow" w:cs="Calibri"/>
          <w:b/>
          <w:kern w:val="2"/>
        </w:rPr>
      </w:pPr>
      <w:r w:rsidRPr="00E0271C">
        <w:rPr>
          <w:rFonts w:ascii="Arial Narrow" w:hAnsi="Arial Narrow" w:cs="Calibri"/>
          <w:b/>
          <w:kern w:val="2"/>
        </w:rPr>
        <w:lastRenderedPageBreak/>
        <w:t>ANEXO IX</w:t>
      </w:r>
    </w:p>
    <w:p w:rsidR="008D5B7F" w:rsidRPr="00E0271C" w:rsidRDefault="008D5B7F" w:rsidP="008D5B7F">
      <w:pPr>
        <w:jc w:val="center"/>
        <w:rPr>
          <w:rFonts w:ascii="Arial Narrow" w:hAnsi="Arial Narrow" w:cs="Calibri"/>
          <w:b/>
          <w:kern w:val="2"/>
        </w:rPr>
      </w:pPr>
      <w:r w:rsidRPr="00E0271C">
        <w:rPr>
          <w:rFonts w:ascii="Arial Narrow" w:hAnsi="Arial Narrow" w:cs="Calibri"/>
          <w:b/>
          <w:kern w:val="2"/>
        </w:rPr>
        <w:t>MINUTA DA ATA</w:t>
      </w:r>
    </w:p>
    <w:p w:rsidR="008D5B7F" w:rsidRPr="000B30A0" w:rsidRDefault="008D5B7F" w:rsidP="008D5B7F">
      <w:pPr>
        <w:jc w:val="center"/>
        <w:rPr>
          <w:rFonts w:asciiTheme="minorHAnsi" w:hAnsiTheme="minorHAnsi" w:cs="Calibri"/>
          <w:b/>
          <w:kern w:val="2"/>
        </w:rPr>
      </w:pPr>
    </w:p>
    <w:p w:rsidR="008D5B7F" w:rsidRPr="00E0271C" w:rsidRDefault="008D5B7F" w:rsidP="008D5B7F">
      <w:pPr>
        <w:spacing w:afterLines="100" w:after="240"/>
        <w:jc w:val="both"/>
        <w:rPr>
          <w:rFonts w:ascii="Arial Narrow" w:hAnsi="Arial Narrow"/>
        </w:rPr>
      </w:pPr>
      <w:r w:rsidRPr="00E0271C">
        <w:rPr>
          <w:rFonts w:ascii="Arial Narrow" w:hAnsi="Arial Narrow"/>
        </w:rPr>
        <w:t xml:space="preserve">Ata de Registro de Preço, para: </w:t>
      </w:r>
      <w:r w:rsidRPr="00E0271C">
        <w:rPr>
          <w:rFonts w:ascii="Arial Narrow" w:hAnsi="Arial Narrow" w:cstheme="minorHAnsi"/>
          <w:b/>
          <w:bCs/>
        </w:rPr>
        <w:t xml:space="preserve">FUTURA E EVENTUAL </w:t>
      </w:r>
      <w:r w:rsidR="00800417" w:rsidRPr="00E0271C">
        <w:rPr>
          <w:rFonts w:ascii="Arial Narrow" w:hAnsi="Arial Narrow" w:cstheme="minorHAnsi"/>
          <w:b/>
          <w:bCs/>
        </w:rPr>
        <w:t>AQUISIÇÃO DE PNEUS e SERVIÇOS DE RECAPAGEM</w:t>
      </w:r>
    </w:p>
    <w:p w:rsidR="008D5B7F" w:rsidRPr="00E0271C" w:rsidRDefault="008D5B7F" w:rsidP="008D5B7F">
      <w:pPr>
        <w:jc w:val="both"/>
        <w:rPr>
          <w:rFonts w:ascii="Arial Narrow" w:hAnsi="Arial Narrow"/>
          <w:sz w:val="24"/>
          <w:szCs w:val="24"/>
        </w:rPr>
      </w:pPr>
      <w:r w:rsidRPr="00E0271C">
        <w:rPr>
          <w:rFonts w:ascii="Arial Narrow" w:hAnsi="Arial Narrow"/>
          <w:b/>
          <w:sz w:val="24"/>
          <w:szCs w:val="24"/>
        </w:rPr>
        <w:t>Processo Nº: _____/</w:t>
      </w:r>
      <w:r w:rsidR="00800417" w:rsidRPr="00E0271C">
        <w:rPr>
          <w:rFonts w:ascii="Arial Narrow" w:hAnsi="Arial Narrow"/>
          <w:b/>
          <w:sz w:val="24"/>
          <w:szCs w:val="24"/>
        </w:rPr>
        <w:t>2021</w:t>
      </w:r>
    </w:p>
    <w:p w:rsidR="008D5B7F" w:rsidRPr="00E0271C" w:rsidRDefault="008D5B7F" w:rsidP="008D5B7F">
      <w:pPr>
        <w:jc w:val="both"/>
        <w:rPr>
          <w:rFonts w:ascii="Arial Narrow" w:hAnsi="Arial Narrow"/>
          <w:b/>
          <w:sz w:val="24"/>
          <w:szCs w:val="24"/>
        </w:rPr>
      </w:pPr>
    </w:p>
    <w:p w:rsidR="008D5B7F" w:rsidRPr="00E0271C" w:rsidRDefault="008D5B7F" w:rsidP="008D5B7F">
      <w:pPr>
        <w:jc w:val="both"/>
        <w:rPr>
          <w:rFonts w:ascii="Arial Narrow" w:hAnsi="Arial Narrow"/>
          <w:sz w:val="24"/>
          <w:szCs w:val="24"/>
        </w:rPr>
      </w:pPr>
      <w:r w:rsidRPr="00E0271C">
        <w:rPr>
          <w:rFonts w:ascii="Arial Narrow" w:hAnsi="Arial Narrow"/>
          <w:b/>
          <w:sz w:val="24"/>
          <w:szCs w:val="24"/>
        </w:rPr>
        <w:t>Validade: 12 (doze) meses.</w:t>
      </w:r>
    </w:p>
    <w:p w:rsidR="008D5B7F" w:rsidRPr="00E0271C" w:rsidRDefault="008D5B7F" w:rsidP="008D5B7F">
      <w:pPr>
        <w:spacing w:beforeLines="100" w:before="240" w:afterLines="100" w:after="240"/>
        <w:ind w:firstLine="720"/>
        <w:jc w:val="both"/>
        <w:rPr>
          <w:rFonts w:ascii="Arial Narrow" w:hAnsi="Arial Narrow"/>
          <w:sz w:val="24"/>
          <w:szCs w:val="24"/>
        </w:rPr>
      </w:pPr>
      <w:r w:rsidRPr="00E0271C">
        <w:rPr>
          <w:rFonts w:ascii="Arial Narrow" w:hAnsi="Arial Narrow"/>
          <w:sz w:val="24"/>
          <w:szCs w:val="24"/>
        </w:rPr>
        <w:t>Às __:__ horas do dia __/__/</w:t>
      </w:r>
      <w:r w:rsidR="00E818E3" w:rsidRPr="00E0271C">
        <w:rPr>
          <w:rFonts w:ascii="Arial Narrow" w:hAnsi="Arial Narrow"/>
          <w:sz w:val="24"/>
          <w:szCs w:val="24"/>
        </w:rPr>
        <w:t>2021</w:t>
      </w:r>
      <w:r w:rsidRPr="00E0271C">
        <w:rPr>
          <w:rFonts w:ascii="Arial Narrow" w:hAnsi="Arial Narrow"/>
          <w:sz w:val="24"/>
          <w:szCs w:val="24"/>
        </w:rPr>
        <w:t xml:space="preserve">, na PREFEITURA MUNICIPAL DE </w:t>
      </w:r>
      <w:r w:rsidR="00E818E3" w:rsidRPr="00E0271C">
        <w:rPr>
          <w:rFonts w:ascii="Arial Narrow" w:hAnsi="Arial Narrow"/>
          <w:sz w:val="24"/>
          <w:szCs w:val="24"/>
        </w:rPr>
        <w:t>CORUMBAÍBA</w:t>
      </w:r>
      <w:r w:rsidRPr="00E0271C">
        <w:rPr>
          <w:rFonts w:ascii="Arial Narrow" w:hAnsi="Arial Narrow"/>
          <w:sz w:val="24"/>
          <w:szCs w:val="24"/>
        </w:rPr>
        <w:t xml:space="preserve">, reuniram-se na SALA DE LICITAÇÃO, situada à </w:t>
      </w:r>
      <w:r w:rsidR="00E818E3" w:rsidRPr="00E0271C">
        <w:rPr>
          <w:rFonts w:ascii="Arial Narrow" w:hAnsi="Arial Narrow"/>
          <w:sz w:val="24"/>
          <w:szCs w:val="24"/>
        </w:rPr>
        <w:t>............................................., CEP:......................</w:t>
      </w:r>
      <w:r w:rsidRPr="00E0271C">
        <w:rPr>
          <w:rFonts w:ascii="Arial Narrow" w:hAnsi="Arial Narrow"/>
          <w:sz w:val="24"/>
          <w:szCs w:val="24"/>
        </w:rPr>
        <w:t>, Fone: (</w:t>
      </w:r>
      <w:r w:rsidR="00E818E3" w:rsidRPr="00E0271C">
        <w:rPr>
          <w:rFonts w:ascii="Arial Narrow" w:hAnsi="Arial Narrow"/>
          <w:sz w:val="24"/>
          <w:szCs w:val="24"/>
        </w:rPr>
        <w:t>..</w:t>
      </w:r>
      <w:r w:rsidRPr="00E0271C">
        <w:rPr>
          <w:rFonts w:ascii="Arial Narrow" w:hAnsi="Arial Narrow"/>
          <w:sz w:val="24"/>
          <w:szCs w:val="24"/>
        </w:rPr>
        <w:t>)</w:t>
      </w:r>
      <w:r w:rsidR="00E818E3" w:rsidRPr="00E0271C">
        <w:rPr>
          <w:rFonts w:ascii="Arial Narrow" w:hAnsi="Arial Narrow"/>
          <w:sz w:val="24"/>
          <w:szCs w:val="24"/>
        </w:rPr>
        <w:t>............................</w:t>
      </w:r>
      <w:r w:rsidRPr="00E0271C">
        <w:rPr>
          <w:rFonts w:ascii="Arial Narrow" w:hAnsi="Arial Narrow"/>
          <w:sz w:val="24"/>
          <w:szCs w:val="24"/>
        </w:rPr>
        <w:t xml:space="preserve">, , inscrito no CNPJ sob o nº </w:t>
      </w:r>
      <w:r w:rsidR="00E818E3" w:rsidRPr="00E0271C">
        <w:rPr>
          <w:rFonts w:ascii="Arial Narrow" w:hAnsi="Arial Narrow"/>
          <w:sz w:val="24"/>
          <w:szCs w:val="24"/>
        </w:rPr>
        <w:t>..................................</w:t>
      </w:r>
      <w:r w:rsidRPr="00E0271C">
        <w:rPr>
          <w:rFonts w:ascii="Arial Narrow" w:hAnsi="Arial Narrow"/>
          <w:sz w:val="24"/>
          <w:szCs w:val="24"/>
        </w:rPr>
        <w:t xml:space="preserve">, representado pelo(a) Pregoeiro(a), Sr(a). </w:t>
      </w:r>
      <w:r w:rsidR="00E818E3" w:rsidRPr="00E0271C">
        <w:rPr>
          <w:rFonts w:ascii="Arial Narrow" w:hAnsi="Arial Narrow"/>
          <w:sz w:val="24"/>
          <w:szCs w:val="24"/>
        </w:rPr>
        <w:t>.............................................</w:t>
      </w:r>
      <w:r w:rsidRPr="00E0271C">
        <w:rPr>
          <w:rFonts w:ascii="Arial Narrow" w:hAnsi="Arial Narrow"/>
          <w:sz w:val="24"/>
          <w:szCs w:val="24"/>
        </w:rPr>
        <w:t xml:space="preserve">, brasileiro(a), portador do CPF/MF nº </w:t>
      </w:r>
      <w:r w:rsidR="00E818E3" w:rsidRPr="00E0271C">
        <w:rPr>
          <w:rFonts w:ascii="Arial Narrow" w:hAnsi="Arial Narrow"/>
          <w:sz w:val="24"/>
          <w:szCs w:val="24"/>
        </w:rPr>
        <w:t>.........................................</w:t>
      </w:r>
      <w:r w:rsidRPr="00E0271C">
        <w:rPr>
          <w:rFonts w:ascii="Arial Narrow" w:hAnsi="Arial Narrow"/>
          <w:sz w:val="24"/>
          <w:szCs w:val="24"/>
        </w:rPr>
        <w:t>, e os membros da Equipe</w:t>
      </w:r>
      <w:r w:rsidR="00E818E3" w:rsidRPr="00E0271C">
        <w:rPr>
          <w:rFonts w:ascii="Arial Narrow" w:hAnsi="Arial Narrow"/>
          <w:sz w:val="24"/>
          <w:szCs w:val="24"/>
        </w:rPr>
        <w:t xml:space="preserve"> de Apoio ................................</w:t>
      </w:r>
      <w:r w:rsidRPr="00E0271C">
        <w:rPr>
          <w:rFonts w:ascii="Arial Narrow" w:hAnsi="Arial Narrow"/>
          <w:sz w:val="24"/>
          <w:szCs w:val="24"/>
        </w:rPr>
        <w:t xml:space="preserve"> designados pelo Decreto nº </w:t>
      </w:r>
      <w:r w:rsidR="00E818E3" w:rsidRPr="00E0271C">
        <w:rPr>
          <w:rFonts w:ascii="Arial Narrow" w:hAnsi="Arial Narrow"/>
          <w:sz w:val="24"/>
          <w:szCs w:val="24"/>
        </w:rPr>
        <w:t>....</w:t>
      </w:r>
      <w:r w:rsidRPr="00E0271C">
        <w:rPr>
          <w:rFonts w:ascii="Arial Narrow" w:hAnsi="Arial Narrow"/>
          <w:sz w:val="24"/>
          <w:szCs w:val="24"/>
        </w:rPr>
        <w:t xml:space="preserve">, de </w:t>
      </w:r>
      <w:r w:rsidR="00E818E3" w:rsidRPr="00E0271C">
        <w:rPr>
          <w:rFonts w:ascii="Arial Narrow" w:hAnsi="Arial Narrow"/>
          <w:sz w:val="24"/>
          <w:szCs w:val="24"/>
        </w:rPr>
        <w:t>...</w:t>
      </w:r>
      <w:r w:rsidRPr="00E0271C">
        <w:rPr>
          <w:rFonts w:ascii="Arial Narrow" w:hAnsi="Arial Narrow"/>
          <w:sz w:val="24"/>
          <w:szCs w:val="24"/>
        </w:rPr>
        <w:t>/</w:t>
      </w:r>
      <w:r w:rsidR="00E818E3" w:rsidRPr="00E0271C">
        <w:rPr>
          <w:rFonts w:ascii="Arial Narrow" w:hAnsi="Arial Narrow"/>
          <w:sz w:val="24"/>
          <w:szCs w:val="24"/>
        </w:rPr>
        <w:t>....</w:t>
      </w:r>
      <w:r w:rsidRPr="00E0271C">
        <w:rPr>
          <w:rFonts w:ascii="Arial Narrow" w:hAnsi="Arial Narrow"/>
          <w:sz w:val="24"/>
          <w:szCs w:val="24"/>
        </w:rPr>
        <w:t>/</w:t>
      </w:r>
      <w:r w:rsidR="00E818E3" w:rsidRPr="00E0271C">
        <w:rPr>
          <w:rFonts w:ascii="Arial Narrow" w:hAnsi="Arial Narrow"/>
          <w:sz w:val="24"/>
          <w:szCs w:val="24"/>
        </w:rPr>
        <w:t>.........</w:t>
      </w:r>
      <w:r w:rsidRPr="00E0271C">
        <w:rPr>
          <w:rFonts w:ascii="Arial Narrow" w:hAnsi="Arial Narrow"/>
          <w:sz w:val="24"/>
          <w:szCs w:val="24"/>
        </w:rPr>
        <w:t xml:space="preserve">, com base na Lei nº 10.520, de 17 de julho de 2002, e Decreto Nº 9.488, de 30 de Agosto de 2018, em face das propostas vencedoras apresentadas no Pregão Presencial- SRP nº </w:t>
      </w:r>
      <w:r w:rsidR="00E818E3" w:rsidRPr="00E0271C">
        <w:rPr>
          <w:rFonts w:ascii="Arial Narrow" w:hAnsi="Arial Narrow"/>
          <w:sz w:val="24"/>
          <w:szCs w:val="24"/>
        </w:rPr>
        <w:t>......</w:t>
      </w:r>
      <w:r w:rsidRPr="00E0271C">
        <w:rPr>
          <w:rFonts w:ascii="Arial Narrow" w:hAnsi="Arial Narrow"/>
          <w:sz w:val="24"/>
          <w:szCs w:val="24"/>
        </w:rPr>
        <w:t>/</w:t>
      </w:r>
      <w:r w:rsidR="00E818E3" w:rsidRPr="00E0271C">
        <w:rPr>
          <w:rFonts w:ascii="Arial Narrow" w:hAnsi="Arial Narrow"/>
          <w:sz w:val="24"/>
          <w:szCs w:val="24"/>
        </w:rPr>
        <w:t>2021</w:t>
      </w:r>
      <w:r w:rsidRPr="00E0271C">
        <w:rPr>
          <w:rFonts w:ascii="Arial Narrow" w:hAnsi="Arial Narrow"/>
          <w:sz w:val="24"/>
          <w:szCs w:val="24"/>
        </w:rPr>
        <w:t>, cuja ata e demais atos foram homologados pela autoridade administrativa, exarado no presente processo, R E S O L V E lavrar a presente ATA DE REGISTRO DE PREÇOS, conforme as cláusulas seguintes:</w:t>
      </w:r>
    </w:p>
    <w:p w:rsidR="008D5B7F" w:rsidRPr="00E0271C" w:rsidRDefault="008D5B7F" w:rsidP="008D5B7F">
      <w:pPr>
        <w:spacing w:beforeLines="100" w:before="240" w:afterLines="100" w:after="240"/>
        <w:jc w:val="both"/>
        <w:rPr>
          <w:rFonts w:ascii="Arial Narrow" w:hAnsi="Arial Narrow"/>
          <w:sz w:val="24"/>
          <w:szCs w:val="24"/>
        </w:rPr>
      </w:pPr>
      <w:r w:rsidRPr="00E0271C">
        <w:rPr>
          <w:rFonts w:ascii="Arial Narrow" w:hAnsi="Arial Narrow"/>
          <w:b/>
          <w:sz w:val="24"/>
          <w:szCs w:val="24"/>
        </w:rPr>
        <w:t xml:space="preserve">CLÁUSULA PRIMEIRA: </w:t>
      </w:r>
      <w:r w:rsidRPr="00E0271C">
        <w:rPr>
          <w:rFonts w:ascii="Arial Narrow" w:hAnsi="Arial Narrow"/>
          <w:sz w:val="24"/>
          <w:szCs w:val="24"/>
        </w:rPr>
        <w:t xml:space="preserve">O </w:t>
      </w:r>
      <w:r w:rsidRPr="00E0271C">
        <w:rPr>
          <w:rFonts w:ascii="Arial Narrow" w:hAnsi="Arial Narrow"/>
        </w:rPr>
        <w:t>objeto desta ATA é o Registro de Preço das PROMITENTES CONTRATADAS, visando a CONTRATAÇÃO DE EMPRESA PARA</w:t>
      </w:r>
      <w:r w:rsidR="000B30A0" w:rsidRPr="00E0271C">
        <w:rPr>
          <w:rFonts w:ascii="Arial Narrow" w:hAnsi="Arial Narrow"/>
        </w:rPr>
        <w:t xml:space="preserve"> FUTURA E EVENTUAL</w:t>
      </w:r>
      <w:r w:rsidRPr="00E0271C">
        <w:rPr>
          <w:rFonts w:ascii="Arial Narrow" w:hAnsi="Arial Narrow"/>
        </w:rPr>
        <w:t xml:space="preserve"> </w:t>
      </w:r>
      <w:r w:rsidR="000B30A0" w:rsidRPr="00E0271C">
        <w:rPr>
          <w:rFonts w:ascii="Arial Narrow" w:hAnsi="Arial Narrow" w:cstheme="minorHAnsi"/>
          <w:b/>
          <w:bCs/>
        </w:rPr>
        <w:t xml:space="preserve">AQUISIÇÃO DE </w:t>
      </w:r>
      <w:r w:rsidR="00A00075" w:rsidRPr="00E0271C">
        <w:rPr>
          <w:rFonts w:ascii="Arial Narrow" w:hAnsi="Arial Narrow" w:cstheme="minorHAnsi"/>
          <w:b/>
          <w:bCs/>
        </w:rPr>
        <w:t>PNEUS,</w:t>
      </w:r>
      <w:r w:rsidR="00E818E3" w:rsidRPr="00E0271C">
        <w:rPr>
          <w:rFonts w:ascii="Arial Narrow" w:hAnsi="Arial Narrow" w:cstheme="minorHAnsi"/>
          <w:b/>
          <w:bCs/>
        </w:rPr>
        <w:t xml:space="preserve"> e SERVIÇOS DE RECAPAGEM.</w:t>
      </w:r>
      <w:r w:rsidR="00A00075" w:rsidRPr="00E0271C">
        <w:rPr>
          <w:rFonts w:ascii="Arial Narrow" w:hAnsi="Arial Narrow" w:cstheme="minorHAnsi"/>
          <w:b/>
          <w:bCs/>
        </w:rPr>
        <w:t>.</w:t>
      </w:r>
    </w:p>
    <w:tbl>
      <w:tblPr>
        <w:tblW w:w="0" w:type="auto"/>
        <w:tblCellMar>
          <w:top w:w="20" w:type="dxa"/>
          <w:left w:w="50" w:type="dxa"/>
          <w:bottom w:w="20" w:type="dxa"/>
          <w:right w:w="50" w:type="dxa"/>
        </w:tblCellMar>
        <w:tblLook w:val="04A0" w:firstRow="1" w:lastRow="0" w:firstColumn="1" w:lastColumn="0" w:noHBand="0" w:noVBand="1"/>
      </w:tblPr>
      <w:tblGrid>
        <w:gridCol w:w="2574"/>
        <w:gridCol w:w="6497"/>
      </w:tblGrid>
      <w:tr w:rsidR="007567D8" w:rsidRPr="00E0271C" w:rsidTr="00C93A8B">
        <w:trPr>
          <w:trHeight w:val="360"/>
        </w:trPr>
        <w:tc>
          <w:tcPr>
            <w:tcW w:w="2574" w:type="dxa"/>
            <w:vAlign w:val="center"/>
          </w:tcPr>
          <w:p w:rsidR="007567D8" w:rsidRPr="00E0271C" w:rsidRDefault="007567D8" w:rsidP="00C93A8B">
            <w:pPr>
              <w:rPr>
                <w:rFonts w:ascii="Arial Narrow" w:hAnsi="Arial Narrow"/>
                <w:sz w:val="16"/>
                <w:szCs w:val="16"/>
              </w:rPr>
            </w:pPr>
            <w:r w:rsidRPr="00E0271C">
              <w:rPr>
                <w:rFonts w:ascii="Arial Narrow" w:hAnsi="Arial Narrow"/>
                <w:b/>
                <w:sz w:val="16"/>
                <w:szCs w:val="16"/>
              </w:rPr>
              <w:t>LOTE/ITEM</w:t>
            </w:r>
          </w:p>
        </w:tc>
        <w:tc>
          <w:tcPr>
            <w:tcW w:w="6497" w:type="dxa"/>
            <w:vAlign w:val="center"/>
          </w:tcPr>
          <w:p w:rsidR="007567D8" w:rsidRPr="00E0271C" w:rsidRDefault="007567D8" w:rsidP="00C93A8B">
            <w:pPr>
              <w:rPr>
                <w:rFonts w:ascii="Arial Narrow" w:hAnsi="Arial Narrow"/>
                <w:sz w:val="16"/>
                <w:szCs w:val="16"/>
              </w:rPr>
            </w:pPr>
            <w:r w:rsidRPr="00E0271C">
              <w:rPr>
                <w:rFonts w:ascii="Arial Narrow" w:hAnsi="Arial Narrow"/>
                <w:b/>
                <w:sz w:val="16"/>
                <w:szCs w:val="16"/>
              </w:rPr>
              <w:t>EMPRESA</w:t>
            </w:r>
          </w:p>
        </w:tc>
      </w:tr>
      <w:tr w:rsidR="007567D8" w:rsidRPr="00E0271C" w:rsidTr="00C93A8B">
        <w:trPr>
          <w:trHeight w:val="1752"/>
        </w:trPr>
        <w:tc>
          <w:tcPr>
            <w:tcW w:w="2574" w:type="dxa"/>
            <w:vAlign w:val="center"/>
          </w:tcPr>
          <w:p w:rsidR="007567D8" w:rsidRPr="00E0271C" w:rsidRDefault="007567D8" w:rsidP="00C93A8B">
            <w:pPr>
              <w:rPr>
                <w:rFonts w:ascii="Arial Narrow" w:hAnsi="Arial Narrow"/>
                <w:sz w:val="16"/>
                <w:szCs w:val="16"/>
              </w:rPr>
            </w:pPr>
          </w:p>
        </w:tc>
        <w:tc>
          <w:tcPr>
            <w:tcW w:w="6497" w:type="dxa"/>
            <w:vAlign w:val="center"/>
          </w:tcPr>
          <w:p w:rsidR="007567D8" w:rsidRPr="00E0271C" w:rsidRDefault="007567D8" w:rsidP="00C93A8B">
            <w:pPr>
              <w:rPr>
                <w:rFonts w:ascii="Arial Narrow" w:hAnsi="Arial Narrow"/>
                <w:sz w:val="16"/>
                <w:szCs w:val="16"/>
              </w:rPr>
            </w:pPr>
            <w:r w:rsidRPr="00E0271C">
              <w:rPr>
                <w:rFonts w:ascii="Arial Narrow" w:hAnsi="Arial Narrow"/>
                <w:sz w:val="16"/>
                <w:szCs w:val="16"/>
              </w:rPr>
              <w:t xml:space="preserve">NOME: </w:t>
            </w:r>
            <w:r w:rsidRPr="00E0271C">
              <w:rPr>
                <w:rFonts w:ascii="Arial Narrow" w:hAnsi="Arial Narrow"/>
                <w:sz w:val="16"/>
                <w:szCs w:val="16"/>
              </w:rPr>
              <w:br/>
              <w:t xml:space="preserve">CPF: </w:t>
            </w:r>
            <w:r w:rsidRPr="00E0271C">
              <w:rPr>
                <w:rFonts w:ascii="Arial Narrow" w:hAnsi="Arial Narrow"/>
                <w:sz w:val="16"/>
                <w:szCs w:val="16"/>
              </w:rPr>
              <w:br/>
              <w:t xml:space="preserve">ENDEREÇO: </w:t>
            </w:r>
            <w:r w:rsidRPr="00E0271C">
              <w:rPr>
                <w:rFonts w:ascii="Arial Narrow" w:hAnsi="Arial Narrow"/>
                <w:sz w:val="16"/>
                <w:szCs w:val="16"/>
              </w:rPr>
              <w:br/>
              <w:t>FONE:</w:t>
            </w:r>
            <w:r w:rsidRPr="00E0271C">
              <w:rPr>
                <w:rFonts w:ascii="Arial Narrow" w:hAnsi="Arial Narrow"/>
                <w:sz w:val="16"/>
                <w:szCs w:val="16"/>
              </w:rPr>
              <w:br/>
              <w:t>EMAIL:</w:t>
            </w:r>
            <w:r w:rsidRPr="00E0271C">
              <w:rPr>
                <w:rFonts w:ascii="Arial Narrow" w:hAnsi="Arial Narrow"/>
                <w:sz w:val="16"/>
                <w:szCs w:val="16"/>
              </w:rPr>
              <w:br/>
              <w:t>REPRESENTANTE LEGAL</w:t>
            </w:r>
            <w:r w:rsidRPr="00E0271C">
              <w:rPr>
                <w:rFonts w:ascii="Arial Narrow" w:hAnsi="Arial Narrow"/>
                <w:sz w:val="16"/>
                <w:szCs w:val="16"/>
              </w:rPr>
              <w:br/>
              <w:t xml:space="preserve">NOME: </w:t>
            </w:r>
            <w:r w:rsidRPr="00E0271C">
              <w:rPr>
                <w:rFonts w:ascii="Arial Narrow" w:hAnsi="Arial Narrow"/>
                <w:sz w:val="16"/>
                <w:szCs w:val="16"/>
              </w:rPr>
              <w:br/>
              <w:t>CPF:</w:t>
            </w:r>
          </w:p>
        </w:tc>
      </w:tr>
    </w:tbl>
    <w:p w:rsidR="008D5B7F" w:rsidRPr="00E0271C" w:rsidRDefault="008D5B7F" w:rsidP="008D5B7F">
      <w:pPr>
        <w:spacing w:before="100" w:afterLines="100" w:after="240"/>
        <w:ind w:firstLine="720"/>
        <w:jc w:val="both"/>
        <w:rPr>
          <w:rFonts w:ascii="Arial Narrow" w:hAnsi="Arial Narrow"/>
          <w:sz w:val="24"/>
          <w:szCs w:val="24"/>
        </w:rPr>
      </w:pPr>
      <w:r w:rsidRPr="00E0271C">
        <w:rPr>
          <w:rFonts w:ascii="Arial Narrow" w:hAnsi="Arial Narrow"/>
          <w:b/>
          <w:sz w:val="24"/>
          <w:szCs w:val="24"/>
        </w:rPr>
        <w:t xml:space="preserve">Parágrafo único: </w:t>
      </w:r>
      <w:r w:rsidRPr="00E0271C">
        <w:rPr>
          <w:rFonts w:ascii="Arial Narrow" w:hAnsi="Arial Narrow"/>
          <w:sz w:val="24"/>
          <w:szCs w:val="24"/>
        </w:rPr>
        <w:t>A presente Ata de Registro de Preços constitui-se em documento vinculativo e obrigacional às partes, com característica de compromisso para futura contratação.</w:t>
      </w:r>
    </w:p>
    <w:p w:rsidR="008D5B7F" w:rsidRPr="00E0271C" w:rsidRDefault="008D5B7F" w:rsidP="008D5B7F">
      <w:pPr>
        <w:shd w:val="clear" w:color="auto" w:fill="D9D9D9" w:themeFill="background1" w:themeFillShade="D9"/>
        <w:spacing w:afterLines="100" w:after="240"/>
        <w:ind w:firstLine="720"/>
        <w:jc w:val="both"/>
        <w:rPr>
          <w:rFonts w:ascii="Arial Narrow" w:hAnsi="Arial Narrow"/>
          <w:sz w:val="24"/>
          <w:szCs w:val="24"/>
        </w:rPr>
      </w:pPr>
      <w:r w:rsidRPr="00E0271C">
        <w:rPr>
          <w:rFonts w:ascii="Arial Narrow" w:hAnsi="Arial Narrow"/>
          <w:b/>
          <w:sz w:val="24"/>
          <w:szCs w:val="24"/>
        </w:rPr>
        <w:t xml:space="preserve">DAS OBRIGAÇÕES DOS LICITANTES REGISTRADOS </w:t>
      </w:r>
    </w:p>
    <w:p w:rsidR="008D5B7F" w:rsidRPr="00E0271C" w:rsidRDefault="008D5B7F" w:rsidP="008D5B7F">
      <w:pPr>
        <w:ind w:firstLine="720"/>
        <w:jc w:val="both"/>
        <w:rPr>
          <w:rFonts w:ascii="Arial Narrow" w:hAnsi="Arial Narrow"/>
          <w:sz w:val="24"/>
          <w:szCs w:val="24"/>
        </w:rPr>
      </w:pPr>
      <w:r w:rsidRPr="00E0271C">
        <w:rPr>
          <w:rFonts w:ascii="Arial Narrow" w:hAnsi="Arial Narrow"/>
          <w:b/>
          <w:sz w:val="24"/>
          <w:szCs w:val="24"/>
        </w:rPr>
        <w:t xml:space="preserve">CLÁUSULA SEGUNDA: </w:t>
      </w:r>
      <w:r w:rsidRPr="00E0271C">
        <w:rPr>
          <w:rFonts w:ascii="Arial Narrow" w:hAnsi="Arial Narrow"/>
          <w:sz w:val="24"/>
          <w:szCs w:val="24"/>
        </w:rPr>
        <w:t xml:space="preserve">São obrigações dos Licitantes REGISTRADOS, entre outras: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 </w:t>
      </w:r>
      <w:r w:rsidRPr="00E0271C">
        <w:rPr>
          <w:rFonts w:ascii="Arial Narrow" w:hAnsi="Arial Narrow"/>
          <w:sz w:val="24"/>
          <w:szCs w:val="24"/>
        </w:rPr>
        <w:t xml:space="preserve">assinar o contrato de fornecimento com o MUNICÍPIO e/ou com os órgãos participantes no prazo máximo 05 (Cinco) dias úteis, contados da solicitação formal.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II. </w:t>
      </w:r>
      <w:r w:rsidRPr="00E0271C">
        <w:rPr>
          <w:rFonts w:ascii="Arial Narrow" w:hAnsi="Arial Narrow"/>
          <w:sz w:val="24"/>
          <w:szCs w:val="24"/>
        </w:rPr>
        <w:t xml:space="preserve">providenciar a imediata substituição dos itens por falhas ou irregularidades constatadas pelo MUNICÍPIO, na forma de fornecimento dos materiais e ao cumprimento das demais obrigações assumidas nesta ata.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III. </w:t>
      </w:r>
      <w:r w:rsidRPr="00E0271C">
        <w:rPr>
          <w:rFonts w:ascii="Arial Narrow" w:hAnsi="Arial Narrow"/>
          <w:sz w:val="24"/>
          <w:szCs w:val="24"/>
        </w:rPr>
        <w:t xml:space="preserve">reapresentar sempre, a medida que forem vencendo os prazos de validade da documentação apresentada, novos documentos que comprovem todas as condições de habilitação e qualificação exigidas </w:t>
      </w:r>
      <w:r w:rsidRPr="00E0271C">
        <w:rPr>
          <w:rFonts w:ascii="Arial Narrow" w:hAnsi="Arial Narrow"/>
          <w:sz w:val="24"/>
          <w:szCs w:val="24"/>
        </w:rPr>
        <w:lastRenderedPageBreak/>
        <w:t>no edital do Pregão Presencial nº ___/</w:t>
      </w:r>
      <w:r w:rsidR="00E818E3" w:rsidRPr="00E0271C">
        <w:rPr>
          <w:rFonts w:ascii="Arial Narrow" w:hAnsi="Arial Narrow"/>
          <w:sz w:val="24"/>
          <w:szCs w:val="24"/>
        </w:rPr>
        <w:t>2021</w:t>
      </w:r>
      <w:r w:rsidR="003A016A" w:rsidRPr="00E0271C">
        <w:rPr>
          <w:rFonts w:ascii="Arial Narrow" w:hAnsi="Arial Narrow"/>
          <w:sz w:val="24"/>
          <w:szCs w:val="24"/>
        </w:rPr>
        <w:t>.</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IV. </w:t>
      </w:r>
      <w:r w:rsidRPr="00E0271C">
        <w:rPr>
          <w:rFonts w:ascii="Arial Narrow" w:hAnsi="Arial Narrow"/>
          <w:sz w:val="24"/>
          <w:szCs w:val="24"/>
        </w:rPr>
        <w:t>prover condições que possibilitem o atendimento das obrigações firmadas a partir da data da assinatura da presente Ata de Registro de Preços.</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V. </w:t>
      </w:r>
      <w:r w:rsidRPr="00E0271C">
        <w:rPr>
          <w:rFonts w:ascii="Arial Narrow" w:hAnsi="Arial Narrow"/>
          <w:sz w:val="24"/>
          <w:szCs w:val="24"/>
        </w:rPr>
        <w:t>ressarcir os eventuais prejuízos causados ao MUNICÍPIO, aos órgãos participantes e/ou a terceiros, provocados por ineficiência ou irregularidades cometidas na execução das obrigações assumidas na presente ARP.</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VI. </w:t>
      </w:r>
      <w:r w:rsidRPr="00E0271C">
        <w:rPr>
          <w:rFonts w:ascii="Arial Narrow" w:hAnsi="Arial Narrow"/>
          <w:sz w:val="24"/>
          <w:szCs w:val="24"/>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VII. </w:t>
      </w:r>
      <w:r w:rsidRPr="00E0271C">
        <w:rPr>
          <w:rFonts w:ascii="Arial Narrow" w:hAnsi="Arial Narrow"/>
          <w:sz w:val="24"/>
          <w:szCs w:val="24"/>
        </w:rPr>
        <w:t>pagar, pontualmente, os seus fornecedores e as obrigações fiscais com base na presente ata, exonerando o MUNICÍPIO e os Órgãos Participantes de responsabilidade solidária ou subsidiária por tal pagamento.</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VIII. </w:t>
      </w:r>
      <w:r w:rsidRPr="00E0271C">
        <w:rPr>
          <w:rFonts w:ascii="Arial Narrow" w:hAnsi="Arial Narrow"/>
          <w:sz w:val="24"/>
          <w:szCs w:val="24"/>
        </w:rPr>
        <w:t>manter o prazo de garantia e, contado da data da entrega definitiva dos bens, na forma prevista no anexo (I)- Termo de Referência, do edital do Pregão Presencial nº ___/</w:t>
      </w:r>
      <w:r w:rsidR="00E818E3" w:rsidRPr="00E0271C">
        <w:rPr>
          <w:rFonts w:ascii="Arial Narrow" w:hAnsi="Arial Narrow"/>
          <w:sz w:val="24"/>
          <w:szCs w:val="24"/>
        </w:rPr>
        <w:t>2021</w:t>
      </w:r>
    </w:p>
    <w:p w:rsidR="008D5B7F" w:rsidRPr="00E0271C" w:rsidRDefault="008D5B7F" w:rsidP="008D5B7F">
      <w:pPr>
        <w:shd w:val="clear" w:color="auto" w:fill="D9D9D9" w:themeFill="background1" w:themeFillShade="D9"/>
        <w:spacing w:afterLines="100" w:after="240"/>
        <w:ind w:firstLine="720"/>
        <w:jc w:val="both"/>
        <w:rPr>
          <w:rFonts w:ascii="Arial Narrow" w:hAnsi="Arial Narrow"/>
          <w:sz w:val="24"/>
          <w:szCs w:val="24"/>
        </w:rPr>
      </w:pPr>
      <w:r w:rsidRPr="00E0271C">
        <w:rPr>
          <w:rFonts w:ascii="Arial Narrow" w:hAnsi="Arial Narrow"/>
          <w:b/>
          <w:sz w:val="24"/>
          <w:szCs w:val="24"/>
        </w:rPr>
        <w:t>DA VIGÊNCIA DESTA ATA DE REGISTRO DE PREÇOS</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TERCEIRA: </w:t>
      </w:r>
      <w:r w:rsidRPr="00E0271C">
        <w:rPr>
          <w:rFonts w:ascii="Arial Narrow" w:hAnsi="Arial Narrow"/>
          <w:sz w:val="24"/>
          <w:szCs w:val="24"/>
        </w:rPr>
        <w:t xml:space="preserve">O prazo de validade da presente Ata de Registro de Preços é de 12 (doze) meses, contados da sua assinatura. </w:t>
      </w:r>
    </w:p>
    <w:p w:rsidR="008D5B7F" w:rsidRPr="00E0271C" w:rsidRDefault="008D5B7F" w:rsidP="008D5B7F">
      <w:pPr>
        <w:shd w:val="clear" w:color="auto" w:fill="D9D9D9" w:themeFill="background1" w:themeFillShade="D9"/>
        <w:spacing w:afterLines="100" w:after="240"/>
        <w:ind w:firstLine="720"/>
        <w:jc w:val="both"/>
        <w:rPr>
          <w:rFonts w:ascii="Arial Narrow" w:hAnsi="Arial Narrow"/>
          <w:sz w:val="24"/>
          <w:szCs w:val="24"/>
        </w:rPr>
      </w:pPr>
      <w:r w:rsidRPr="00E0271C">
        <w:rPr>
          <w:rFonts w:ascii="Arial Narrow" w:hAnsi="Arial Narrow"/>
          <w:b/>
          <w:sz w:val="24"/>
          <w:szCs w:val="24"/>
        </w:rPr>
        <w:t>DO REGISTRO DE PREÇOS</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QUARTA: </w:t>
      </w:r>
      <w:r w:rsidRPr="00E0271C">
        <w:rPr>
          <w:rFonts w:ascii="Arial Narrow" w:hAnsi="Arial Narrow"/>
          <w:sz w:val="24"/>
          <w:szCs w:val="24"/>
        </w:rPr>
        <w:t xml:space="preserve">O preço registrado, a quantidade e o fornecedor dos materiais constantes desta, encontram-se contidos na tabela abaixo: </w:t>
      </w:r>
    </w:p>
    <w:tbl>
      <w:tblPr>
        <w:tblW w:w="0" w:type="auto"/>
        <w:jc w:val="center"/>
        <w:tblCellMar>
          <w:top w:w="20" w:type="dxa"/>
          <w:left w:w="50" w:type="dxa"/>
          <w:bottom w:w="20" w:type="dxa"/>
          <w:right w:w="50" w:type="dxa"/>
        </w:tblCellMar>
        <w:tblLook w:val="04A0" w:firstRow="1" w:lastRow="0" w:firstColumn="1" w:lastColumn="0" w:noHBand="0" w:noVBand="1"/>
      </w:tblPr>
      <w:tblGrid>
        <w:gridCol w:w="1214"/>
        <w:gridCol w:w="540"/>
        <w:gridCol w:w="915"/>
        <w:gridCol w:w="2013"/>
        <w:gridCol w:w="1401"/>
        <w:gridCol w:w="1539"/>
        <w:gridCol w:w="1678"/>
      </w:tblGrid>
      <w:tr w:rsidR="00F0750D" w:rsidRPr="00E0271C" w:rsidTr="00572DF8">
        <w:trPr>
          <w:gridAfter w:val="1"/>
          <w:wAfter w:w="1701" w:type="dxa"/>
          <w:trHeight w:val="360"/>
          <w:jc w:val="center"/>
        </w:trPr>
        <w:tc>
          <w:tcPr>
            <w:tcW w:w="7705" w:type="dxa"/>
            <w:gridSpan w:val="6"/>
            <w:vAlign w:val="center"/>
          </w:tcPr>
          <w:p w:rsidR="008D5B7F" w:rsidRPr="00E0271C" w:rsidRDefault="008D5B7F" w:rsidP="00572DF8">
            <w:pPr>
              <w:jc w:val="center"/>
              <w:rPr>
                <w:rFonts w:ascii="Arial Narrow" w:hAnsi="Arial Narrow"/>
                <w:sz w:val="16"/>
                <w:szCs w:val="16"/>
              </w:rPr>
            </w:pPr>
            <w:r w:rsidRPr="00E0271C">
              <w:rPr>
                <w:rFonts w:ascii="Arial Narrow" w:hAnsi="Arial Narrow"/>
                <w:b/>
                <w:sz w:val="16"/>
                <w:szCs w:val="16"/>
              </w:rPr>
              <w:t>RAZÃO SOCIAL:</w:t>
            </w:r>
          </w:p>
        </w:tc>
      </w:tr>
      <w:tr w:rsidR="00F0750D" w:rsidRPr="00E0271C" w:rsidTr="00572DF8">
        <w:trPr>
          <w:trHeight w:val="397"/>
          <w:jc w:val="center"/>
        </w:trPr>
        <w:tc>
          <w:tcPr>
            <w:tcW w:w="1229" w:type="dxa"/>
            <w:vAlign w:val="center"/>
          </w:tcPr>
          <w:p w:rsidR="008D5B7F" w:rsidRPr="00E0271C" w:rsidRDefault="008D5B7F" w:rsidP="00572DF8">
            <w:pPr>
              <w:rPr>
                <w:rFonts w:ascii="Arial Narrow" w:hAnsi="Arial Narrow"/>
                <w:sz w:val="16"/>
                <w:szCs w:val="16"/>
              </w:rPr>
            </w:pPr>
            <w:r w:rsidRPr="00E0271C">
              <w:rPr>
                <w:rFonts w:ascii="Arial Narrow" w:hAnsi="Arial Narrow"/>
                <w:b/>
                <w:sz w:val="16"/>
                <w:szCs w:val="16"/>
              </w:rPr>
              <w:t>ITENS</w:t>
            </w:r>
          </w:p>
        </w:tc>
        <w:tc>
          <w:tcPr>
            <w:tcW w:w="543" w:type="dxa"/>
            <w:vAlign w:val="center"/>
          </w:tcPr>
          <w:p w:rsidR="008D5B7F" w:rsidRPr="00E0271C" w:rsidRDefault="008D5B7F" w:rsidP="00572DF8">
            <w:pPr>
              <w:rPr>
                <w:rFonts w:ascii="Arial Narrow" w:hAnsi="Arial Narrow"/>
                <w:sz w:val="16"/>
                <w:szCs w:val="16"/>
              </w:rPr>
            </w:pPr>
            <w:r w:rsidRPr="00E0271C">
              <w:rPr>
                <w:rFonts w:ascii="Arial Narrow" w:hAnsi="Arial Narrow"/>
                <w:b/>
                <w:sz w:val="16"/>
                <w:szCs w:val="16"/>
              </w:rPr>
              <w:t>UND</w:t>
            </w:r>
          </w:p>
        </w:tc>
        <w:tc>
          <w:tcPr>
            <w:tcW w:w="926" w:type="dxa"/>
            <w:vAlign w:val="center"/>
          </w:tcPr>
          <w:p w:rsidR="008D5B7F" w:rsidRPr="00E0271C" w:rsidRDefault="008D5B7F" w:rsidP="00572DF8">
            <w:pPr>
              <w:rPr>
                <w:rFonts w:ascii="Arial Narrow" w:hAnsi="Arial Narrow"/>
                <w:sz w:val="16"/>
                <w:szCs w:val="16"/>
              </w:rPr>
            </w:pPr>
            <w:r w:rsidRPr="00E0271C">
              <w:rPr>
                <w:rFonts w:ascii="Arial Narrow" w:hAnsi="Arial Narrow"/>
                <w:b/>
                <w:sz w:val="16"/>
                <w:szCs w:val="16"/>
              </w:rPr>
              <w:t>QTD</w:t>
            </w:r>
          </w:p>
        </w:tc>
        <w:tc>
          <w:tcPr>
            <w:tcW w:w="2030" w:type="dxa"/>
            <w:vAlign w:val="center"/>
          </w:tcPr>
          <w:p w:rsidR="008D5B7F" w:rsidRPr="00E0271C" w:rsidRDefault="008D5B7F" w:rsidP="00572DF8">
            <w:pPr>
              <w:rPr>
                <w:rFonts w:ascii="Arial Narrow" w:hAnsi="Arial Narrow"/>
                <w:sz w:val="16"/>
                <w:szCs w:val="16"/>
              </w:rPr>
            </w:pPr>
            <w:r w:rsidRPr="00E0271C">
              <w:rPr>
                <w:rFonts w:ascii="Arial Narrow" w:hAnsi="Arial Narrow"/>
                <w:b/>
                <w:sz w:val="16"/>
                <w:szCs w:val="16"/>
              </w:rPr>
              <w:t>ESPECIFICAÇÃO</w:t>
            </w:r>
          </w:p>
        </w:tc>
        <w:tc>
          <w:tcPr>
            <w:tcW w:w="1418" w:type="dxa"/>
            <w:vAlign w:val="center"/>
          </w:tcPr>
          <w:p w:rsidR="008D5B7F" w:rsidRPr="00E0271C" w:rsidRDefault="008D5B7F" w:rsidP="00572DF8">
            <w:pPr>
              <w:rPr>
                <w:rFonts w:ascii="Arial Narrow" w:hAnsi="Arial Narrow"/>
                <w:sz w:val="16"/>
                <w:szCs w:val="16"/>
              </w:rPr>
            </w:pPr>
            <w:r w:rsidRPr="00E0271C">
              <w:rPr>
                <w:rFonts w:ascii="Arial Narrow" w:hAnsi="Arial Narrow"/>
                <w:b/>
                <w:sz w:val="16"/>
                <w:szCs w:val="16"/>
              </w:rPr>
              <w:t>MARCA</w:t>
            </w:r>
          </w:p>
        </w:tc>
        <w:tc>
          <w:tcPr>
            <w:tcW w:w="1559" w:type="dxa"/>
            <w:vAlign w:val="center"/>
          </w:tcPr>
          <w:p w:rsidR="008D5B7F" w:rsidRPr="00E0271C" w:rsidRDefault="008D5B7F" w:rsidP="00572DF8">
            <w:pPr>
              <w:rPr>
                <w:rFonts w:ascii="Arial Narrow" w:hAnsi="Arial Narrow"/>
                <w:sz w:val="16"/>
                <w:szCs w:val="16"/>
              </w:rPr>
            </w:pPr>
            <w:r w:rsidRPr="00E0271C">
              <w:rPr>
                <w:rFonts w:ascii="Arial Narrow" w:hAnsi="Arial Narrow"/>
                <w:b/>
                <w:sz w:val="16"/>
                <w:szCs w:val="16"/>
              </w:rPr>
              <w:t>MENOR PREÇO UNIT.</w:t>
            </w:r>
          </w:p>
        </w:tc>
        <w:tc>
          <w:tcPr>
            <w:tcW w:w="1701" w:type="dxa"/>
            <w:vAlign w:val="center"/>
          </w:tcPr>
          <w:p w:rsidR="008D5B7F" w:rsidRPr="00E0271C" w:rsidRDefault="008D5B7F" w:rsidP="00572DF8">
            <w:pPr>
              <w:rPr>
                <w:rFonts w:ascii="Arial Narrow" w:hAnsi="Arial Narrow"/>
                <w:sz w:val="16"/>
                <w:szCs w:val="16"/>
              </w:rPr>
            </w:pPr>
            <w:r w:rsidRPr="00E0271C">
              <w:rPr>
                <w:rFonts w:ascii="Arial Narrow" w:hAnsi="Arial Narrow"/>
                <w:b/>
                <w:sz w:val="16"/>
                <w:szCs w:val="16"/>
              </w:rPr>
              <w:t>PREÇO TOTAL</w:t>
            </w:r>
          </w:p>
        </w:tc>
      </w:tr>
      <w:tr w:rsidR="00F0750D" w:rsidRPr="00E0271C" w:rsidTr="00572DF8">
        <w:trPr>
          <w:trHeight w:val="360"/>
          <w:jc w:val="center"/>
        </w:trPr>
        <w:tc>
          <w:tcPr>
            <w:tcW w:w="1229" w:type="dxa"/>
            <w:vAlign w:val="center"/>
          </w:tcPr>
          <w:p w:rsidR="008D5B7F" w:rsidRPr="00E0271C" w:rsidRDefault="008D5B7F" w:rsidP="00572DF8">
            <w:pPr>
              <w:jc w:val="center"/>
              <w:rPr>
                <w:rFonts w:ascii="Arial Narrow" w:hAnsi="Arial Narrow"/>
                <w:sz w:val="16"/>
                <w:szCs w:val="16"/>
              </w:rPr>
            </w:pPr>
          </w:p>
        </w:tc>
        <w:tc>
          <w:tcPr>
            <w:tcW w:w="543" w:type="dxa"/>
            <w:vAlign w:val="center"/>
          </w:tcPr>
          <w:p w:rsidR="008D5B7F" w:rsidRPr="00E0271C" w:rsidRDefault="008D5B7F" w:rsidP="00572DF8">
            <w:pPr>
              <w:rPr>
                <w:rFonts w:ascii="Arial Narrow" w:hAnsi="Arial Narrow"/>
                <w:sz w:val="16"/>
                <w:szCs w:val="16"/>
              </w:rPr>
            </w:pPr>
          </w:p>
        </w:tc>
        <w:tc>
          <w:tcPr>
            <w:tcW w:w="926" w:type="dxa"/>
            <w:vAlign w:val="center"/>
          </w:tcPr>
          <w:p w:rsidR="008D5B7F" w:rsidRPr="00E0271C" w:rsidRDefault="008D5B7F" w:rsidP="00572DF8">
            <w:pPr>
              <w:jc w:val="right"/>
              <w:rPr>
                <w:rFonts w:ascii="Arial Narrow" w:hAnsi="Arial Narrow"/>
                <w:sz w:val="16"/>
                <w:szCs w:val="16"/>
              </w:rPr>
            </w:pPr>
          </w:p>
        </w:tc>
        <w:tc>
          <w:tcPr>
            <w:tcW w:w="2030" w:type="dxa"/>
            <w:vAlign w:val="center"/>
          </w:tcPr>
          <w:p w:rsidR="008D5B7F" w:rsidRPr="00E0271C" w:rsidRDefault="008D5B7F" w:rsidP="00572DF8">
            <w:pPr>
              <w:rPr>
                <w:rFonts w:ascii="Arial Narrow" w:hAnsi="Arial Narrow"/>
                <w:sz w:val="16"/>
                <w:szCs w:val="16"/>
              </w:rPr>
            </w:pPr>
          </w:p>
        </w:tc>
        <w:tc>
          <w:tcPr>
            <w:tcW w:w="1418" w:type="dxa"/>
            <w:vAlign w:val="center"/>
          </w:tcPr>
          <w:p w:rsidR="008D5B7F" w:rsidRPr="00E0271C" w:rsidRDefault="008D5B7F" w:rsidP="00572DF8">
            <w:pPr>
              <w:rPr>
                <w:rFonts w:ascii="Arial Narrow" w:hAnsi="Arial Narrow"/>
                <w:sz w:val="16"/>
                <w:szCs w:val="16"/>
              </w:rPr>
            </w:pPr>
          </w:p>
        </w:tc>
        <w:tc>
          <w:tcPr>
            <w:tcW w:w="1559" w:type="dxa"/>
            <w:vAlign w:val="center"/>
          </w:tcPr>
          <w:p w:rsidR="008D5B7F" w:rsidRPr="00E0271C" w:rsidRDefault="008D5B7F" w:rsidP="00572DF8">
            <w:pPr>
              <w:jc w:val="right"/>
              <w:rPr>
                <w:rFonts w:ascii="Arial Narrow" w:hAnsi="Arial Narrow"/>
                <w:sz w:val="16"/>
                <w:szCs w:val="16"/>
              </w:rPr>
            </w:pPr>
          </w:p>
        </w:tc>
        <w:tc>
          <w:tcPr>
            <w:tcW w:w="1701" w:type="dxa"/>
            <w:vAlign w:val="center"/>
          </w:tcPr>
          <w:p w:rsidR="008D5B7F" w:rsidRPr="00E0271C" w:rsidRDefault="008D5B7F" w:rsidP="00572DF8">
            <w:pPr>
              <w:jc w:val="right"/>
              <w:rPr>
                <w:rFonts w:ascii="Arial Narrow" w:hAnsi="Arial Narrow"/>
                <w:sz w:val="16"/>
                <w:szCs w:val="16"/>
              </w:rPr>
            </w:pPr>
          </w:p>
        </w:tc>
      </w:tr>
      <w:tr w:rsidR="00F0750D" w:rsidRPr="00E0271C" w:rsidTr="00572DF8">
        <w:trPr>
          <w:trHeight w:val="360"/>
          <w:jc w:val="center"/>
        </w:trPr>
        <w:tc>
          <w:tcPr>
            <w:tcW w:w="1229" w:type="dxa"/>
            <w:vAlign w:val="center"/>
          </w:tcPr>
          <w:p w:rsidR="008D5B7F" w:rsidRPr="00E0271C" w:rsidRDefault="008D5B7F" w:rsidP="00572DF8">
            <w:pPr>
              <w:jc w:val="center"/>
              <w:rPr>
                <w:rFonts w:ascii="Arial Narrow" w:hAnsi="Arial Narrow"/>
                <w:sz w:val="16"/>
                <w:szCs w:val="16"/>
              </w:rPr>
            </w:pPr>
          </w:p>
        </w:tc>
        <w:tc>
          <w:tcPr>
            <w:tcW w:w="543" w:type="dxa"/>
            <w:vAlign w:val="center"/>
          </w:tcPr>
          <w:p w:rsidR="008D5B7F" w:rsidRPr="00E0271C" w:rsidRDefault="008D5B7F" w:rsidP="00572DF8">
            <w:pPr>
              <w:rPr>
                <w:rFonts w:ascii="Arial Narrow" w:hAnsi="Arial Narrow"/>
                <w:sz w:val="16"/>
                <w:szCs w:val="16"/>
              </w:rPr>
            </w:pPr>
          </w:p>
        </w:tc>
        <w:tc>
          <w:tcPr>
            <w:tcW w:w="926" w:type="dxa"/>
            <w:vAlign w:val="center"/>
          </w:tcPr>
          <w:p w:rsidR="008D5B7F" w:rsidRPr="00E0271C" w:rsidRDefault="008D5B7F" w:rsidP="00572DF8">
            <w:pPr>
              <w:jc w:val="right"/>
              <w:rPr>
                <w:rFonts w:ascii="Arial Narrow" w:hAnsi="Arial Narrow"/>
                <w:sz w:val="16"/>
                <w:szCs w:val="16"/>
              </w:rPr>
            </w:pPr>
          </w:p>
        </w:tc>
        <w:tc>
          <w:tcPr>
            <w:tcW w:w="2030" w:type="dxa"/>
            <w:vAlign w:val="center"/>
          </w:tcPr>
          <w:p w:rsidR="008D5B7F" w:rsidRPr="00E0271C" w:rsidRDefault="008D5B7F" w:rsidP="00572DF8">
            <w:pPr>
              <w:rPr>
                <w:rFonts w:ascii="Arial Narrow" w:hAnsi="Arial Narrow"/>
                <w:sz w:val="16"/>
                <w:szCs w:val="16"/>
              </w:rPr>
            </w:pPr>
          </w:p>
        </w:tc>
        <w:tc>
          <w:tcPr>
            <w:tcW w:w="1418" w:type="dxa"/>
            <w:vAlign w:val="center"/>
          </w:tcPr>
          <w:p w:rsidR="008D5B7F" w:rsidRPr="00E0271C" w:rsidRDefault="008D5B7F" w:rsidP="00572DF8">
            <w:pPr>
              <w:rPr>
                <w:rFonts w:ascii="Arial Narrow" w:hAnsi="Arial Narrow"/>
                <w:sz w:val="16"/>
                <w:szCs w:val="16"/>
              </w:rPr>
            </w:pPr>
          </w:p>
        </w:tc>
        <w:tc>
          <w:tcPr>
            <w:tcW w:w="1559" w:type="dxa"/>
            <w:vAlign w:val="center"/>
          </w:tcPr>
          <w:p w:rsidR="008D5B7F" w:rsidRPr="00E0271C" w:rsidRDefault="008D5B7F" w:rsidP="00572DF8">
            <w:pPr>
              <w:jc w:val="right"/>
              <w:rPr>
                <w:rFonts w:ascii="Arial Narrow" w:hAnsi="Arial Narrow"/>
                <w:sz w:val="16"/>
                <w:szCs w:val="16"/>
              </w:rPr>
            </w:pPr>
          </w:p>
        </w:tc>
        <w:tc>
          <w:tcPr>
            <w:tcW w:w="1701" w:type="dxa"/>
            <w:vAlign w:val="center"/>
          </w:tcPr>
          <w:p w:rsidR="008D5B7F" w:rsidRPr="00E0271C" w:rsidRDefault="008D5B7F" w:rsidP="00572DF8">
            <w:pPr>
              <w:jc w:val="right"/>
              <w:rPr>
                <w:rFonts w:ascii="Arial Narrow" w:hAnsi="Arial Narrow"/>
                <w:sz w:val="16"/>
                <w:szCs w:val="16"/>
              </w:rPr>
            </w:pPr>
          </w:p>
        </w:tc>
      </w:tr>
    </w:tbl>
    <w:p w:rsidR="008D5B7F" w:rsidRPr="00E0271C" w:rsidRDefault="008D5B7F" w:rsidP="008D5B7F">
      <w:pPr>
        <w:shd w:val="clear" w:color="auto" w:fill="D9D9D9" w:themeFill="background1" w:themeFillShade="D9"/>
        <w:spacing w:afterLines="100" w:after="240"/>
        <w:ind w:firstLine="720"/>
        <w:jc w:val="both"/>
        <w:rPr>
          <w:rFonts w:ascii="Arial Narrow" w:hAnsi="Arial Narrow"/>
          <w:sz w:val="24"/>
          <w:szCs w:val="24"/>
        </w:rPr>
      </w:pPr>
      <w:r w:rsidRPr="00E0271C">
        <w:rPr>
          <w:rFonts w:ascii="Arial Narrow" w:hAnsi="Arial Narrow"/>
          <w:b/>
          <w:sz w:val="24"/>
          <w:szCs w:val="24"/>
        </w:rPr>
        <w:t>DAS OBRIGAÇÕES DO MUNICÍPIO</w:t>
      </w:r>
    </w:p>
    <w:p w:rsidR="008D5B7F" w:rsidRPr="00E0271C" w:rsidRDefault="008D5B7F" w:rsidP="008D5B7F">
      <w:pPr>
        <w:spacing w:beforeLines="100" w:before="240" w:afterLines="100" w:after="240"/>
        <w:ind w:firstLine="720"/>
        <w:jc w:val="both"/>
        <w:rPr>
          <w:rFonts w:ascii="Arial Narrow" w:hAnsi="Arial Narrow"/>
          <w:sz w:val="24"/>
          <w:szCs w:val="24"/>
        </w:rPr>
      </w:pPr>
      <w:r w:rsidRPr="00E0271C">
        <w:rPr>
          <w:rFonts w:ascii="Arial Narrow" w:hAnsi="Arial Narrow"/>
          <w:b/>
          <w:sz w:val="24"/>
          <w:szCs w:val="24"/>
        </w:rPr>
        <w:t xml:space="preserve">CLÁUSULA QUINTA: </w:t>
      </w:r>
      <w:r w:rsidRPr="00E0271C">
        <w:rPr>
          <w:rFonts w:ascii="Arial Narrow" w:hAnsi="Arial Narrow"/>
          <w:sz w:val="24"/>
          <w:szCs w:val="24"/>
        </w:rPr>
        <w:t xml:space="preserve">São obrigações do MUNICÍPIO, entre outras: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 </w:t>
      </w:r>
      <w:r w:rsidRPr="00E0271C">
        <w:rPr>
          <w:rFonts w:ascii="Arial Narrow" w:hAnsi="Arial Narrow"/>
          <w:sz w:val="24"/>
          <w:szCs w:val="24"/>
        </w:rPr>
        <w:t>gerenciar, através do Órgão Gerenciador,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lastRenderedPageBreak/>
        <w:t xml:space="preserve">II. </w:t>
      </w:r>
      <w:r w:rsidRPr="00E0271C">
        <w:rPr>
          <w:rFonts w:ascii="Arial Narrow" w:hAnsi="Arial Narrow"/>
          <w:sz w:val="24"/>
          <w:szCs w:val="24"/>
        </w:rPr>
        <w:t>observar para que, durante a vigência da presente ata, sejam mantidas todas as condições de habilitação e qualificação exigidas na licitação, bem assim, a sua compatibilidade com as obrigações assumidas;</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III. </w:t>
      </w:r>
      <w:r w:rsidRPr="00E0271C">
        <w:rPr>
          <w:rFonts w:ascii="Arial Narrow" w:hAnsi="Arial Narrow"/>
          <w:sz w:val="24"/>
          <w:szCs w:val="24"/>
        </w:rPr>
        <w:t>acompanhar e fiscalizar a perfeita execução do presente Registro de Preços, através do Órgão Gerenciador;</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IV. </w:t>
      </w:r>
      <w:r w:rsidRPr="00E0271C">
        <w:rPr>
          <w:rFonts w:ascii="Arial Narrow" w:hAnsi="Arial Narrow"/>
          <w:sz w:val="24"/>
          <w:szCs w:val="24"/>
        </w:rPr>
        <w:t>publicar o preço, o fornecedor e as especificações do objeto, em forma de extrato, na imprensa oficial do Município, sem prejuízo de outras formas de divulgação, inclusive pela rede mundial de computadores - Internet, durante a vigência da presente ata;</w:t>
      </w:r>
    </w:p>
    <w:p w:rsidR="008D5B7F" w:rsidRPr="00E0271C" w:rsidRDefault="008D5B7F" w:rsidP="008D5B7F">
      <w:pPr>
        <w:shd w:val="clear" w:color="auto" w:fill="D9D9D9" w:themeFill="background1" w:themeFillShade="D9"/>
        <w:spacing w:beforeLines="100" w:before="240"/>
        <w:ind w:firstLine="720"/>
        <w:jc w:val="both"/>
        <w:rPr>
          <w:rFonts w:ascii="Arial Narrow" w:hAnsi="Arial Narrow"/>
          <w:sz w:val="24"/>
          <w:szCs w:val="24"/>
        </w:rPr>
      </w:pPr>
      <w:r w:rsidRPr="00E0271C">
        <w:rPr>
          <w:rFonts w:ascii="Arial Narrow" w:hAnsi="Arial Narrow"/>
          <w:b/>
          <w:sz w:val="24"/>
          <w:szCs w:val="24"/>
        </w:rPr>
        <w:t>DA CONTRATAÇÃO</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SEXTA: </w:t>
      </w:r>
      <w:r w:rsidRPr="00E0271C">
        <w:rPr>
          <w:rFonts w:ascii="Arial Narrow" w:hAnsi="Arial Narrow"/>
          <w:sz w:val="24"/>
          <w:szCs w:val="24"/>
        </w:rPr>
        <w:t>Observados os critérios e condições estabelecidos no edital do Pregão Presencial nº __/</w:t>
      </w:r>
      <w:r w:rsidR="003A016A" w:rsidRPr="00E0271C">
        <w:rPr>
          <w:rFonts w:ascii="Arial Narrow" w:hAnsi="Arial Narrow"/>
          <w:sz w:val="24"/>
          <w:szCs w:val="24"/>
        </w:rPr>
        <w:t>202</w:t>
      </w:r>
      <w:r w:rsidR="00E818E3" w:rsidRPr="00E0271C">
        <w:rPr>
          <w:rFonts w:ascii="Arial Narrow" w:hAnsi="Arial Narrow"/>
          <w:sz w:val="24"/>
          <w:szCs w:val="24"/>
        </w:rPr>
        <w:t>1</w:t>
      </w:r>
      <w:r w:rsidRPr="00E0271C">
        <w:rPr>
          <w:rFonts w:ascii="Arial Narrow" w:hAnsi="Arial Narrow"/>
          <w:sz w:val="24"/>
          <w:szCs w:val="24"/>
        </w:rPr>
        <w:t xml:space="preserve">, o MUNICÍPIO/ÓRGÃO GERENCIADOR e/ou órgãos participantes, visando alcançar a quantidade de bens pretendida, poderá contratar concomitantemente com um ou mais fornecedores que tenham seus preços registrados, respeitando-se a capacidade de fornecimento das detentoras, e obedecida a ordem de classificação das propostas e os preços registrados.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SÉTIMA: </w:t>
      </w:r>
      <w:r w:rsidRPr="00E0271C">
        <w:rPr>
          <w:rFonts w:ascii="Arial Narrow" w:hAnsi="Arial Narrow"/>
          <w:sz w:val="24"/>
          <w:szCs w:val="24"/>
        </w:rPr>
        <w:t xml:space="preserve">O Registro de Preços efetuado não obriga o MUNICÍPIO/ÓRGÃO GERENCIADOR a firmar as contratações nas quantidades estimadas, podendo ocorrer licitações específicas para o objeto, sendo assegurada ao detentor do registro a preferência de fornecimento, em igualdade de condições.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OITAVA: </w:t>
      </w:r>
      <w:r w:rsidRPr="00E0271C">
        <w:rPr>
          <w:rFonts w:ascii="Arial Narrow" w:hAnsi="Arial Narrow"/>
          <w:sz w:val="24"/>
          <w:szCs w:val="24"/>
        </w:rPr>
        <w:t xml:space="preserve">A contratação junto a cada fornecedor registrado será formalizada pelos órgãos integrantes da Administração Direta ou Indireta do Poder Executivo, mediante a assinatura deste. </w:t>
      </w:r>
    </w:p>
    <w:p w:rsidR="008D5B7F" w:rsidRPr="00E0271C" w:rsidRDefault="008D5B7F" w:rsidP="008D5B7F">
      <w:pPr>
        <w:shd w:val="clear" w:color="auto" w:fill="D9D9D9" w:themeFill="background1" w:themeFillShade="D9"/>
        <w:spacing w:afterLines="100" w:after="240"/>
        <w:ind w:firstLine="720"/>
        <w:jc w:val="both"/>
        <w:rPr>
          <w:rFonts w:ascii="Arial Narrow" w:hAnsi="Arial Narrow"/>
          <w:sz w:val="24"/>
          <w:szCs w:val="24"/>
        </w:rPr>
      </w:pPr>
      <w:r w:rsidRPr="00E0271C">
        <w:rPr>
          <w:rFonts w:ascii="Arial Narrow" w:hAnsi="Arial Narrow"/>
          <w:b/>
          <w:sz w:val="24"/>
          <w:szCs w:val="24"/>
        </w:rPr>
        <w:t>DO PAGAMENTO À CONTRATADA</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NONA: </w:t>
      </w:r>
      <w:r w:rsidRPr="00E0271C">
        <w:rPr>
          <w:rFonts w:ascii="Arial Narrow" w:hAnsi="Arial Narrow"/>
          <w:sz w:val="24"/>
          <w:szCs w:val="24"/>
        </w:rPr>
        <w:t xml:space="preserve">O MUNICÍPIO ou os órgãos municipais pagará à CONTRATADA, pelos fornecimentos dos bens de valor registrado nesta Ata de acordo com a quantidade efetivamente entregue mediante a apresentação da nota fiscal/fatura correspondente dos bens entregues, devidamente atestada pelo setor responsável, em até 30 (trinta) dias, após o recebimento definitivo.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DÉCIMA: </w:t>
      </w:r>
      <w:r w:rsidRPr="00E0271C">
        <w:rPr>
          <w:rFonts w:ascii="Arial Narrow" w:hAnsi="Arial Narrow"/>
          <w:sz w:val="24"/>
          <w:szCs w:val="24"/>
        </w:rPr>
        <w:t>O pagamento será efetuado através de depósito/transferência bancário(a), mediante apresentação do documento fiscal competente, juntamente com os documentos pertinentes.   O documento fiscal deverá estar acompanhado dos seguintes documentos:</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Parágrafo Primeiro: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sz w:val="24"/>
          <w:szCs w:val="24"/>
        </w:rPr>
        <w:t xml:space="preserve">a) Certidão Negativa de Tributos, expedida pela Secretaria de Estado de Fazenda e pela </w:t>
      </w:r>
      <w:r w:rsidR="00E818E3" w:rsidRPr="00E0271C">
        <w:rPr>
          <w:rFonts w:ascii="Arial Narrow" w:hAnsi="Arial Narrow"/>
          <w:sz w:val="24"/>
          <w:szCs w:val="24"/>
        </w:rPr>
        <w:t>Certidão Municipal expedida pelo município sede da empresa contratada</w:t>
      </w:r>
      <w:r w:rsidRPr="00E0271C">
        <w:rPr>
          <w:rFonts w:ascii="Arial Narrow" w:hAnsi="Arial Narrow"/>
          <w:sz w:val="24"/>
          <w:szCs w:val="24"/>
        </w:rPr>
        <w:t>;</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sz w:val="24"/>
          <w:szCs w:val="24"/>
        </w:rPr>
        <w:t>b) Certidão Negativa de Débito - CND do INSS;</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sz w:val="24"/>
          <w:szCs w:val="24"/>
        </w:rPr>
        <w:t>c) Certificado de Regularidade do FGTS emitido pela Caixa Econômica Federal;</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sz w:val="24"/>
          <w:szCs w:val="24"/>
        </w:rPr>
        <w:lastRenderedPageBreak/>
        <w:t>d) Certidão Negativa de Débitos Trabalhistas – CNDT.</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Parágrafo Segundo: </w:t>
      </w:r>
      <w:r w:rsidRPr="00E0271C">
        <w:rPr>
          <w:rFonts w:ascii="Arial Narrow" w:hAnsi="Arial Narrow"/>
          <w:sz w:val="24"/>
          <w:szCs w:val="24"/>
        </w:rPr>
        <w:t xml:space="preserve">O documento fiscal não aprovado pelo MUNICÍPIO ou pelos órgãos municipais será devolvido à CONTRATADA para as devidas correções, passando a contar novos prazos previstos nesta Cláusula, a partir da data de sua reapresentação e consequente aprovação. </w:t>
      </w:r>
    </w:p>
    <w:p w:rsidR="008D5B7F" w:rsidRPr="00E0271C" w:rsidRDefault="008D5B7F" w:rsidP="008D5B7F">
      <w:pPr>
        <w:shd w:val="clear" w:color="auto" w:fill="D9D9D9" w:themeFill="background1" w:themeFillShade="D9"/>
        <w:spacing w:afterLines="100" w:after="240"/>
        <w:ind w:firstLine="720"/>
        <w:jc w:val="both"/>
        <w:rPr>
          <w:rFonts w:ascii="Arial Narrow" w:hAnsi="Arial Narrow"/>
          <w:sz w:val="24"/>
          <w:szCs w:val="24"/>
        </w:rPr>
      </w:pPr>
      <w:r w:rsidRPr="00E0271C">
        <w:rPr>
          <w:rFonts w:ascii="Arial Narrow" w:hAnsi="Arial Narrow"/>
          <w:b/>
          <w:sz w:val="24"/>
          <w:szCs w:val="24"/>
        </w:rPr>
        <w:t>DAS ALTERAÇÕES DA ATA</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DÉCIMA PRIMEIRA: </w:t>
      </w:r>
      <w:r w:rsidRPr="00E0271C">
        <w:rPr>
          <w:rFonts w:ascii="Arial Narrow" w:hAnsi="Arial Narrow"/>
          <w:sz w:val="24"/>
          <w:szCs w:val="24"/>
        </w:rPr>
        <w:t xml:space="preserve">A Ata de Registro de Preços poderá sofrer alterações, obedecido ao disposto no Art. 65 da Lei 8.666/93, nos seguintes casos: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Parágrafo Primeiro: </w:t>
      </w:r>
      <w:r w:rsidRPr="00E0271C">
        <w:rPr>
          <w:rFonts w:ascii="Arial Narrow" w:hAnsi="Arial Narrow"/>
          <w:sz w:val="24"/>
          <w:szCs w:val="24"/>
        </w:rPr>
        <w:t xml:space="preserve">os preços registrados poderão ser revisto em decorrência de eventual redução daqueles praticados no mercado, ou de fato que eleve o custo dos materiais registrados, cabendo ao Órgão Gerenciador desta ATA, promover as negociações junto aos fornecedores registrados.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Parágrafo Segundo: </w:t>
      </w:r>
      <w:r w:rsidRPr="00E0271C">
        <w:rPr>
          <w:rFonts w:ascii="Arial Narrow" w:hAnsi="Arial Narrow"/>
          <w:sz w:val="24"/>
          <w:szCs w:val="24"/>
        </w:rPr>
        <w:t xml:space="preserve">Quando os preços registrados, por motivo superveniente, tornar-se superior ao preço praticado no mercado, o Órgão Gerenciador deverá: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 </w:t>
      </w:r>
      <w:r w:rsidRPr="00E0271C">
        <w:rPr>
          <w:rFonts w:ascii="Arial Narrow" w:hAnsi="Arial Narrow"/>
          <w:sz w:val="24"/>
          <w:szCs w:val="24"/>
        </w:rPr>
        <w:t xml:space="preserve">convocar o fornecedor registrado para negociação de redução de preços e sua adequação ao praticado no mercado;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II. </w:t>
      </w:r>
      <w:r w:rsidRPr="00E0271C">
        <w:rPr>
          <w:rFonts w:ascii="Arial Narrow" w:hAnsi="Arial Narrow"/>
          <w:sz w:val="24"/>
          <w:szCs w:val="24"/>
        </w:rPr>
        <w:t xml:space="preserve">frustrada a negociação, liberar o fornecedor registrado do compromisso assumido; e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III. </w:t>
      </w:r>
      <w:r w:rsidRPr="00E0271C">
        <w:rPr>
          <w:rFonts w:ascii="Arial Narrow" w:hAnsi="Arial Narrow"/>
          <w:sz w:val="24"/>
          <w:szCs w:val="24"/>
        </w:rPr>
        <w:t xml:space="preserve">convocar, pela ordem de classificação do Pregão Presencial, os demais fornecedores que não tiveram seus preços registrados, visando igual oportunidade de negociação;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Parágrafo Terceiro: </w:t>
      </w:r>
      <w:r w:rsidRPr="00E0271C">
        <w:rPr>
          <w:rFonts w:ascii="Arial Narrow" w:hAnsi="Arial Narrow"/>
          <w:sz w:val="24"/>
          <w:szCs w:val="24"/>
        </w:rPr>
        <w:t xml:space="preserve">Quando os preços registrados, por motivo superveniente, tornar-se superior ao preço praticado no mercado, o Órgão Gerenciador deverá: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 </w:t>
      </w:r>
      <w:r w:rsidRPr="00E0271C">
        <w:rPr>
          <w:rFonts w:ascii="Arial Narrow" w:hAnsi="Arial Narrow"/>
          <w:sz w:val="24"/>
          <w:szCs w:val="24"/>
        </w:rPr>
        <w:t xml:space="preserve">liberar o fornecedor registrado do compromisso assumido, sem aplicação das penalidades previstas nesta Ata e no Edital do Pregão Presencial, confirmada a veracidade dos motivos e comprovantes apresentados;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II. </w:t>
      </w:r>
      <w:r w:rsidRPr="00E0271C">
        <w:rPr>
          <w:rFonts w:ascii="Arial Narrow" w:hAnsi="Arial Narrow"/>
          <w:sz w:val="24"/>
          <w:szCs w:val="24"/>
        </w:rPr>
        <w:t xml:space="preserve">Para o disposto no subitem anterior, a comunicação deverá ser feita antes do pedido de fornecimento dos materiais;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III. </w:t>
      </w:r>
      <w:r w:rsidRPr="00E0271C">
        <w:rPr>
          <w:rFonts w:ascii="Arial Narrow" w:hAnsi="Arial Narrow"/>
          <w:sz w:val="24"/>
          <w:szCs w:val="24"/>
        </w:rPr>
        <w:t xml:space="preserve">convocar, pela ordem de classificação do Pregão Presencial, os demais fornecedores que não tiveram seus preços registrados, visando igual oportunidade de negociação;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Parágrafo Quarto: </w:t>
      </w:r>
      <w:r w:rsidRPr="00E0271C">
        <w:rPr>
          <w:rFonts w:ascii="Arial Narrow" w:hAnsi="Arial Narrow"/>
          <w:sz w:val="24"/>
          <w:szCs w:val="24"/>
        </w:rPr>
        <w:t xml:space="preserve">O MUNICÍPIO revogará a Ata de Registro de Preços sempre que não houver êxito nas negociações, na forma da legislação vigente.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DÉCIMA SEGUNDA: </w:t>
      </w:r>
      <w:r w:rsidRPr="00E0271C">
        <w:rPr>
          <w:rFonts w:ascii="Arial Narrow" w:hAnsi="Arial Narrow"/>
          <w:sz w:val="24"/>
          <w:szCs w:val="24"/>
        </w:rPr>
        <w:t xml:space="preserve">O Registro de Preços dos fornecedores registrados será cancelado quando: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 </w:t>
      </w:r>
      <w:r w:rsidRPr="00E0271C">
        <w:rPr>
          <w:rFonts w:ascii="Arial Narrow" w:hAnsi="Arial Narrow"/>
          <w:sz w:val="24"/>
          <w:szCs w:val="24"/>
        </w:rPr>
        <w:t>houver interesse público, devidamente fundamentado;</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lastRenderedPageBreak/>
        <w:t xml:space="preserve">II. </w:t>
      </w:r>
      <w:r w:rsidRPr="00E0271C">
        <w:rPr>
          <w:rFonts w:ascii="Arial Narrow" w:hAnsi="Arial Narrow"/>
          <w:sz w:val="24"/>
          <w:szCs w:val="24"/>
        </w:rPr>
        <w:t>o fornecedor descumprir as condições da Ata de Registro de Preços;</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III. </w:t>
      </w:r>
      <w:r w:rsidRPr="00E0271C">
        <w:rPr>
          <w:rFonts w:ascii="Arial Narrow" w:hAnsi="Arial Narrow"/>
          <w:sz w:val="24"/>
          <w:szCs w:val="24"/>
        </w:rPr>
        <w:t>o fornecedor não assinar a Ata de Registro de Preço no prazo determinado neste edital, sem justificativa aceita pelo MUNICÍPIO;</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IV. </w:t>
      </w:r>
      <w:r w:rsidRPr="00E0271C">
        <w:rPr>
          <w:rFonts w:ascii="Arial Narrow" w:hAnsi="Arial Narrow"/>
          <w:sz w:val="24"/>
          <w:szCs w:val="24"/>
        </w:rPr>
        <w:t>se constatar a existência de declaração de inidoneidade do fornecedor;</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V. </w:t>
      </w:r>
      <w:r w:rsidRPr="00E0271C">
        <w:rPr>
          <w:rFonts w:ascii="Arial Narrow" w:hAnsi="Arial Narrow"/>
          <w:sz w:val="24"/>
          <w:szCs w:val="24"/>
        </w:rPr>
        <w:t>o fornecedor não aceitar reduzir o seu preço registrado, no caso deste se tornar superior ao praticados no mercado;</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VI. </w:t>
      </w:r>
      <w:r w:rsidRPr="00E0271C">
        <w:rPr>
          <w:rFonts w:ascii="Arial Narrow" w:hAnsi="Arial Narrow"/>
          <w:sz w:val="24"/>
          <w:szCs w:val="24"/>
        </w:rPr>
        <w:t>por iniciativa do próprio fornecedor, quando mediante solicitação por escrito, comprovar a impossibilidade do cumprimento das exigências do instrumento convocatório que deu origem à esta ARP, tendo em vista fato superveniente e aceito pelo MUNICÍPIO.</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DÉCIMA TERCEIRA: </w:t>
      </w:r>
      <w:r w:rsidRPr="00E0271C">
        <w:rPr>
          <w:rFonts w:ascii="Arial Narrow" w:hAnsi="Arial Narrow"/>
          <w:sz w:val="24"/>
          <w:szCs w:val="24"/>
        </w:rPr>
        <w:t xml:space="preserve">Os preços da presente Ata serão irreajustáveis durante a validade desta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Parágrafo Único: </w:t>
      </w:r>
      <w:r w:rsidRPr="00E0271C">
        <w:rPr>
          <w:rFonts w:ascii="Arial Narrow" w:hAnsi="Arial Narrow"/>
          <w:sz w:val="24"/>
          <w:szCs w:val="24"/>
        </w:rPr>
        <w:t xml:space="preserve">Nas hipóteses previstas no Art. 65, inciso II, alínea 'd', da Lei 8.666/93, o MUNICÍPIO poderá promover o equilíbrio econômico-financeiro do contrato, mediante solicitação fundamentada e aceita. </w:t>
      </w:r>
    </w:p>
    <w:p w:rsidR="008D5B7F" w:rsidRPr="00E0271C" w:rsidRDefault="008D5B7F" w:rsidP="008D5B7F">
      <w:pPr>
        <w:shd w:val="clear" w:color="auto" w:fill="D9D9D9" w:themeFill="background1" w:themeFillShade="D9"/>
        <w:spacing w:afterLines="100" w:after="240"/>
        <w:ind w:firstLine="720"/>
        <w:jc w:val="both"/>
        <w:rPr>
          <w:rFonts w:ascii="Arial Narrow" w:hAnsi="Arial Narrow"/>
          <w:sz w:val="24"/>
          <w:szCs w:val="24"/>
        </w:rPr>
      </w:pPr>
      <w:r w:rsidRPr="00E0271C">
        <w:rPr>
          <w:rFonts w:ascii="Arial Narrow" w:hAnsi="Arial Narrow"/>
          <w:b/>
          <w:sz w:val="24"/>
          <w:szCs w:val="24"/>
        </w:rPr>
        <w:t>DAS PENALIDADES</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DÉCIMA QUARTA: </w:t>
      </w:r>
      <w:r w:rsidRPr="00E0271C">
        <w:rPr>
          <w:rFonts w:ascii="Arial Narrow" w:hAnsi="Arial Narrow"/>
          <w:sz w:val="24"/>
          <w:szCs w:val="24"/>
        </w:rPr>
        <w:t xml:space="preserve">Pela inexecução total ou parcial da Ata o MUNICÍPIO poderá, garantido o devido processo legal, a ampla defesa e o contraditório, aplicar à CONTRATADA as seguintes sanções: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 </w:t>
      </w:r>
      <w:r w:rsidRPr="00E0271C">
        <w:rPr>
          <w:rFonts w:ascii="Arial Narrow" w:hAnsi="Arial Narrow"/>
          <w:sz w:val="24"/>
          <w:szCs w:val="24"/>
        </w:rPr>
        <w:t>advertência;</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II. </w:t>
      </w:r>
      <w:r w:rsidRPr="00E0271C">
        <w:rPr>
          <w:rFonts w:ascii="Arial Narrow" w:hAnsi="Arial Narrow"/>
          <w:sz w:val="24"/>
          <w:szCs w:val="24"/>
        </w:rPr>
        <w:t>multa de 10% (dez por cento) sobre o valor total registrado;</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III. </w:t>
      </w:r>
      <w:r w:rsidRPr="00E0271C">
        <w:rPr>
          <w:rFonts w:ascii="Arial Narrow" w:hAnsi="Arial Narrow"/>
          <w:sz w:val="24"/>
          <w:szCs w:val="24"/>
        </w:rPr>
        <w:t>suspensão temporária do direito de participar em licitação e impedimento de contratar com o MUNICÍPIO, pelo prazo de até 5 (cinco) anos;</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IV. </w:t>
      </w:r>
      <w:r w:rsidRPr="00E0271C">
        <w:rPr>
          <w:rFonts w:ascii="Arial Narrow" w:hAnsi="Arial Narrow"/>
          <w:sz w:val="24"/>
          <w:szCs w:val="24"/>
        </w:rPr>
        <w:t>declaração de inidoneidade para licitar ou contratar com a Administração Pública pelo prazo de até 5 (cinco) anos, enquanto perdurarem os motivos determinantes da punição, ou até que seja promovida a sua reabilitação perante  a autoridade que aplicou a penalidade.</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DÉCIMA QUINTA: </w:t>
      </w:r>
      <w:r w:rsidRPr="00E0271C">
        <w:rPr>
          <w:rFonts w:ascii="Arial Narrow" w:hAnsi="Arial Narrow"/>
          <w:sz w:val="24"/>
          <w:szCs w:val="24"/>
        </w:rPr>
        <w:t xml:space="preserve">A penalidade de advertência poderá ser aplicada nos seguintes casos, independentemente da aplicação de multas: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 </w:t>
      </w:r>
      <w:r w:rsidRPr="00E0271C">
        <w:rPr>
          <w:rFonts w:ascii="Arial Narrow" w:hAnsi="Arial Narrow"/>
          <w:sz w:val="24"/>
          <w:szCs w:val="24"/>
        </w:rPr>
        <w:t xml:space="preserve">descumprimento das obrigações assumidas, desde que não acarretem prejuízos para o MUNICÍPIO;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II. </w:t>
      </w:r>
      <w:r w:rsidRPr="00E0271C">
        <w:rPr>
          <w:rFonts w:ascii="Arial Narrow" w:hAnsi="Arial Narrow"/>
          <w:sz w:val="24"/>
          <w:szCs w:val="24"/>
        </w:rPr>
        <w:t>execução insatisfatória ou inexecução do objeto da licitação, desde que a sua gravidade não recomende o enquadramento nos casos de suspensão temporária ou declaração de inidoneidade;</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lastRenderedPageBreak/>
        <w:t xml:space="preserve">III. </w:t>
      </w:r>
      <w:r w:rsidRPr="00E0271C">
        <w:rPr>
          <w:rFonts w:ascii="Arial Narrow" w:hAnsi="Arial Narrow"/>
          <w:sz w:val="24"/>
          <w:szCs w:val="24"/>
        </w:rPr>
        <w:t>pequenas ocorrências que possam acarretar transtornos no desenvolvimento dos serviços do MUNICÍPIO   ou dos órgãos municipais;</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DÉCIMA SEXTA: </w:t>
      </w:r>
      <w:r w:rsidRPr="00E0271C">
        <w:rPr>
          <w:rFonts w:ascii="Arial Narrow" w:hAnsi="Arial Narrow"/>
          <w:sz w:val="24"/>
          <w:szCs w:val="24"/>
        </w:rPr>
        <w:t xml:space="preserve">Os preços da presente Ata serão irreajustáveis durante a validade desta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Parágrafo Primeiro: </w:t>
      </w:r>
      <w:r w:rsidRPr="00E0271C">
        <w:rPr>
          <w:rFonts w:ascii="Arial Narrow" w:hAnsi="Arial Narrow"/>
          <w:sz w:val="24"/>
          <w:szCs w:val="24"/>
        </w:rPr>
        <w:t xml:space="preserve">As multas a que se refere o inciso II da Cláusula Décima Quarta não impede que o MUNICÍPIO rescinda, unilateralmente, o Contrato ou cancele o Registro de Preço do fornecedor e, ainda aplique as outras sanções previstas na Cláusula Décima Quarta, em seus incisos I, III e IV, facultada o devido processo legal, a ampla defesa e o contraditório da PROMITENTE.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DÉCIMA SÉTIMA: </w:t>
      </w:r>
      <w:r w:rsidRPr="00E0271C">
        <w:rPr>
          <w:rFonts w:ascii="Arial Narrow" w:hAnsi="Arial Narrow"/>
          <w:sz w:val="24"/>
          <w:szCs w:val="24"/>
        </w:rPr>
        <w:t xml:space="preserve">As multas aplicadas serão descontadas dos pagamentos eventualmente devidos pelo MUNICÍPIO;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Parágrafo Primeiro: </w:t>
      </w:r>
      <w:r w:rsidRPr="00E0271C">
        <w:rPr>
          <w:rFonts w:ascii="Arial Narrow" w:hAnsi="Arial Narrow"/>
          <w:sz w:val="24"/>
          <w:szCs w:val="24"/>
        </w:rPr>
        <w:t xml:space="preserve">Inexistindo pagamento devido pelo MUNICÍPIO, ou sendo este insuficiente, caberá à CONTRATADA efetuar o pagamento da multa, no prazo máximo de 10 (dez) dias corridos, contado da data da comunicação de confirmação da sanção;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Parágrafo Segundo: </w:t>
      </w:r>
      <w:r w:rsidRPr="00E0271C">
        <w:rPr>
          <w:rFonts w:ascii="Arial Narrow" w:hAnsi="Arial Narrow"/>
          <w:sz w:val="24"/>
          <w:szCs w:val="24"/>
        </w:rPr>
        <w:t xml:space="preserve">Não se realizando o pagamento nos termos acima definidos, o MUNICÍPIO poderá, se houver, valer-se do valor dado em garantia e, não sendo este suficiente, far-se-á a sua cobrança judicialmente.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DÉCIMA OITAVA: </w:t>
      </w:r>
      <w:r w:rsidRPr="00E0271C">
        <w:rPr>
          <w:rFonts w:ascii="Arial Narrow" w:hAnsi="Arial Narrow"/>
          <w:sz w:val="24"/>
          <w:szCs w:val="24"/>
        </w:rPr>
        <w:t xml:space="preserve">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Parágrafo Único: </w:t>
      </w:r>
      <w:r w:rsidRPr="00E0271C">
        <w:rPr>
          <w:rFonts w:ascii="Arial Narrow" w:hAnsi="Arial Narrow"/>
          <w:sz w:val="24"/>
          <w:szCs w:val="24"/>
        </w:rPr>
        <w:t xml:space="preserve">A penalidade prevista nesta cláusula é de competência do ÓRGÃO GERENCIADOR e/ou ÓRGÃO PARTICIPANTE, facultada à contratada o devido processo legal, a ampla defesa e contraditório, no prazo de 10 (dez) dias úteis, contados da data da abertura de vista, podendo a reabilitação ser requerida após 2 (dois) anos de sua aplicação. </w:t>
      </w:r>
    </w:p>
    <w:p w:rsidR="008D5B7F" w:rsidRPr="00E0271C" w:rsidRDefault="008D5B7F" w:rsidP="008D5B7F">
      <w:pPr>
        <w:shd w:val="clear" w:color="auto" w:fill="D9D9D9" w:themeFill="background1" w:themeFillShade="D9"/>
        <w:spacing w:afterLines="100" w:after="240"/>
        <w:ind w:firstLine="720"/>
        <w:jc w:val="both"/>
        <w:rPr>
          <w:rFonts w:ascii="Arial Narrow" w:hAnsi="Arial Narrow"/>
          <w:sz w:val="24"/>
          <w:szCs w:val="24"/>
        </w:rPr>
      </w:pPr>
      <w:r w:rsidRPr="00E0271C">
        <w:rPr>
          <w:rFonts w:ascii="Arial Narrow" w:hAnsi="Arial Narrow"/>
          <w:b/>
          <w:sz w:val="24"/>
          <w:szCs w:val="24"/>
        </w:rPr>
        <w:t>DOS USUÁRIOS DA ATA DE REGISTRO DE PREÇO</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DÉCIMA NONA: </w:t>
      </w:r>
      <w:r w:rsidRPr="00E0271C">
        <w:rPr>
          <w:rFonts w:ascii="Arial Narrow" w:hAnsi="Arial Narrow"/>
          <w:sz w:val="24"/>
          <w:szCs w:val="24"/>
        </w:rPr>
        <w:t>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nº. º 8.666/1993, Decreto Federal nº 7.892/2013 e no Edital  nº ___.</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VIGÉSIMA: </w:t>
      </w:r>
      <w:r w:rsidRPr="00E0271C">
        <w:rPr>
          <w:rFonts w:ascii="Arial Narrow" w:hAnsi="Arial Narrow"/>
          <w:sz w:val="24"/>
          <w:szCs w:val="24"/>
        </w:rPr>
        <w:t xml:space="preserve">Caberá ao fornecedor beneficiário da Ata de Registro de Preços, observadas a condições nela estabelecidas, optar pela aceitação ou não do fornecimento decorrente de adesão, desde que não prejudique as obrigações presentes e futuras decorrentes da ata, assumidas com órgão gerenciador.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VIGÉSIMA PRIMEIRA: </w:t>
      </w:r>
      <w:r w:rsidRPr="00E0271C">
        <w:rPr>
          <w:rFonts w:ascii="Arial Narrow" w:hAnsi="Arial Narrow"/>
          <w:sz w:val="24"/>
          <w:szCs w:val="24"/>
        </w:rPr>
        <w:t xml:space="preserve">As aquisições ou contratações adicionais a que se refere o </w:t>
      </w:r>
      <w:r w:rsidRPr="00E0271C">
        <w:rPr>
          <w:rFonts w:ascii="Arial Narrow" w:hAnsi="Arial Narrow"/>
          <w:sz w:val="24"/>
          <w:szCs w:val="24"/>
        </w:rPr>
        <w:lastRenderedPageBreak/>
        <w:t xml:space="preserve">item anterior não poderão exceder, por órgão ou entidade, a cem por cento dos quantitativos dos itens do instrumento convocatório e registrados na ata de registro de preços para o órgão gerenciador e órgãos participantes.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VIGÉSIMA SEGUNDA: </w:t>
      </w:r>
      <w:r w:rsidRPr="00E0271C">
        <w:rPr>
          <w:rFonts w:ascii="Arial Narrow" w:hAnsi="Arial Narrow"/>
          <w:sz w:val="24"/>
          <w:szCs w:val="24"/>
        </w:rPr>
        <w:t xml:space="preserve">Ademais, 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8D5B7F" w:rsidRPr="00E0271C" w:rsidRDefault="008D5B7F" w:rsidP="008D5B7F">
      <w:pPr>
        <w:shd w:val="clear" w:color="auto" w:fill="D9D9D9" w:themeFill="background1" w:themeFillShade="D9"/>
        <w:spacing w:afterLines="100" w:after="240"/>
        <w:ind w:firstLine="720"/>
        <w:jc w:val="both"/>
        <w:rPr>
          <w:rFonts w:ascii="Arial Narrow" w:hAnsi="Arial Narrow"/>
          <w:sz w:val="24"/>
          <w:szCs w:val="24"/>
        </w:rPr>
      </w:pPr>
      <w:r w:rsidRPr="00E0271C">
        <w:rPr>
          <w:rFonts w:ascii="Arial Narrow" w:hAnsi="Arial Narrow"/>
          <w:b/>
          <w:sz w:val="24"/>
          <w:szCs w:val="24"/>
        </w:rPr>
        <w:t>DOS USUÁRIOS DA ATA DE REGISTRO DE PREÇO</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VIGÉSIMA TERCEIRA: </w:t>
      </w:r>
      <w:r w:rsidRPr="00E0271C">
        <w:rPr>
          <w:rFonts w:ascii="Arial Narrow" w:hAnsi="Arial Narrow"/>
          <w:sz w:val="24"/>
          <w:szCs w:val="24"/>
        </w:rPr>
        <w:t>As omissões desta ATA e as dúvidas oriundas de sua interpretação serão sanadas de acordo com o que dispuserem o Edital do Pregão Presencial nº __/</w:t>
      </w:r>
      <w:r w:rsidR="00E818E3" w:rsidRPr="00E0271C">
        <w:rPr>
          <w:rFonts w:ascii="Arial Narrow" w:hAnsi="Arial Narrow"/>
          <w:sz w:val="24"/>
          <w:szCs w:val="24"/>
        </w:rPr>
        <w:t>2021</w:t>
      </w:r>
      <w:r w:rsidRPr="00E0271C">
        <w:rPr>
          <w:rFonts w:ascii="Arial Narrow" w:hAnsi="Arial Narrow"/>
          <w:sz w:val="24"/>
          <w:szCs w:val="24"/>
        </w:rPr>
        <w:t xml:space="preserve"> e as propostas apresentadas pelas CONTRATADA(S), prevalecendo, em caso de conflito, as disposições do Edital sobre as das propostas.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VIGÉSIMA QUARTA: </w:t>
      </w:r>
      <w:r w:rsidRPr="00E0271C">
        <w:rPr>
          <w:rFonts w:ascii="Arial Narrow" w:hAnsi="Arial Narrow"/>
          <w:sz w:val="24"/>
          <w:szCs w:val="24"/>
        </w:rPr>
        <w:t>O presente registro decorre de adjudicação às PROMITENTE(S) CONTRATADA(S) dos objetos, cujas descrições, quantidades e especificações constam no Termo de Referência - Anexo, do Pregão Presencial nº __/</w:t>
      </w:r>
      <w:r w:rsidR="004F3097" w:rsidRPr="00E0271C">
        <w:rPr>
          <w:rFonts w:ascii="Arial Narrow" w:hAnsi="Arial Narrow"/>
          <w:sz w:val="24"/>
          <w:szCs w:val="24"/>
        </w:rPr>
        <w:t>2021</w:t>
      </w:r>
      <w:r w:rsidRPr="00E0271C">
        <w:rPr>
          <w:rFonts w:ascii="Arial Narrow" w:hAnsi="Arial Narrow"/>
          <w:sz w:val="24"/>
          <w:szCs w:val="24"/>
        </w:rPr>
        <w:t>, conforme decisão do Pregoeiro do MUNICÍPIO, lavrada em Ata datada de __/__/</w:t>
      </w:r>
      <w:r w:rsidR="004F3097" w:rsidRPr="00E0271C">
        <w:rPr>
          <w:rFonts w:ascii="Arial Narrow" w:hAnsi="Arial Narrow"/>
          <w:sz w:val="24"/>
          <w:szCs w:val="24"/>
        </w:rPr>
        <w:t>2021</w:t>
      </w:r>
      <w:r w:rsidRPr="00E0271C">
        <w:rPr>
          <w:rFonts w:ascii="Arial Narrow" w:hAnsi="Arial Narrow"/>
          <w:sz w:val="24"/>
          <w:szCs w:val="24"/>
        </w:rPr>
        <w:t xml:space="preserve">, e homologação feita pelo senhor Prefeito Municipal.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VIGÉSIMA QUINTA: </w:t>
      </w:r>
      <w:r w:rsidRPr="00E0271C">
        <w:rPr>
          <w:rFonts w:ascii="Arial Narrow" w:hAnsi="Arial Narrow"/>
          <w:sz w:val="24"/>
          <w:szCs w:val="24"/>
        </w:rPr>
        <w:t xml:space="preserve">Caberá ao Órgão Gerenciador do Município o gerenciamento da presente  Ata de Registro de Preços nos termos da legislação vigente. </w:t>
      </w:r>
    </w:p>
    <w:p w:rsidR="008D5B7F" w:rsidRPr="00E0271C" w:rsidRDefault="008D5B7F" w:rsidP="008D5B7F">
      <w:pPr>
        <w:spacing w:afterLines="100" w:after="240"/>
        <w:ind w:firstLine="720"/>
        <w:jc w:val="both"/>
        <w:rPr>
          <w:rFonts w:ascii="Arial Narrow" w:hAnsi="Arial Narrow"/>
          <w:sz w:val="24"/>
          <w:szCs w:val="24"/>
        </w:rPr>
      </w:pPr>
      <w:r w:rsidRPr="00E0271C">
        <w:rPr>
          <w:rFonts w:ascii="Arial Narrow" w:hAnsi="Arial Narrow"/>
          <w:b/>
          <w:sz w:val="24"/>
          <w:szCs w:val="24"/>
        </w:rPr>
        <w:t xml:space="preserve">CLÁUSULA VIGÉSIMA SEXTA: </w:t>
      </w:r>
      <w:r w:rsidRPr="00E0271C">
        <w:rPr>
          <w:rFonts w:ascii="Arial Narrow" w:hAnsi="Arial Narrow"/>
          <w:sz w:val="24"/>
          <w:szCs w:val="24"/>
        </w:rPr>
        <w:t xml:space="preserve">Fica eleito o foro da Comarca de </w:t>
      </w:r>
      <w:r w:rsidR="004F3097" w:rsidRPr="00E0271C">
        <w:rPr>
          <w:rFonts w:ascii="Arial Narrow" w:hAnsi="Arial Narrow"/>
          <w:sz w:val="24"/>
          <w:szCs w:val="24"/>
        </w:rPr>
        <w:t>Corumbaíba</w:t>
      </w:r>
      <w:r w:rsidRPr="00E0271C">
        <w:rPr>
          <w:rFonts w:ascii="Arial Narrow" w:hAnsi="Arial Narrow"/>
          <w:sz w:val="24"/>
          <w:szCs w:val="24"/>
        </w:rPr>
        <w:t xml:space="preserve">, para dirimir quaisquer dúvidas decorrentes da execução desta ATA, com renúncia das partes a qualquer outro, por mais privilegiado que seja. </w:t>
      </w:r>
    </w:p>
    <w:p w:rsidR="008D5B7F" w:rsidRPr="00E0271C" w:rsidRDefault="004F3097" w:rsidP="008D5B7F">
      <w:pPr>
        <w:spacing w:afterLines="250" w:after="600"/>
        <w:jc w:val="right"/>
        <w:rPr>
          <w:rFonts w:ascii="Arial Narrow" w:hAnsi="Arial Narrow"/>
          <w:sz w:val="24"/>
          <w:szCs w:val="24"/>
        </w:rPr>
      </w:pPr>
      <w:r w:rsidRPr="00E0271C">
        <w:rPr>
          <w:rFonts w:ascii="Arial Narrow" w:hAnsi="Arial Narrow"/>
          <w:sz w:val="24"/>
          <w:szCs w:val="24"/>
        </w:rPr>
        <w:t>CORUMBAÍBA</w:t>
      </w:r>
      <w:r w:rsidR="008D5B7F" w:rsidRPr="00E0271C">
        <w:rPr>
          <w:rFonts w:ascii="Arial Narrow" w:hAnsi="Arial Narrow"/>
          <w:sz w:val="24"/>
          <w:szCs w:val="24"/>
        </w:rPr>
        <w:t xml:space="preserve">, __ de ______ de </w:t>
      </w:r>
      <w:r w:rsidRPr="00E0271C">
        <w:rPr>
          <w:rFonts w:ascii="Arial Narrow" w:hAnsi="Arial Narrow"/>
          <w:sz w:val="24"/>
          <w:szCs w:val="24"/>
        </w:rPr>
        <w:t>2021</w:t>
      </w:r>
    </w:p>
    <w:p w:rsidR="004F3097" w:rsidRPr="00E0271C" w:rsidRDefault="004F3097" w:rsidP="004F3097">
      <w:pPr>
        <w:pStyle w:val="Ttulo1"/>
        <w:spacing w:before="1" w:line="276" w:lineRule="auto"/>
        <w:ind w:left="0" w:right="86" w:hanging="2"/>
        <w:jc w:val="center"/>
        <w:rPr>
          <w:rFonts w:ascii="Arial Narrow" w:hAnsi="Arial Narrow"/>
        </w:rPr>
      </w:pPr>
      <w:r w:rsidRPr="00E0271C">
        <w:rPr>
          <w:rFonts w:ascii="Arial Narrow" w:hAnsi="Arial Narrow"/>
        </w:rPr>
        <w:t>Sebastião Rodrigues Gomes Filho</w:t>
      </w:r>
      <w:r w:rsidRPr="00E0271C">
        <w:rPr>
          <w:rFonts w:ascii="Arial Narrow" w:hAnsi="Arial Narrow"/>
          <w:spacing w:val="-3"/>
        </w:rPr>
        <w:t xml:space="preserve"> </w:t>
      </w:r>
    </w:p>
    <w:p w:rsidR="004F3097" w:rsidRPr="00E0271C" w:rsidRDefault="004F3097" w:rsidP="004F3097">
      <w:pPr>
        <w:pStyle w:val="Ttulo1"/>
        <w:spacing w:before="1" w:line="276" w:lineRule="auto"/>
        <w:ind w:left="0" w:right="86" w:hanging="2"/>
        <w:jc w:val="center"/>
        <w:rPr>
          <w:rFonts w:ascii="Arial Narrow" w:hAnsi="Arial Narrow"/>
        </w:rPr>
      </w:pPr>
      <w:r w:rsidRPr="00E0271C">
        <w:rPr>
          <w:rFonts w:ascii="Arial Narrow" w:hAnsi="Arial Narrow"/>
        </w:rPr>
        <w:t>Prefeito</w:t>
      </w:r>
    </w:p>
    <w:p w:rsidR="004F3097" w:rsidRPr="00E0271C" w:rsidRDefault="004F3097" w:rsidP="004F3097">
      <w:pPr>
        <w:pStyle w:val="Corpodetexto"/>
        <w:ind w:right="86"/>
        <w:rPr>
          <w:rFonts w:ascii="Arial Narrow" w:hAnsi="Arial Narrow"/>
          <w:b/>
          <w:sz w:val="24"/>
        </w:rPr>
      </w:pPr>
    </w:p>
    <w:p w:rsidR="004F3097" w:rsidRPr="00E0271C" w:rsidRDefault="004F3097" w:rsidP="004F3097">
      <w:pPr>
        <w:pStyle w:val="Corpodetexto"/>
        <w:spacing w:before="4"/>
        <w:ind w:right="86"/>
        <w:rPr>
          <w:rFonts w:ascii="Arial Narrow" w:hAnsi="Arial Narrow"/>
          <w:b/>
          <w:sz w:val="26"/>
        </w:rPr>
      </w:pPr>
    </w:p>
    <w:p w:rsidR="004F3097" w:rsidRPr="00E0271C" w:rsidRDefault="004F3097" w:rsidP="004F3097">
      <w:pPr>
        <w:spacing w:before="1"/>
        <w:ind w:right="86"/>
        <w:jc w:val="center"/>
        <w:rPr>
          <w:rFonts w:ascii="Arial Narrow" w:hAnsi="Arial Narrow"/>
          <w:b/>
        </w:rPr>
      </w:pPr>
      <w:r w:rsidRPr="00E0271C">
        <w:rPr>
          <w:rFonts w:ascii="Arial Narrow" w:hAnsi="Arial Narrow"/>
          <w:b/>
        </w:rPr>
        <w:t>Vagner Divino da Costa</w:t>
      </w:r>
    </w:p>
    <w:p w:rsidR="004F3097" w:rsidRPr="00E0271C" w:rsidRDefault="004F3097" w:rsidP="004F3097">
      <w:pPr>
        <w:pStyle w:val="Corpodetexto"/>
        <w:spacing w:before="38"/>
        <w:ind w:right="86"/>
        <w:jc w:val="center"/>
        <w:rPr>
          <w:rFonts w:ascii="Arial Narrow" w:hAnsi="Arial Narrow"/>
        </w:rPr>
      </w:pPr>
      <w:r w:rsidRPr="00E0271C">
        <w:rPr>
          <w:rFonts w:ascii="Arial Narrow" w:hAnsi="Arial Narrow"/>
        </w:rPr>
        <w:t>Secretário</w:t>
      </w:r>
      <w:r w:rsidRPr="00E0271C">
        <w:rPr>
          <w:rFonts w:ascii="Arial Narrow" w:hAnsi="Arial Narrow"/>
          <w:spacing w:val="-3"/>
        </w:rPr>
        <w:t xml:space="preserve"> </w:t>
      </w:r>
      <w:r w:rsidRPr="00E0271C">
        <w:rPr>
          <w:rFonts w:ascii="Arial Narrow" w:hAnsi="Arial Narrow"/>
        </w:rPr>
        <w:t>Municipal</w:t>
      </w:r>
      <w:r w:rsidRPr="00E0271C">
        <w:rPr>
          <w:rFonts w:ascii="Arial Narrow" w:hAnsi="Arial Narrow"/>
          <w:spacing w:val="-1"/>
        </w:rPr>
        <w:t xml:space="preserve"> </w:t>
      </w:r>
      <w:r w:rsidRPr="00E0271C">
        <w:rPr>
          <w:rFonts w:ascii="Arial Narrow" w:hAnsi="Arial Narrow"/>
        </w:rPr>
        <w:t>de</w:t>
      </w:r>
      <w:r w:rsidRPr="00E0271C">
        <w:rPr>
          <w:rFonts w:ascii="Arial Narrow" w:hAnsi="Arial Narrow"/>
          <w:spacing w:val="-3"/>
        </w:rPr>
        <w:t xml:space="preserve"> </w:t>
      </w:r>
      <w:r w:rsidRPr="00E0271C">
        <w:rPr>
          <w:rFonts w:ascii="Arial Narrow" w:hAnsi="Arial Narrow"/>
        </w:rPr>
        <w:t>Transporte</w:t>
      </w:r>
      <w:r w:rsidRPr="00E0271C">
        <w:rPr>
          <w:rFonts w:ascii="Arial Narrow" w:hAnsi="Arial Narrow"/>
          <w:spacing w:val="-1"/>
        </w:rPr>
        <w:t xml:space="preserve"> </w:t>
      </w:r>
      <w:r w:rsidRPr="00E0271C">
        <w:rPr>
          <w:rFonts w:ascii="Arial Narrow" w:hAnsi="Arial Narrow"/>
        </w:rPr>
        <w:t>e</w:t>
      </w:r>
      <w:r w:rsidRPr="00E0271C">
        <w:rPr>
          <w:rFonts w:ascii="Arial Narrow" w:hAnsi="Arial Narrow"/>
          <w:spacing w:val="-1"/>
        </w:rPr>
        <w:t xml:space="preserve"> </w:t>
      </w:r>
      <w:r w:rsidRPr="00E0271C">
        <w:rPr>
          <w:rFonts w:ascii="Arial Narrow" w:hAnsi="Arial Narrow"/>
        </w:rPr>
        <w:t>Ação</w:t>
      </w:r>
      <w:r w:rsidRPr="00E0271C">
        <w:rPr>
          <w:rFonts w:ascii="Arial Narrow" w:hAnsi="Arial Narrow"/>
          <w:spacing w:val="-1"/>
        </w:rPr>
        <w:t xml:space="preserve"> </w:t>
      </w:r>
      <w:r w:rsidRPr="00E0271C">
        <w:rPr>
          <w:rFonts w:ascii="Arial Narrow" w:hAnsi="Arial Narrow"/>
        </w:rPr>
        <w:t>Urbana</w:t>
      </w:r>
    </w:p>
    <w:p w:rsidR="004F3097" w:rsidRPr="00E0271C" w:rsidRDefault="004F3097" w:rsidP="004F3097">
      <w:pPr>
        <w:pStyle w:val="Corpodetexto"/>
        <w:ind w:right="86"/>
        <w:rPr>
          <w:rFonts w:ascii="Arial Narrow" w:hAnsi="Arial Narrow"/>
          <w:sz w:val="24"/>
        </w:rPr>
      </w:pPr>
    </w:p>
    <w:p w:rsidR="004F3097" w:rsidRPr="00E0271C" w:rsidRDefault="004F3097" w:rsidP="004F3097">
      <w:pPr>
        <w:pStyle w:val="Corpodetexto"/>
        <w:spacing w:before="4"/>
        <w:ind w:right="86"/>
        <w:rPr>
          <w:rFonts w:ascii="Arial Narrow" w:hAnsi="Arial Narrow"/>
        </w:rPr>
      </w:pPr>
    </w:p>
    <w:p w:rsidR="004F3097" w:rsidRPr="00E0271C" w:rsidRDefault="004F3097" w:rsidP="004F3097">
      <w:pPr>
        <w:pStyle w:val="Ttulo1"/>
        <w:ind w:left="0" w:right="86"/>
        <w:jc w:val="center"/>
        <w:rPr>
          <w:rFonts w:ascii="Arial Narrow" w:hAnsi="Arial Narrow"/>
        </w:rPr>
      </w:pPr>
      <w:r w:rsidRPr="00E0271C">
        <w:rPr>
          <w:rFonts w:ascii="Arial Narrow" w:hAnsi="Arial Narrow"/>
        </w:rPr>
        <w:t>Marcos Divino Peixoto</w:t>
      </w:r>
    </w:p>
    <w:p w:rsidR="004F3097" w:rsidRPr="00E0271C" w:rsidRDefault="004F3097" w:rsidP="004F3097">
      <w:pPr>
        <w:pStyle w:val="Corpodetexto"/>
        <w:spacing w:before="38"/>
        <w:ind w:right="86"/>
        <w:jc w:val="center"/>
        <w:rPr>
          <w:rFonts w:ascii="Arial Narrow" w:hAnsi="Arial Narrow"/>
        </w:rPr>
      </w:pPr>
      <w:r w:rsidRPr="00E0271C">
        <w:rPr>
          <w:rFonts w:ascii="Arial Narrow" w:hAnsi="Arial Narrow"/>
        </w:rPr>
        <w:t>Secretário</w:t>
      </w:r>
      <w:r w:rsidRPr="00E0271C">
        <w:rPr>
          <w:rFonts w:ascii="Arial Narrow" w:hAnsi="Arial Narrow"/>
          <w:spacing w:val="-5"/>
        </w:rPr>
        <w:t xml:space="preserve"> </w:t>
      </w:r>
      <w:r w:rsidRPr="00E0271C">
        <w:rPr>
          <w:rFonts w:ascii="Arial Narrow" w:hAnsi="Arial Narrow"/>
        </w:rPr>
        <w:t>Municipal</w:t>
      </w:r>
      <w:r w:rsidRPr="00E0271C">
        <w:rPr>
          <w:rFonts w:ascii="Arial Narrow" w:hAnsi="Arial Narrow"/>
          <w:spacing w:val="-3"/>
        </w:rPr>
        <w:t xml:space="preserve"> </w:t>
      </w:r>
      <w:r w:rsidRPr="00E0271C">
        <w:rPr>
          <w:rFonts w:ascii="Arial Narrow" w:hAnsi="Arial Narrow"/>
        </w:rPr>
        <w:t>de</w:t>
      </w:r>
      <w:r w:rsidRPr="00E0271C">
        <w:rPr>
          <w:rFonts w:ascii="Arial Narrow" w:hAnsi="Arial Narrow"/>
          <w:spacing w:val="-6"/>
        </w:rPr>
        <w:t xml:space="preserve"> </w:t>
      </w:r>
      <w:r w:rsidRPr="00E0271C">
        <w:rPr>
          <w:rFonts w:ascii="Arial Narrow" w:hAnsi="Arial Narrow"/>
        </w:rPr>
        <w:t>Administração,</w:t>
      </w:r>
      <w:r w:rsidRPr="00E0271C">
        <w:rPr>
          <w:rFonts w:ascii="Arial Narrow" w:hAnsi="Arial Narrow"/>
          <w:spacing w:val="-3"/>
        </w:rPr>
        <w:t xml:space="preserve"> </w:t>
      </w:r>
      <w:r w:rsidRPr="00E0271C">
        <w:rPr>
          <w:rFonts w:ascii="Arial Narrow" w:hAnsi="Arial Narrow"/>
        </w:rPr>
        <w:t>Planejamento</w:t>
      </w:r>
      <w:r w:rsidRPr="00E0271C">
        <w:rPr>
          <w:rFonts w:ascii="Arial Narrow" w:hAnsi="Arial Narrow"/>
          <w:spacing w:val="-5"/>
        </w:rPr>
        <w:t xml:space="preserve"> </w:t>
      </w:r>
      <w:r w:rsidRPr="00E0271C">
        <w:rPr>
          <w:rFonts w:ascii="Arial Narrow" w:hAnsi="Arial Narrow"/>
        </w:rPr>
        <w:t>e</w:t>
      </w:r>
      <w:r w:rsidRPr="00E0271C">
        <w:rPr>
          <w:rFonts w:ascii="Arial Narrow" w:hAnsi="Arial Narrow"/>
          <w:spacing w:val="-3"/>
        </w:rPr>
        <w:t xml:space="preserve"> </w:t>
      </w:r>
      <w:r w:rsidRPr="00E0271C">
        <w:rPr>
          <w:rFonts w:ascii="Arial Narrow" w:hAnsi="Arial Narrow"/>
        </w:rPr>
        <w:t>Infraestrutura</w:t>
      </w:r>
    </w:p>
    <w:p w:rsidR="008D5B7F" w:rsidRDefault="008D5B7F" w:rsidP="008D5B7F">
      <w:pPr>
        <w:spacing w:afterLines="150" w:after="360"/>
        <w:jc w:val="center"/>
        <w:rPr>
          <w:rFonts w:asciiTheme="minorHAnsi" w:hAnsiTheme="minorHAnsi"/>
          <w:sz w:val="24"/>
          <w:szCs w:val="24"/>
        </w:rPr>
      </w:pPr>
    </w:p>
    <w:p w:rsidR="008D5B7F" w:rsidRPr="00621484" w:rsidRDefault="008D5B7F" w:rsidP="008D5B7F">
      <w:pPr>
        <w:spacing w:afterLines="150" w:after="360"/>
        <w:rPr>
          <w:rFonts w:asciiTheme="minorHAnsi" w:hAnsiTheme="minorHAnsi"/>
          <w:sz w:val="24"/>
          <w:szCs w:val="24"/>
        </w:rPr>
      </w:pPr>
      <w:r w:rsidRPr="00621484">
        <w:rPr>
          <w:rFonts w:asciiTheme="minorHAnsi" w:hAnsiTheme="minorHAnsi"/>
          <w:b/>
          <w:sz w:val="24"/>
          <w:szCs w:val="24"/>
        </w:rPr>
        <w:t>CONTRATADA(S):</w:t>
      </w:r>
    </w:p>
    <w:p w:rsidR="00F46A39" w:rsidRDefault="008D5B7F" w:rsidP="00F46A39">
      <w:pPr>
        <w:jc w:val="center"/>
        <w:rPr>
          <w:rFonts w:asciiTheme="minorHAnsi" w:hAnsiTheme="minorHAnsi"/>
          <w:sz w:val="24"/>
          <w:szCs w:val="24"/>
        </w:rPr>
      </w:pPr>
      <w:r w:rsidRPr="00621484">
        <w:rPr>
          <w:rFonts w:asciiTheme="minorHAnsi" w:hAnsiTheme="minorHAnsi"/>
          <w:sz w:val="24"/>
          <w:szCs w:val="24"/>
        </w:rPr>
        <w:lastRenderedPageBreak/>
        <w:t>________________________________________</w:t>
      </w:r>
    </w:p>
    <w:p w:rsidR="008D5B7F" w:rsidRPr="00621484" w:rsidRDefault="008D5B7F" w:rsidP="00F46A39">
      <w:pPr>
        <w:jc w:val="center"/>
        <w:rPr>
          <w:rFonts w:asciiTheme="minorHAnsi" w:hAnsiTheme="minorHAnsi"/>
          <w:sz w:val="24"/>
          <w:szCs w:val="24"/>
        </w:rPr>
      </w:pPr>
      <w:r w:rsidRPr="00621484">
        <w:rPr>
          <w:rFonts w:asciiTheme="minorHAnsi" w:hAnsiTheme="minorHAnsi"/>
          <w:sz w:val="24"/>
          <w:szCs w:val="24"/>
        </w:rPr>
        <w:t>xxxxxxxxxxxxxxxxxxxxxxxx</w:t>
      </w:r>
    </w:p>
    <w:p w:rsidR="00553AA7" w:rsidRDefault="00553AA7" w:rsidP="00F46A39">
      <w:pPr>
        <w:rPr>
          <w:rFonts w:asciiTheme="minorHAnsi" w:hAnsiTheme="minorHAnsi"/>
          <w:sz w:val="24"/>
          <w:szCs w:val="24"/>
        </w:rPr>
      </w:pPr>
    </w:p>
    <w:p w:rsidR="00AE08A0" w:rsidRDefault="00AE08A0" w:rsidP="00F46A39">
      <w:pPr>
        <w:rPr>
          <w:rFonts w:asciiTheme="minorHAnsi" w:hAnsiTheme="minorHAnsi"/>
          <w:sz w:val="24"/>
          <w:szCs w:val="24"/>
        </w:rPr>
      </w:pPr>
    </w:p>
    <w:p w:rsidR="00AE08A0" w:rsidRDefault="00AE08A0" w:rsidP="00F46A39">
      <w:pPr>
        <w:rPr>
          <w:rFonts w:asciiTheme="minorHAnsi" w:hAnsiTheme="minorHAnsi"/>
          <w:sz w:val="24"/>
          <w:szCs w:val="24"/>
        </w:rPr>
      </w:pPr>
    </w:p>
    <w:p w:rsidR="00D6779C" w:rsidRDefault="00D6779C" w:rsidP="00F46A39">
      <w:pPr>
        <w:rPr>
          <w:rFonts w:asciiTheme="minorHAnsi" w:hAnsiTheme="minorHAnsi"/>
          <w:sz w:val="24"/>
          <w:szCs w:val="24"/>
        </w:rPr>
      </w:pPr>
    </w:p>
    <w:p w:rsidR="00D6779C" w:rsidRDefault="00D6779C" w:rsidP="00F46A39">
      <w:pPr>
        <w:rPr>
          <w:rFonts w:asciiTheme="minorHAnsi" w:hAnsiTheme="minorHAnsi"/>
          <w:sz w:val="24"/>
          <w:szCs w:val="24"/>
        </w:rPr>
      </w:pPr>
    </w:p>
    <w:p w:rsidR="00D6779C" w:rsidRDefault="00D6779C" w:rsidP="00F46A39">
      <w:pPr>
        <w:rPr>
          <w:rFonts w:asciiTheme="minorHAnsi" w:hAnsiTheme="minorHAnsi"/>
          <w:sz w:val="24"/>
          <w:szCs w:val="24"/>
        </w:rPr>
      </w:pPr>
    </w:p>
    <w:p w:rsidR="00D6779C" w:rsidRDefault="00D6779C" w:rsidP="00F46A39">
      <w:pPr>
        <w:rPr>
          <w:rFonts w:asciiTheme="minorHAnsi" w:hAnsiTheme="minorHAnsi"/>
          <w:sz w:val="24"/>
          <w:szCs w:val="24"/>
        </w:rPr>
      </w:pPr>
    </w:p>
    <w:p w:rsidR="00D6779C" w:rsidRDefault="00D6779C" w:rsidP="00F46A39">
      <w:pPr>
        <w:rPr>
          <w:rFonts w:asciiTheme="minorHAnsi" w:hAnsiTheme="minorHAnsi"/>
          <w:sz w:val="24"/>
          <w:szCs w:val="24"/>
        </w:rPr>
      </w:pPr>
    </w:p>
    <w:p w:rsidR="00D6779C" w:rsidRDefault="00D6779C" w:rsidP="00F46A39">
      <w:pPr>
        <w:rPr>
          <w:rFonts w:asciiTheme="minorHAnsi" w:hAnsiTheme="minorHAnsi"/>
          <w:sz w:val="24"/>
          <w:szCs w:val="24"/>
        </w:rPr>
      </w:pPr>
    </w:p>
    <w:p w:rsidR="00D6779C" w:rsidRDefault="00D6779C" w:rsidP="00F46A39">
      <w:pPr>
        <w:rPr>
          <w:rFonts w:asciiTheme="minorHAnsi" w:hAnsiTheme="minorHAnsi"/>
          <w:sz w:val="24"/>
          <w:szCs w:val="24"/>
        </w:rPr>
      </w:pPr>
    </w:p>
    <w:p w:rsidR="00AE08A0" w:rsidRDefault="00AE08A0" w:rsidP="00F46A39">
      <w:pPr>
        <w:rPr>
          <w:rFonts w:asciiTheme="minorHAnsi" w:hAnsiTheme="minorHAnsi"/>
          <w:sz w:val="24"/>
          <w:szCs w:val="24"/>
        </w:rPr>
      </w:pPr>
    </w:p>
    <w:p w:rsidR="00AE08A0" w:rsidRDefault="00AE08A0" w:rsidP="00F46A39">
      <w:pPr>
        <w:rPr>
          <w:rFonts w:asciiTheme="minorHAnsi" w:hAnsiTheme="minorHAnsi"/>
          <w:sz w:val="24"/>
          <w:szCs w:val="24"/>
        </w:rPr>
      </w:pPr>
    </w:p>
    <w:p w:rsidR="004F3097" w:rsidRDefault="004F3097" w:rsidP="004F3097">
      <w:pPr>
        <w:pStyle w:val="Ttulo1"/>
        <w:tabs>
          <w:tab w:val="left" w:leader="dot" w:pos="4853"/>
        </w:tabs>
        <w:spacing w:line="252" w:lineRule="exact"/>
        <w:ind w:left="0" w:right="26"/>
        <w:jc w:val="center"/>
        <w:rPr>
          <w:spacing w:val="-3"/>
        </w:rPr>
      </w:pPr>
      <w:r>
        <w:t>ANEXO</w:t>
      </w:r>
      <w:r>
        <w:rPr>
          <w:spacing w:val="-2"/>
        </w:rPr>
        <w:t xml:space="preserve"> </w:t>
      </w:r>
      <w:r>
        <w:t>ÚNICO</w:t>
      </w:r>
      <w:r>
        <w:rPr>
          <w:spacing w:val="-2"/>
        </w:rPr>
        <w:t xml:space="preserve"> </w:t>
      </w:r>
      <w:r>
        <w:t>DA</w:t>
      </w:r>
      <w:r>
        <w:rPr>
          <w:spacing w:val="-2"/>
        </w:rPr>
        <w:t xml:space="preserve"> </w:t>
      </w:r>
      <w:r>
        <w:t>ATA</w:t>
      </w:r>
      <w:r>
        <w:rPr>
          <w:spacing w:val="-4"/>
        </w:rPr>
        <w:t xml:space="preserve"> </w:t>
      </w:r>
      <w:r>
        <w:t>DE REGISTRO</w:t>
      </w:r>
      <w:r>
        <w:rPr>
          <w:spacing w:val="-2"/>
        </w:rPr>
        <w:t xml:space="preserve"> </w:t>
      </w:r>
      <w:r>
        <w:t>DE</w:t>
      </w:r>
      <w:r>
        <w:rPr>
          <w:spacing w:val="-2"/>
        </w:rPr>
        <w:t xml:space="preserve"> </w:t>
      </w:r>
      <w:r>
        <w:t>PREÇOS</w:t>
      </w:r>
      <w:r>
        <w:rPr>
          <w:spacing w:val="-3"/>
        </w:rPr>
        <w:t xml:space="preserve"> </w:t>
      </w:r>
    </w:p>
    <w:p w:rsidR="00D6779C" w:rsidRDefault="00D6779C" w:rsidP="00D6779C">
      <w:pPr>
        <w:pStyle w:val="Ttulo1"/>
        <w:tabs>
          <w:tab w:val="left" w:leader="dot" w:pos="4853"/>
        </w:tabs>
        <w:spacing w:line="252" w:lineRule="exact"/>
        <w:ind w:left="0" w:right="26"/>
        <w:jc w:val="both"/>
        <w:rPr>
          <w:b w:val="0"/>
        </w:rPr>
      </w:pPr>
    </w:p>
    <w:p w:rsidR="00D6779C" w:rsidRPr="00E0271C" w:rsidRDefault="00D6779C" w:rsidP="00D6779C">
      <w:pPr>
        <w:pStyle w:val="Ttulo1"/>
        <w:tabs>
          <w:tab w:val="left" w:leader="dot" w:pos="4853"/>
        </w:tabs>
        <w:spacing w:line="252" w:lineRule="exact"/>
        <w:ind w:left="0" w:right="26"/>
        <w:jc w:val="both"/>
        <w:rPr>
          <w:rFonts w:ascii="Arial Narrow" w:hAnsi="Arial Narrow"/>
          <w:b w:val="0"/>
        </w:rPr>
      </w:pPr>
      <w:r w:rsidRPr="00E0271C">
        <w:rPr>
          <w:rFonts w:ascii="Arial Narrow" w:hAnsi="Arial Narrow"/>
          <w:b w:val="0"/>
        </w:rPr>
        <w:t>O MUNICÍPIO DE CORUMBAÍBA, inscrito no C.N.P.J.. sob o n° ..............., com sede na ................................., neste ato representado pelo Exmo. Srª. Prefeito, ....................................e a empresa listada abaixo, classificada em .... lugar no(s) itens(s) ........ do Pregão Presencial nº ......../2021, resolvem registrar os preços para FORMAÇÃO DE CADASTRO RESERVA, para eventual fornecimento futuro do objeto descrito no Anexo I do Edital do referido Pregão, nos termos do art. 15 da Lei 8.666/93, da Lei nº 10.520/02 e dos Decretos nºs. 3.555/00, 7.892/13 com suas alterações posteriores, com vigência de 12 (doze) meses, a contar da data de sua assinatura, sujeitando-se as partes às determinações da Lei nº 8.666/93 e suas alterações, bem como à legislação complementar vigente e pertinente à matéria</w:t>
      </w:r>
    </w:p>
    <w:tbl>
      <w:tblPr>
        <w:tblW w:w="9214" w:type="dxa"/>
        <w:tblInd w:w="-5" w:type="dxa"/>
        <w:tblLayout w:type="fixed"/>
        <w:tblCellMar>
          <w:left w:w="70" w:type="dxa"/>
          <w:right w:w="70" w:type="dxa"/>
        </w:tblCellMar>
        <w:tblLook w:val="04A0" w:firstRow="1" w:lastRow="0" w:firstColumn="1" w:lastColumn="0" w:noHBand="0" w:noVBand="1"/>
      </w:tblPr>
      <w:tblGrid>
        <w:gridCol w:w="960"/>
        <w:gridCol w:w="3576"/>
        <w:gridCol w:w="567"/>
        <w:gridCol w:w="993"/>
        <w:gridCol w:w="1275"/>
        <w:gridCol w:w="1843"/>
      </w:tblGrid>
      <w:tr w:rsidR="00D6779C" w:rsidRPr="00E0271C" w:rsidTr="00D6779C">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6779C" w:rsidRPr="00D6779C" w:rsidRDefault="00D6779C" w:rsidP="00D6779C">
            <w:pPr>
              <w:widowControl/>
              <w:autoSpaceDE/>
              <w:autoSpaceDN/>
              <w:jc w:val="center"/>
              <w:rPr>
                <w:rFonts w:ascii="Arial Narrow" w:eastAsia="Times New Roman" w:hAnsi="Arial Narrow" w:cs="Times New Roman"/>
                <w:b/>
                <w:bCs/>
                <w:color w:val="000000"/>
                <w:lang w:val="pt-BR" w:eastAsia="pt-BR" w:bidi="ar-SA"/>
              </w:rPr>
            </w:pPr>
            <w:r w:rsidRPr="00D6779C">
              <w:rPr>
                <w:rFonts w:ascii="Arial Narrow" w:eastAsia="Times New Roman" w:hAnsi="Arial Narrow" w:cs="Times New Roman"/>
                <w:b/>
                <w:bCs/>
                <w:color w:val="000000"/>
                <w:lang w:val="pt-BR" w:eastAsia="pt-BR" w:bidi="ar-SA"/>
              </w:rPr>
              <w:t>item</w:t>
            </w:r>
          </w:p>
        </w:tc>
        <w:tc>
          <w:tcPr>
            <w:tcW w:w="3576" w:type="dxa"/>
            <w:tcBorders>
              <w:top w:val="single" w:sz="4" w:space="0" w:color="auto"/>
              <w:left w:val="nil"/>
              <w:bottom w:val="single" w:sz="4" w:space="0" w:color="auto"/>
              <w:right w:val="single" w:sz="4" w:space="0" w:color="auto"/>
            </w:tcBorders>
            <w:shd w:val="clear" w:color="000000" w:fill="D9D9D9"/>
            <w:noWrap/>
            <w:vAlign w:val="center"/>
            <w:hideMark/>
          </w:tcPr>
          <w:p w:rsidR="00D6779C" w:rsidRPr="00D6779C" w:rsidRDefault="00D6779C" w:rsidP="00D6779C">
            <w:pPr>
              <w:widowControl/>
              <w:autoSpaceDE/>
              <w:autoSpaceDN/>
              <w:jc w:val="center"/>
              <w:rPr>
                <w:rFonts w:ascii="Arial Narrow" w:eastAsia="Times New Roman" w:hAnsi="Arial Narrow" w:cs="Times New Roman"/>
                <w:b/>
                <w:bCs/>
                <w:color w:val="000000"/>
                <w:lang w:val="pt-BR" w:eastAsia="pt-BR" w:bidi="ar-SA"/>
              </w:rPr>
            </w:pPr>
            <w:r w:rsidRPr="00D6779C">
              <w:rPr>
                <w:rFonts w:ascii="Arial Narrow" w:eastAsia="Times New Roman" w:hAnsi="Arial Narrow" w:cs="Times New Roman"/>
                <w:b/>
                <w:bCs/>
                <w:color w:val="000000"/>
                <w:lang w:val="pt-BR" w:eastAsia="pt-BR" w:bidi="ar-SA"/>
              </w:rPr>
              <w:t>Descrição do Produto</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D6779C" w:rsidRPr="00D6779C" w:rsidRDefault="00D6779C" w:rsidP="00D6779C">
            <w:pPr>
              <w:widowControl/>
              <w:autoSpaceDE/>
              <w:autoSpaceDN/>
              <w:jc w:val="center"/>
              <w:rPr>
                <w:rFonts w:ascii="Arial Narrow" w:eastAsia="Times New Roman" w:hAnsi="Arial Narrow" w:cs="Times New Roman"/>
                <w:b/>
                <w:bCs/>
                <w:color w:val="000000"/>
                <w:lang w:val="pt-BR" w:eastAsia="pt-BR" w:bidi="ar-SA"/>
              </w:rPr>
            </w:pPr>
            <w:r w:rsidRPr="00D6779C">
              <w:rPr>
                <w:rFonts w:ascii="Arial Narrow" w:eastAsia="Times New Roman" w:hAnsi="Arial Narrow" w:cs="Times New Roman"/>
                <w:b/>
                <w:bCs/>
                <w:color w:val="000000"/>
                <w:lang w:val="pt-BR" w:eastAsia="pt-BR" w:bidi="ar-SA"/>
              </w:rPr>
              <w:t>unid</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D6779C" w:rsidRPr="00D6779C" w:rsidRDefault="00D6779C" w:rsidP="00D6779C">
            <w:pPr>
              <w:widowControl/>
              <w:autoSpaceDE/>
              <w:autoSpaceDN/>
              <w:jc w:val="center"/>
              <w:rPr>
                <w:rFonts w:ascii="Arial Narrow" w:eastAsia="Times New Roman" w:hAnsi="Arial Narrow" w:cs="Times New Roman"/>
                <w:b/>
                <w:bCs/>
                <w:color w:val="000000"/>
                <w:lang w:val="pt-BR" w:eastAsia="pt-BR" w:bidi="ar-SA"/>
              </w:rPr>
            </w:pPr>
            <w:r w:rsidRPr="00D6779C">
              <w:rPr>
                <w:rFonts w:ascii="Arial Narrow" w:eastAsia="Times New Roman" w:hAnsi="Arial Narrow" w:cs="Times New Roman"/>
                <w:b/>
                <w:bCs/>
                <w:color w:val="000000"/>
                <w:lang w:val="pt-BR" w:eastAsia="pt-BR" w:bidi="ar-SA"/>
              </w:rPr>
              <w:t>qtde total</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D6779C" w:rsidRPr="00D6779C" w:rsidRDefault="00D6779C" w:rsidP="00D6779C">
            <w:pPr>
              <w:widowControl/>
              <w:autoSpaceDE/>
              <w:autoSpaceDN/>
              <w:jc w:val="center"/>
              <w:rPr>
                <w:rFonts w:ascii="Arial Narrow" w:eastAsia="Times New Roman" w:hAnsi="Arial Narrow" w:cs="Times New Roman"/>
                <w:b/>
                <w:bCs/>
                <w:color w:val="000000"/>
                <w:lang w:val="pt-BR" w:eastAsia="pt-BR" w:bidi="ar-SA"/>
              </w:rPr>
            </w:pPr>
            <w:r w:rsidRPr="00D6779C">
              <w:rPr>
                <w:rFonts w:ascii="Arial Narrow" w:eastAsia="Times New Roman" w:hAnsi="Arial Narrow" w:cs="Times New Roman"/>
                <w:b/>
                <w:bCs/>
                <w:color w:val="000000"/>
                <w:lang w:val="pt-BR" w:eastAsia="pt-BR" w:bidi="ar-SA"/>
              </w:rPr>
              <w:t>val. Unt registrado</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D6779C" w:rsidRPr="00D6779C" w:rsidRDefault="00D6779C" w:rsidP="00D6779C">
            <w:pPr>
              <w:widowControl/>
              <w:autoSpaceDE/>
              <w:autoSpaceDN/>
              <w:jc w:val="center"/>
              <w:rPr>
                <w:rFonts w:ascii="Arial Narrow" w:eastAsia="Times New Roman" w:hAnsi="Arial Narrow" w:cs="Times New Roman"/>
                <w:b/>
                <w:bCs/>
                <w:color w:val="000000"/>
                <w:lang w:val="pt-BR" w:eastAsia="pt-BR" w:bidi="ar-SA"/>
              </w:rPr>
            </w:pPr>
            <w:r w:rsidRPr="00D6779C">
              <w:rPr>
                <w:rFonts w:ascii="Arial Narrow" w:eastAsia="Times New Roman" w:hAnsi="Arial Narrow" w:cs="Times New Roman"/>
                <w:b/>
                <w:bCs/>
                <w:color w:val="000000"/>
                <w:lang w:val="pt-BR" w:eastAsia="pt-BR" w:bidi="ar-SA"/>
              </w:rPr>
              <w:t>Marca</w:t>
            </w:r>
          </w:p>
        </w:tc>
      </w:tr>
      <w:tr w:rsidR="00D6779C" w:rsidRPr="00D6779C" w:rsidTr="00D677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779C" w:rsidRPr="00D6779C" w:rsidRDefault="00D6779C" w:rsidP="00D6779C">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 </w:t>
            </w:r>
          </w:p>
        </w:tc>
        <w:tc>
          <w:tcPr>
            <w:tcW w:w="3576" w:type="dxa"/>
            <w:tcBorders>
              <w:top w:val="nil"/>
              <w:left w:val="nil"/>
              <w:bottom w:val="single" w:sz="4" w:space="0" w:color="auto"/>
              <w:right w:val="single" w:sz="4" w:space="0" w:color="auto"/>
            </w:tcBorders>
            <w:shd w:val="clear" w:color="auto" w:fill="auto"/>
            <w:noWrap/>
            <w:vAlign w:val="bottom"/>
            <w:hideMark/>
          </w:tcPr>
          <w:p w:rsidR="00D6779C" w:rsidRPr="00D6779C" w:rsidRDefault="00D6779C" w:rsidP="00D6779C">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D6779C" w:rsidRPr="00D6779C" w:rsidRDefault="00D6779C" w:rsidP="00D6779C">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D6779C" w:rsidRPr="00D6779C" w:rsidRDefault="00D6779C" w:rsidP="00D6779C">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D6779C" w:rsidRPr="00D6779C" w:rsidRDefault="00D6779C" w:rsidP="00D6779C">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D6779C" w:rsidRPr="00D6779C" w:rsidRDefault="00D6779C" w:rsidP="00D6779C">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 </w:t>
            </w:r>
          </w:p>
        </w:tc>
      </w:tr>
      <w:tr w:rsidR="00D6779C" w:rsidRPr="00D6779C" w:rsidTr="00D6779C">
        <w:trPr>
          <w:trHeight w:val="300"/>
        </w:trPr>
        <w:tc>
          <w:tcPr>
            <w:tcW w:w="92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779C" w:rsidRPr="00D6779C" w:rsidRDefault="00D6779C" w:rsidP="00D6779C">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Empresa:</w:t>
            </w:r>
          </w:p>
        </w:tc>
      </w:tr>
      <w:tr w:rsidR="00D6779C" w:rsidRPr="00D6779C" w:rsidTr="00D6779C">
        <w:trPr>
          <w:trHeight w:val="300"/>
        </w:trPr>
        <w:tc>
          <w:tcPr>
            <w:tcW w:w="92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779C" w:rsidRPr="00D6779C" w:rsidRDefault="00D6779C" w:rsidP="00D6779C">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CNPJ</w:t>
            </w:r>
          </w:p>
        </w:tc>
      </w:tr>
      <w:tr w:rsidR="00D6779C" w:rsidRPr="00D6779C" w:rsidTr="00D6779C">
        <w:trPr>
          <w:trHeight w:val="300"/>
        </w:trPr>
        <w:tc>
          <w:tcPr>
            <w:tcW w:w="92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779C" w:rsidRPr="00D6779C" w:rsidRDefault="00D6779C" w:rsidP="00D6779C">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E-MAIL</w:t>
            </w:r>
          </w:p>
        </w:tc>
      </w:tr>
      <w:tr w:rsidR="00D6779C" w:rsidRPr="00D6779C" w:rsidTr="00D6779C">
        <w:trPr>
          <w:trHeight w:val="300"/>
        </w:trPr>
        <w:tc>
          <w:tcPr>
            <w:tcW w:w="92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779C" w:rsidRPr="00D6779C" w:rsidRDefault="00D6779C" w:rsidP="00D6779C">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ENDEREÇO</w:t>
            </w:r>
          </w:p>
        </w:tc>
      </w:tr>
      <w:tr w:rsidR="00D6779C" w:rsidRPr="00D6779C" w:rsidTr="00D6779C">
        <w:trPr>
          <w:trHeight w:val="300"/>
        </w:trPr>
        <w:tc>
          <w:tcPr>
            <w:tcW w:w="92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779C" w:rsidRPr="00D6779C" w:rsidRDefault="00D6779C" w:rsidP="00D6779C">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REPRESENTANTE</w:t>
            </w:r>
          </w:p>
        </w:tc>
      </w:tr>
    </w:tbl>
    <w:p w:rsidR="00D6779C" w:rsidRPr="00E0271C" w:rsidRDefault="00D6779C" w:rsidP="00D6779C">
      <w:pPr>
        <w:pStyle w:val="Ttulo1"/>
        <w:tabs>
          <w:tab w:val="left" w:leader="dot" w:pos="4853"/>
        </w:tabs>
        <w:spacing w:line="252" w:lineRule="exact"/>
        <w:ind w:left="0" w:right="26"/>
        <w:jc w:val="both"/>
        <w:rPr>
          <w:rFonts w:ascii="Arial Narrow" w:hAnsi="Arial Narrow"/>
          <w:b w:val="0"/>
        </w:rPr>
      </w:pPr>
    </w:p>
    <w:tbl>
      <w:tblPr>
        <w:tblW w:w="9214" w:type="dxa"/>
        <w:tblInd w:w="-5" w:type="dxa"/>
        <w:tblLayout w:type="fixed"/>
        <w:tblCellMar>
          <w:left w:w="70" w:type="dxa"/>
          <w:right w:w="70" w:type="dxa"/>
        </w:tblCellMar>
        <w:tblLook w:val="04A0" w:firstRow="1" w:lastRow="0" w:firstColumn="1" w:lastColumn="0" w:noHBand="0" w:noVBand="1"/>
      </w:tblPr>
      <w:tblGrid>
        <w:gridCol w:w="960"/>
        <w:gridCol w:w="3576"/>
        <w:gridCol w:w="567"/>
        <w:gridCol w:w="993"/>
        <w:gridCol w:w="1275"/>
        <w:gridCol w:w="1843"/>
      </w:tblGrid>
      <w:tr w:rsidR="008F3338" w:rsidRPr="00E0271C" w:rsidTr="00367829">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F3338" w:rsidRPr="00D6779C" w:rsidRDefault="008F3338" w:rsidP="00367829">
            <w:pPr>
              <w:widowControl/>
              <w:autoSpaceDE/>
              <w:autoSpaceDN/>
              <w:jc w:val="center"/>
              <w:rPr>
                <w:rFonts w:ascii="Arial Narrow" w:eastAsia="Times New Roman" w:hAnsi="Arial Narrow" w:cs="Times New Roman"/>
                <w:b/>
                <w:bCs/>
                <w:color w:val="000000"/>
                <w:lang w:val="pt-BR" w:eastAsia="pt-BR" w:bidi="ar-SA"/>
              </w:rPr>
            </w:pPr>
            <w:r w:rsidRPr="00D6779C">
              <w:rPr>
                <w:rFonts w:ascii="Arial Narrow" w:eastAsia="Times New Roman" w:hAnsi="Arial Narrow" w:cs="Times New Roman"/>
                <w:b/>
                <w:bCs/>
                <w:color w:val="000000"/>
                <w:lang w:val="pt-BR" w:eastAsia="pt-BR" w:bidi="ar-SA"/>
              </w:rPr>
              <w:t>item</w:t>
            </w:r>
          </w:p>
        </w:tc>
        <w:tc>
          <w:tcPr>
            <w:tcW w:w="3576" w:type="dxa"/>
            <w:tcBorders>
              <w:top w:val="single" w:sz="4" w:space="0" w:color="auto"/>
              <w:left w:val="nil"/>
              <w:bottom w:val="single" w:sz="4" w:space="0" w:color="auto"/>
              <w:right w:val="single" w:sz="4" w:space="0" w:color="auto"/>
            </w:tcBorders>
            <w:shd w:val="clear" w:color="000000" w:fill="D9D9D9"/>
            <w:noWrap/>
            <w:vAlign w:val="center"/>
            <w:hideMark/>
          </w:tcPr>
          <w:p w:rsidR="008F3338" w:rsidRPr="00D6779C" w:rsidRDefault="008F3338" w:rsidP="00367829">
            <w:pPr>
              <w:widowControl/>
              <w:autoSpaceDE/>
              <w:autoSpaceDN/>
              <w:jc w:val="center"/>
              <w:rPr>
                <w:rFonts w:ascii="Arial Narrow" w:eastAsia="Times New Roman" w:hAnsi="Arial Narrow" w:cs="Times New Roman"/>
                <w:b/>
                <w:bCs/>
                <w:color w:val="000000"/>
                <w:lang w:val="pt-BR" w:eastAsia="pt-BR" w:bidi="ar-SA"/>
              </w:rPr>
            </w:pPr>
            <w:r w:rsidRPr="00D6779C">
              <w:rPr>
                <w:rFonts w:ascii="Arial Narrow" w:eastAsia="Times New Roman" w:hAnsi="Arial Narrow" w:cs="Times New Roman"/>
                <w:b/>
                <w:bCs/>
                <w:color w:val="000000"/>
                <w:lang w:val="pt-BR" w:eastAsia="pt-BR" w:bidi="ar-SA"/>
              </w:rPr>
              <w:t>Descrição do Produto</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8F3338" w:rsidRPr="00D6779C" w:rsidRDefault="008F3338" w:rsidP="00367829">
            <w:pPr>
              <w:widowControl/>
              <w:autoSpaceDE/>
              <w:autoSpaceDN/>
              <w:jc w:val="center"/>
              <w:rPr>
                <w:rFonts w:ascii="Arial Narrow" w:eastAsia="Times New Roman" w:hAnsi="Arial Narrow" w:cs="Times New Roman"/>
                <w:b/>
                <w:bCs/>
                <w:color w:val="000000"/>
                <w:lang w:val="pt-BR" w:eastAsia="pt-BR" w:bidi="ar-SA"/>
              </w:rPr>
            </w:pPr>
            <w:r w:rsidRPr="00D6779C">
              <w:rPr>
                <w:rFonts w:ascii="Arial Narrow" w:eastAsia="Times New Roman" w:hAnsi="Arial Narrow" w:cs="Times New Roman"/>
                <w:b/>
                <w:bCs/>
                <w:color w:val="000000"/>
                <w:lang w:val="pt-BR" w:eastAsia="pt-BR" w:bidi="ar-SA"/>
              </w:rPr>
              <w:t>unid</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8F3338" w:rsidRPr="00D6779C" w:rsidRDefault="008F3338" w:rsidP="00367829">
            <w:pPr>
              <w:widowControl/>
              <w:autoSpaceDE/>
              <w:autoSpaceDN/>
              <w:jc w:val="center"/>
              <w:rPr>
                <w:rFonts w:ascii="Arial Narrow" w:eastAsia="Times New Roman" w:hAnsi="Arial Narrow" w:cs="Times New Roman"/>
                <w:b/>
                <w:bCs/>
                <w:color w:val="000000"/>
                <w:lang w:val="pt-BR" w:eastAsia="pt-BR" w:bidi="ar-SA"/>
              </w:rPr>
            </w:pPr>
            <w:r w:rsidRPr="00D6779C">
              <w:rPr>
                <w:rFonts w:ascii="Arial Narrow" w:eastAsia="Times New Roman" w:hAnsi="Arial Narrow" w:cs="Times New Roman"/>
                <w:b/>
                <w:bCs/>
                <w:color w:val="000000"/>
                <w:lang w:val="pt-BR" w:eastAsia="pt-BR" w:bidi="ar-SA"/>
              </w:rPr>
              <w:t>qtde total</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8F3338" w:rsidRPr="00D6779C" w:rsidRDefault="008F3338" w:rsidP="00367829">
            <w:pPr>
              <w:widowControl/>
              <w:autoSpaceDE/>
              <w:autoSpaceDN/>
              <w:jc w:val="center"/>
              <w:rPr>
                <w:rFonts w:ascii="Arial Narrow" w:eastAsia="Times New Roman" w:hAnsi="Arial Narrow" w:cs="Times New Roman"/>
                <w:b/>
                <w:bCs/>
                <w:color w:val="000000"/>
                <w:lang w:val="pt-BR" w:eastAsia="pt-BR" w:bidi="ar-SA"/>
              </w:rPr>
            </w:pPr>
            <w:r w:rsidRPr="00D6779C">
              <w:rPr>
                <w:rFonts w:ascii="Arial Narrow" w:eastAsia="Times New Roman" w:hAnsi="Arial Narrow" w:cs="Times New Roman"/>
                <w:b/>
                <w:bCs/>
                <w:color w:val="000000"/>
                <w:lang w:val="pt-BR" w:eastAsia="pt-BR" w:bidi="ar-SA"/>
              </w:rPr>
              <w:t>val. Unt registrado</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8F3338" w:rsidRPr="00D6779C" w:rsidRDefault="008F3338" w:rsidP="00367829">
            <w:pPr>
              <w:widowControl/>
              <w:autoSpaceDE/>
              <w:autoSpaceDN/>
              <w:jc w:val="center"/>
              <w:rPr>
                <w:rFonts w:ascii="Arial Narrow" w:eastAsia="Times New Roman" w:hAnsi="Arial Narrow" w:cs="Times New Roman"/>
                <w:b/>
                <w:bCs/>
                <w:color w:val="000000"/>
                <w:lang w:val="pt-BR" w:eastAsia="pt-BR" w:bidi="ar-SA"/>
              </w:rPr>
            </w:pPr>
            <w:r w:rsidRPr="00D6779C">
              <w:rPr>
                <w:rFonts w:ascii="Arial Narrow" w:eastAsia="Times New Roman" w:hAnsi="Arial Narrow" w:cs="Times New Roman"/>
                <w:b/>
                <w:bCs/>
                <w:color w:val="000000"/>
                <w:lang w:val="pt-BR" w:eastAsia="pt-BR" w:bidi="ar-SA"/>
              </w:rPr>
              <w:t>Marca</w:t>
            </w:r>
          </w:p>
        </w:tc>
      </w:tr>
      <w:tr w:rsidR="008F3338" w:rsidRPr="00D6779C" w:rsidTr="003678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338" w:rsidRPr="00D6779C" w:rsidRDefault="008F3338" w:rsidP="00367829">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 </w:t>
            </w:r>
          </w:p>
        </w:tc>
        <w:tc>
          <w:tcPr>
            <w:tcW w:w="3576" w:type="dxa"/>
            <w:tcBorders>
              <w:top w:val="nil"/>
              <w:left w:val="nil"/>
              <w:bottom w:val="single" w:sz="4" w:space="0" w:color="auto"/>
              <w:right w:val="single" w:sz="4" w:space="0" w:color="auto"/>
            </w:tcBorders>
            <w:shd w:val="clear" w:color="auto" w:fill="auto"/>
            <w:noWrap/>
            <w:vAlign w:val="bottom"/>
            <w:hideMark/>
          </w:tcPr>
          <w:p w:rsidR="008F3338" w:rsidRPr="00D6779C" w:rsidRDefault="008F3338" w:rsidP="00367829">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F3338" w:rsidRPr="00D6779C" w:rsidRDefault="008F3338" w:rsidP="00367829">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8F3338" w:rsidRPr="00D6779C" w:rsidRDefault="008F3338" w:rsidP="00367829">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8F3338" w:rsidRPr="00D6779C" w:rsidRDefault="008F3338" w:rsidP="00367829">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8F3338" w:rsidRPr="00D6779C" w:rsidRDefault="008F3338" w:rsidP="00367829">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 </w:t>
            </w:r>
          </w:p>
        </w:tc>
      </w:tr>
      <w:tr w:rsidR="008F3338" w:rsidRPr="00D6779C" w:rsidTr="00367829">
        <w:trPr>
          <w:trHeight w:val="300"/>
        </w:trPr>
        <w:tc>
          <w:tcPr>
            <w:tcW w:w="92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338" w:rsidRPr="00D6779C" w:rsidRDefault="008F3338" w:rsidP="00367829">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Empresa:</w:t>
            </w:r>
          </w:p>
        </w:tc>
      </w:tr>
      <w:tr w:rsidR="008F3338" w:rsidRPr="00D6779C" w:rsidTr="00367829">
        <w:trPr>
          <w:trHeight w:val="300"/>
        </w:trPr>
        <w:tc>
          <w:tcPr>
            <w:tcW w:w="92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338" w:rsidRPr="00D6779C" w:rsidRDefault="008F3338" w:rsidP="00367829">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CNPJ</w:t>
            </w:r>
          </w:p>
        </w:tc>
      </w:tr>
      <w:tr w:rsidR="008F3338" w:rsidRPr="00D6779C" w:rsidTr="00367829">
        <w:trPr>
          <w:trHeight w:val="300"/>
        </w:trPr>
        <w:tc>
          <w:tcPr>
            <w:tcW w:w="92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338" w:rsidRPr="00D6779C" w:rsidRDefault="008F3338" w:rsidP="00367829">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E-MAIL</w:t>
            </w:r>
          </w:p>
        </w:tc>
      </w:tr>
      <w:tr w:rsidR="008F3338" w:rsidRPr="00D6779C" w:rsidTr="00367829">
        <w:trPr>
          <w:trHeight w:val="300"/>
        </w:trPr>
        <w:tc>
          <w:tcPr>
            <w:tcW w:w="92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338" w:rsidRPr="00D6779C" w:rsidRDefault="008F3338" w:rsidP="00367829">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ENDEREÇO</w:t>
            </w:r>
          </w:p>
        </w:tc>
      </w:tr>
      <w:tr w:rsidR="008F3338" w:rsidRPr="00D6779C" w:rsidTr="00367829">
        <w:trPr>
          <w:trHeight w:val="300"/>
        </w:trPr>
        <w:tc>
          <w:tcPr>
            <w:tcW w:w="92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338" w:rsidRPr="00D6779C" w:rsidRDefault="008F3338" w:rsidP="00367829">
            <w:pPr>
              <w:widowControl/>
              <w:autoSpaceDE/>
              <w:autoSpaceDN/>
              <w:rPr>
                <w:rFonts w:ascii="Arial Narrow" w:eastAsia="Times New Roman" w:hAnsi="Arial Narrow" w:cs="Times New Roman"/>
                <w:color w:val="000000"/>
                <w:lang w:val="pt-BR" w:eastAsia="pt-BR" w:bidi="ar-SA"/>
              </w:rPr>
            </w:pPr>
            <w:r w:rsidRPr="00D6779C">
              <w:rPr>
                <w:rFonts w:ascii="Arial Narrow" w:eastAsia="Times New Roman" w:hAnsi="Arial Narrow" w:cs="Times New Roman"/>
                <w:color w:val="000000"/>
                <w:lang w:val="pt-BR" w:eastAsia="pt-BR" w:bidi="ar-SA"/>
              </w:rPr>
              <w:t>REPRESENTANTE</w:t>
            </w:r>
          </w:p>
        </w:tc>
      </w:tr>
    </w:tbl>
    <w:p w:rsidR="008F3338" w:rsidRDefault="008F3338" w:rsidP="00D6779C">
      <w:pPr>
        <w:pStyle w:val="Ttulo1"/>
        <w:tabs>
          <w:tab w:val="left" w:leader="dot" w:pos="4853"/>
        </w:tabs>
        <w:spacing w:line="252" w:lineRule="exact"/>
        <w:ind w:left="0" w:right="26"/>
        <w:jc w:val="both"/>
        <w:rPr>
          <w:rFonts w:ascii="Arial Narrow" w:hAnsi="Arial Narrow"/>
          <w:b w:val="0"/>
        </w:rPr>
      </w:pPr>
    </w:p>
    <w:p w:rsidR="008F3338" w:rsidRDefault="008F3338" w:rsidP="00D6779C">
      <w:pPr>
        <w:pStyle w:val="Ttulo1"/>
        <w:tabs>
          <w:tab w:val="left" w:leader="dot" w:pos="4853"/>
        </w:tabs>
        <w:spacing w:line="252" w:lineRule="exact"/>
        <w:ind w:left="0" w:right="26"/>
        <w:jc w:val="both"/>
        <w:rPr>
          <w:rFonts w:ascii="Arial Narrow" w:hAnsi="Arial Narrow"/>
          <w:b w:val="0"/>
        </w:rPr>
      </w:pPr>
      <w:r>
        <w:rPr>
          <w:rFonts w:ascii="Arial Narrow" w:hAnsi="Arial Narrow"/>
          <w:b w:val="0"/>
        </w:rPr>
        <w:t>1.1</w:t>
      </w:r>
      <w:r w:rsidRPr="008F3338">
        <w:rPr>
          <w:rFonts w:ascii="Arial Narrow" w:hAnsi="Arial Narrow"/>
          <w:b w:val="0"/>
        </w:rPr>
        <w:t xml:space="preserve"> A contratação com a empresa integrante do Cadastro de Reserva desta ARP está condicionada à exclusão do </w:t>
      </w:r>
      <w:r w:rsidRPr="008F3338">
        <w:rPr>
          <w:rFonts w:ascii="Arial Narrow" w:hAnsi="Arial Narrow"/>
          <w:b w:val="0"/>
        </w:rPr>
        <w:lastRenderedPageBreak/>
        <w:t>primeiro colocado da ata, nas hipóteses previstas nos arts. 20 e 21 do Decreto 7.892/13 “in verbis”: “Art. 20. O registro do fornecedor será cancelado quando:</w:t>
      </w:r>
    </w:p>
    <w:p w:rsidR="008F3338" w:rsidRDefault="008F3338" w:rsidP="008F3338">
      <w:pPr>
        <w:pStyle w:val="Ttulo1"/>
        <w:tabs>
          <w:tab w:val="left" w:leader="dot" w:pos="4853"/>
        </w:tabs>
        <w:spacing w:line="252" w:lineRule="exact"/>
        <w:ind w:left="567" w:right="26"/>
        <w:jc w:val="both"/>
        <w:rPr>
          <w:rFonts w:ascii="Arial Narrow" w:hAnsi="Arial Narrow"/>
          <w:b w:val="0"/>
        </w:rPr>
      </w:pPr>
      <w:r w:rsidRPr="008F3338">
        <w:rPr>
          <w:rFonts w:ascii="Arial Narrow" w:hAnsi="Arial Narrow"/>
          <w:b w:val="0"/>
        </w:rPr>
        <w:t xml:space="preserve"> I - descumprir as condições da ata de registro de preços; </w:t>
      </w:r>
    </w:p>
    <w:p w:rsidR="008F3338" w:rsidRDefault="008F3338" w:rsidP="008F3338">
      <w:pPr>
        <w:pStyle w:val="Ttulo1"/>
        <w:tabs>
          <w:tab w:val="left" w:leader="dot" w:pos="4853"/>
        </w:tabs>
        <w:spacing w:line="252" w:lineRule="exact"/>
        <w:ind w:left="567" w:right="26"/>
        <w:jc w:val="both"/>
        <w:rPr>
          <w:rFonts w:ascii="Arial Narrow" w:hAnsi="Arial Narrow"/>
          <w:b w:val="0"/>
        </w:rPr>
      </w:pPr>
      <w:r w:rsidRPr="008F3338">
        <w:rPr>
          <w:rFonts w:ascii="Arial Narrow" w:hAnsi="Arial Narrow"/>
          <w:b w:val="0"/>
        </w:rPr>
        <w:t xml:space="preserve">II - não retirar a nota de empenho ou instrumento equivalente no prazo estabelecido pela Administração,sem justificativa aceitável; </w:t>
      </w:r>
    </w:p>
    <w:p w:rsidR="008F3338" w:rsidRDefault="008F3338" w:rsidP="008F3338">
      <w:pPr>
        <w:pStyle w:val="Ttulo1"/>
        <w:tabs>
          <w:tab w:val="left" w:leader="dot" w:pos="4853"/>
        </w:tabs>
        <w:spacing w:line="252" w:lineRule="exact"/>
        <w:ind w:left="567" w:right="26"/>
        <w:jc w:val="both"/>
        <w:rPr>
          <w:rFonts w:ascii="Arial Narrow" w:hAnsi="Arial Narrow"/>
          <w:b w:val="0"/>
        </w:rPr>
      </w:pPr>
      <w:r w:rsidRPr="008F3338">
        <w:rPr>
          <w:rFonts w:ascii="Arial Narrow" w:hAnsi="Arial Narrow"/>
          <w:b w:val="0"/>
        </w:rPr>
        <w:t xml:space="preserve">III - não aceitar reduzir o seu preço registrado, na hipótese deste se tornar superior àqueles praticados no mercado; ou </w:t>
      </w:r>
    </w:p>
    <w:p w:rsidR="008F3338" w:rsidRDefault="008F3338" w:rsidP="008F3338">
      <w:pPr>
        <w:pStyle w:val="Ttulo1"/>
        <w:tabs>
          <w:tab w:val="left" w:leader="dot" w:pos="4853"/>
        </w:tabs>
        <w:spacing w:line="252" w:lineRule="exact"/>
        <w:ind w:left="567" w:right="26"/>
        <w:jc w:val="both"/>
        <w:rPr>
          <w:rFonts w:ascii="Arial Narrow" w:hAnsi="Arial Narrow"/>
          <w:b w:val="0"/>
        </w:rPr>
      </w:pPr>
      <w:r w:rsidRPr="008F3338">
        <w:rPr>
          <w:rFonts w:ascii="Arial Narrow" w:hAnsi="Arial Narrow"/>
          <w:b w:val="0"/>
        </w:rPr>
        <w:t>IV - sofrer sanção prevista nos incisos III ou IV do caput do art. 87 da Lei nº 8.666, de 1993, ou no art. 7º da Lei nº</w:t>
      </w:r>
      <w:r>
        <w:rPr>
          <w:rFonts w:ascii="Arial Narrow" w:hAnsi="Arial Narrow"/>
          <w:b w:val="0"/>
        </w:rPr>
        <w:t xml:space="preserve"> 10.520/2002.</w:t>
      </w:r>
    </w:p>
    <w:p w:rsidR="008F3338" w:rsidRDefault="008F3338" w:rsidP="00D6779C">
      <w:pPr>
        <w:pStyle w:val="Ttulo1"/>
        <w:tabs>
          <w:tab w:val="left" w:leader="dot" w:pos="4853"/>
        </w:tabs>
        <w:spacing w:line="252" w:lineRule="exact"/>
        <w:ind w:left="0" w:right="26"/>
        <w:jc w:val="both"/>
        <w:rPr>
          <w:b w:val="0"/>
        </w:rPr>
      </w:pPr>
    </w:p>
    <w:p w:rsidR="008F3338" w:rsidRPr="008F3338" w:rsidRDefault="008F3338" w:rsidP="00D6779C">
      <w:pPr>
        <w:pStyle w:val="Ttulo1"/>
        <w:tabs>
          <w:tab w:val="left" w:leader="dot" w:pos="4853"/>
        </w:tabs>
        <w:spacing w:line="252" w:lineRule="exact"/>
        <w:ind w:left="0" w:right="26"/>
        <w:jc w:val="both"/>
        <w:rPr>
          <w:rFonts w:ascii="Arial Narrow" w:hAnsi="Arial Narrow"/>
          <w:b w:val="0"/>
        </w:rPr>
      </w:pPr>
      <w:r w:rsidRPr="008F3338">
        <w:rPr>
          <w:rFonts w:ascii="Arial Narrow" w:hAnsi="Arial Narrow"/>
          <w:b w:val="0"/>
        </w:rPr>
        <w:t xml:space="preserve">Parágrafo único. O cancelamento de registros nas hipóteses previstas nos incisos I, II e IV do caput será formalizado por despacho do órgão gerenciador, assegurado o contraditório e a ampla defesa. </w:t>
      </w:r>
    </w:p>
    <w:p w:rsidR="008F3338" w:rsidRPr="008F3338" w:rsidRDefault="008F3338" w:rsidP="00D6779C">
      <w:pPr>
        <w:pStyle w:val="Ttulo1"/>
        <w:tabs>
          <w:tab w:val="left" w:leader="dot" w:pos="4853"/>
        </w:tabs>
        <w:spacing w:line="252" w:lineRule="exact"/>
        <w:ind w:left="0" w:right="26"/>
        <w:jc w:val="both"/>
        <w:rPr>
          <w:rFonts w:ascii="Arial Narrow" w:hAnsi="Arial Narrow"/>
          <w:b w:val="0"/>
        </w:rPr>
      </w:pPr>
    </w:p>
    <w:p w:rsidR="008F3338" w:rsidRPr="008F3338" w:rsidRDefault="008F3338" w:rsidP="00D6779C">
      <w:pPr>
        <w:pStyle w:val="Ttulo1"/>
        <w:tabs>
          <w:tab w:val="left" w:leader="dot" w:pos="4853"/>
        </w:tabs>
        <w:spacing w:line="252" w:lineRule="exact"/>
        <w:ind w:left="0" w:right="26"/>
        <w:jc w:val="both"/>
        <w:rPr>
          <w:rFonts w:ascii="Arial Narrow" w:hAnsi="Arial Narrow"/>
          <w:b w:val="0"/>
        </w:rPr>
      </w:pPr>
      <w:r w:rsidRPr="008F3338">
        <w:rPr>
          <w:rFonts w:ascii="Arial Narrow" w:hAnsi="Arial Narrow"/>
          <w:b w:val="0"/>
        </w:rPr>
        <w:t xml:space="preserve">Art. 21. O cancelamento do registro de preços poderá ocorrer por fato superveniente, decorrente de caso fortuito ou força maior, que prejudique o cumprimento da ata, devidamente comprovados e justificados: </w:t>
      </w:r>
    </w:p>
    <w:p w:rsidR="008F3338" w:rsidRPr="008F3338" w:rsidRDefault="008F3338" w:rsidP="00D6779C">
      <w:pPr>
        <w:pStyle w:val="Ttulo1"/>
        <w:tabs>
          <w:tab w:val="left" w:leader="dot" w:pos="4853"/>
        </w:tabs>
        <w:spacing w:line="252" w:lineRule="exact"/>
        <w:ind w:left="0" w:right="26"/>
        <w:jc w:val="both"/>
        <w:rPr>
          <w:rFonts w:ascii="Arial Narrow" w:hAnsi="Arial Narrow"/>
          <w:b w:val="0"/>
        </w:rPr>
      </w:pPr>
      <w:r w:rsidRPr="008F3338">
        <w:rPr>
          <w:rFonts w:ascii="Arial Narrow" w:hAnsi="Arial Narrow"/>
          <w:b w:val="0"/>
        </w:rPr>
        <w:t xml:space="preserve">I - por razão de interesse público; ou </w:t>
      </w:r>
    </w:p>
    <w:p w:rsidR="008F3338" w:rsidRPr="008F3338" w:rsidRDefault="008F3338" w:rsidP="00D6779C">
      <w:pPr>
        <w:pStyle w:val="Ttulo1"/>
        <w:tabs>
          <w:tab w:val="left" w:leader="dot" w:pos="4853"/>
        </w:tabs>
        <w:spacing w:line="252" w:lineRule="exact"/>
        <w:ind w:left="0" w:right="26"/>
        <w:jc w:val="both"/>
        <w:rPr>
          <w:rFonts w:ascii="Arial Narrow" w:hAnsi="Arial Narrow"/>
          <w:b w:val="0"/>
        </w:rPr>
      </w:pPr>
      <w:r w:rsidRPr="008F3338">
        <w:rPr>
          <w:rFonts w:ascii="Arial Narrow" w:hAnsi="Arial Narrow"/>
          <w:b w:val="0"/>
        </w:rPr>
        <w:t>II - a pedido do fornecedor.”</w:t>
      </w:r>
    </w:p>
    <w:p w:rsidR="008F3338" w:rsidRPr="008F3338" w:rsidRDefault="008F3338" w:rsidP="00D6779C">
      <w:pPr>
        <w:pStyle w:val="Ttulo1"/>
        <w:tabs>
          <w:tab w:val="left" w:leader="dot" w:pos="4853"/>
        </w:tabs>
        <w:spacing w:line="252" w:lineRule="exact"/>
        <w:ind w:left="0" w:right="26"/>
        <w:jc w:val="both"/>
        <w:rPr>
          <w:rFonts w:ascii="Arial Narrow" w:hAnsi="Arial Narrow"/>
          <w:b w:val="0"/>
        </w:rPr>
      </w:pPr>
    </w:p>
    <w:p w:rsidR="008F3338" w:rsidRPr="008F3338" w:rsidRDefault="008F3338" w:rsidP="00D6779C">
      <w:pPr>
        <w:pStyle w:val="Ttulo1"/>
        <w:tabs>
          <w:tab w:val="left" w:leader="dot" w:pos="4853"/>
        </w:tabs>
        <w:spacing w:line="252" w:lineRule="exact"/>
        <w:ind w:left="0" w:right="26"/>
        <w:jc w:val="both"/>
        <w:rPr>
          <w:rFonts w:ascii="Arial Narrow" w:hAnsi="Arial Narrow"/>
          <w:b w:val="0"/>
        </w:rPr>
      </w:pPr>
      <w:r>
        <w:rPr>
          <w:rFonts w:ascii="Arial Narrow" w:hAnsi="Arial Narrow"/>
          <w:b w:val="0"/>
        </w:rPr>
        <w:t xml:space="preserve">2.1. </w:t>
      </w:r>
      <w:r w:rsidRPr="008F3338">
        <w:rPr>
          <w:rFonts w:ascii="Arial Narrow" w:hAnsi="Arial Narrow"/>
          <w:b w:val="0"/>
        </w:rPr>
        <w:t xml:space="preserve"> Ocorrendo o cancelamento do registro do fornecedor, observado o disposto da Ata de Registro, a contratação com a empresa integrante do Cadastro de Reserva desta ARP fica condicionada ainda às seguintes comprovações: </w:t>
      </w:r>
    </w:p>
    <w:p w:rsidR="008F3338" w:rsidRPr="008F3338" w:rsidRDefault="008F3338" w:rsidP="008F3338">
      <w:pPr>
        <w:pStyle w:val="Ttulo1"/>
        <w:tabs>
          <w:tab w:val="left" w:leader="dot" w:pos="4853"/>
        </w:tabs>
        <w:spacing w:line="252" w:lineRule="exact"/>
        <w:ind w:left="284" w:right="26"/>
        <w:jc w:val="both"/>
        <w:rPr>
          <w:rFonts w:ascii="Arial Narrow" w:hAnsi="Arial Narrow"/>
          <w:b w:val="0"/>
        </w:rPr>
      </w:pPr>
      <w:r>
        <w:rPr>
          <w:rFonts w:ascii="Arial Narrow" w:hAnsi="Arial Narrow"/>
          <w:b w:val="0"/>
        </w:rPr>
        <w:t>2.1.1.</w:t>
      </w:r>
      <w:r w:rsidRPr="008F3338">
        <w:rPr>
          <w:rFonts w:ascii="Arial Narrow" w:hAnsi="Arial Narrow"/>
          <w:b w:val="0"/>
        </w:rPr>
        <w:t xml:space="preserve"> </w:t>
      </w:r>
      <w:r w:rsidRPr="008F3338">
        <w:rPr>
          <w:rFonts w:ascii="Arial Narrow" w:hAnsi="Arial Narrow"/>
          <w:b w:val="0"/>
          <w:u w:val="single"/>
        </w:rPr>
        <w:t>Junto ao Órgão Gerenciador</w:t>
      </w:r>
      <w:r w:rsidRPr="008F3338">
        <w:rPr>
          <w:rFonts w:ascii="Arial Narrow" w:hAnsi="Arial Narrow"/>
          <w:b w:val="0"/>
        </w:rPr>
        <w:t xml:space="preserve">: </w:t>
      </w:r>
    </w:p>
    <w:p w:rsidR="008F3338" w:rsidRDefault="008F3338" w:rsidP="008F3338">
      <w:pPr>
        <w:pStyle w:val="Ttulo1"/>
        <w:tabs>
          <w:tab w:val="left" w:leader="dot" w:pos="4853"/>
        </w:tabs>
        <w:spacing w:line="252" w:lineRule="exact"/>
        <w:ind w:left="567" w:right="26"/>
        <w:jc w:val="both"/>
        <w:rPr>
          <w:rFonts w:ascii="Arial Narrow" w:hAnsi="Arial Narrow"/>
          <w:b w:val="0"/>
        </w:rPr>
      </w:pPr>
      <w:r>
        <w:rPr>
          <w:rFonts w:ascii="Arial Narrow" w:hAnsi="Arial Narrow"/>
          <w:b w:val="0"/>
        </w:rPr>
        <w:t>2.1</w:t>
      </w:r>
      <w:r w:rsidRPr="008F3338">
        <w:rPr>
          <w:rFonts w:ascii="Arial Narrow" w:hAnsi="Arial Narrow"/>
          <w:b w:val="0"/>
        </w:rPr>
        <w:t xml:space="preserve">.1.1 Homologação dos equipamentos ofertados em sua proposta, devendo a empresa submetê-los às condições previstas no Edital de licitação e seus anexos; </w:t>
      </w:r>
    </w:p>
    <w:p w:rsidR="008F3338" w:rsidRDefault="008F3338" w:rsidP="008F3338">
      <w:pPr>
        <w:pStyle w:val="Ttulo1"/>
        <w:tabs>
          <w:tab w:val="left" w:leader="dot" w:pos="4853"/>
        </w:tabs>
        <w:spacing w:line="252" w:lineRule="exact"/>
        <w:ind w:left="567" w:right="26"/>
        <w:jc w:val="both"/>
        <w:rPr>
          <w:rFonts w:ascii="Arial Narrow" w:hAnsi="Arial Narrow"/>
          <w:b w:val="0"/>
        </w:rPr>
      </w:pPr>
      <w:r>
        <w:rPr>
          <w:rFonts w:ascii="Arial Narrow" w:hAnsi="Arial Narrow"/>
          <w:b w:val="0"/>
        </w:rPr>
        <w:t>2.1</w:t>
      </w:r>
      <w:r w:rsidRPr="008F3338">
        <w:rPr>
          <w:rFonts w:ascii="Arial Narrow" w:hAnsi="Arial Narrow"/>
          <w:b w:val="0"/>
        </w:rPr>
        <w:t xml:space="preserve">.1.2 Comprovação das condições de habilitação previstas no item “DA HABILITAÇÃO” do Edital de licitação e seus anexos. </w:t>
      </w:r>
    </w:p>
    <w:p w:rsidR="008F3338" w:rsidRDefault="008F3338" w:rsidP="008F3338">
      <w:pPr>
        <w:pStyle w:val="Ttulo1"/>
        <w:tabs>
          <w:tab w:val="left" w:leader="dot" w:pos="4853"/>
        </w:tabs>
        <w:spacing w:line="252" w:lineRule="exact"/>
        <w:ind w:left="284" w:right="26"/>
        <w:jc w:val="both"/>
        <w:rPr>
          <w:rFonts w:ascii="Arial Narrow" w:hAnsi="Arial Narrow"/>
          <w:b w:val="0"/>
        </w:rPr>
      </w:pPr>
      <w:r>
        <w:rPr>
          <w:rFonts w:ascii="Arial Narrow" w:hAnsi="Arial Narrow"/>
          <w:b w:val="0"/>
        </w:rPr>
        <w:t>2.1</w:t>
      </w:r>
      <w:r w:rsidRPr="008F3338">
        <w:rPr>
          <w:rFonts w:ascii="Arial Narrow" w:hAnsi="Arial Narrow"/>
          <w:b w:val="0"/>
        </w:rPr>
        <w:t xml:space="preserve">.2 </w:t>
      </w:r>
      <w:r w:rsidRPr="008F3338">
        <w:rPr>
          <w:rFonts w:ascii="Arial Narrow" w:hAnsi="Arial Narrow"/>
          <w:b w:val="0"/>
          <w:u w:val="single"/>
        </w:rPr>
        <w:t>Junto à Unidade Contratante:</w:t>
      </w:r>
      <w:r w:rsidRPr="008F3338">
        <w:rPr>
          <w:rFonts w:ascii="Arial Narrow" w:hAnsi="Arial Narrow"/>
          <w:b w:val="0"/>
        </w:rPr>
        <w:t xml:space="preserve"> </w:t>
      </w:r>
    </w:p>
    <w:p w:rsidR="008F3338" w:rsidRDefault="008F3338" w:rsidP="008F3338">
      <w:pPr>
        <w:pStyle w:val="Ttulo1"/>
        <w:tabs>
          <w:tab w:val="left" w:leader="dot" w:pos="4853"/>
        </w:tabs>
        <w:spacing w:line="252" w:lineRule="exact"/>
        <w:ind w:left="567" w:right="26"/>
        <w:jc w:val="both"/>
        <w:rPr>
          <w:rFonts w:ascii="Arial Narrow" w:hAnsi="Arial Narrow"/>
          <w:b w:val="0"/>
        </w:rPr>
      </w:pPr>
      <w:r>
        <w:rPr>
          <w:rFonts w:ascii="Arial Narrow" w:hAnsi="Arial Narrow"/>
          <w:b w:val="0"/>
        </w:rPr>
        <w:t>2.1</w:t>
      </w:r>
      <w:r w:rsidRPr="008F3338">
        <w:rPr>
          <w:rFonts w:ascii="Arial Narrow" w:hAnsi="Arial Narrow"/>
          <w:b w:val="0"/>
        </w:rPr>
        <w:t>.2.1 Comprovação da manutenção das condições de habilitação previstas no item “DA HABILITAÇÃO” do Edital de licitação e seus anexos.</w:t>
      </w:r>
    </w:p>
    <w:p w:rsidR="008F3338" w:rsidRDefault="008F3338" w:rsidP="008F3338">
      <w:pPr>
        <w:pStyle w:val="Ttulo1"/>
        <w:tabs>
          <w:tab w:val="left" w:leader="dot" w:pos="4853"/>
        </w:tabs>
        <w:spacing w:line="252" w:lineRule="exact"/>
        <w:ind w:left="0" w:right="26"/>
        <w:jc w:val="both"/>
        <w:rPr>
          <w:rFonts w:ascii="Arial Narrow" w:hAnsi="Arial Narrow"/>
          <w:b w:val="0"/>
        </w:rPr>
      </w:pPr>
    </w:p>
    <w:p w:rsidR="00EB2B7F" w:rsidRDefault="00EB2B7F" w:rsidP="008F3338">
      <w:pPr>
        <w:pStyle w:val="Ttulo1"/>
        <w:tabs>
          <w:tab w:val="left" w:leader="dot" w:pos="4853"/>
        </w:tabs>
        <w:spacing w:line="252" w:lineRule="exact"/>
        <w:ind w:left="0" w:right="26"/>
        <w:jc w:val="both"/>
        <w:rPr>
          <w:rFonts w:ascii="Arial Narrow" w:hAnsi="Arial Narrow"/>
          <w:b w:val="0"/>
        </w:rPr>
      </w:pPr>
      <w:r w:rsidRPr="00EB2B7F">
        <w:rPr>
          <w:rFonts w:ascii="Arial Narrow" w:hAnsi="Arial Narrow"/>
          <w:b w:val="0"/>
        </w:rPr>
        <w:t xml:space="preserve">3.1. As sanções </w:t>
      </w:r>
      <w:r>
        <w:rPr>
          <w:rFonts w:ascii="Arial Narrow" w:hAnsi="Arial Narrow"/>
          <w:b w:val="0"/>
        </w:rPr>
        <w:t>da Ata de Registro de Preços</w:t>
      </w:r>
      <w:r w:rsidRPr="00EB2B7F">
        <w:rPr>
          <w:rFonts w:ascii="Arial Narrow" w:hAnsi="Arial Narrow"/>
          <w:b w:val="0"/>
        </w:rPr>
        <w:t xml:space="preserve"> também se aplicam aos integrantes do cadastro de</w:t>
      </w:r>
      <w:r>
        <w:rPr>
          <w:rFonts w:ascii="Arial Narrow" w:hAnsi="Arial Narrow"/>
          <w:b w:val="0"/>
        </w:rPr>
        <w:t xml:space="preserve"> reserva, </w:t>
      </w:r>
      <w:r w:rsidRPr="00EB2B7F">
        <w:rPr>
          <w:rFonts w:ascii="Arial Narrow" w:hAnsi="Arial Narrow"/>
          <w:b w:val="0"/>
        </w:rPr>
        <w:t xml:space="preserve">que, convocados, não honrarem o compromisso assumido injustificadamente, nos termos Decreto nº </w:t>
      </w:r>
      <w:r>
        <w:rPr>
          <w:rFonts w:ascii="Arial Narrow" w:hAnsi="Arial Narrow"/>
          <w:b w:val="0"/>
        </w:rPr>
        <w:t>7.892/13.</w:t>
      </w:r>
    </w:p>
    <w:p w:rsidR="00EB2B7F" w:rsidRDefault="00EB2B7F" w:rsidP="008F3338">
      <w:pPr>
        <w:pStyle w:val="Ttulo1"/>
        <w:tabs>
          <w:tab w:val="left" w:leader="dot" w:pos="4853"/>
        </w:tabs>
        <w:spacing w:line="252" w:lineRule="exact"/>
        <w:ind w:left="0" w:right="26"/>
        <w:jc w:val="both"/>
        <w:rPr>
          <w:rFonts w:ascii="Arial Narrow" w:hAnsi="Arial Narrow"/>
          <w:b w:val="0"/>
        </w:rPr>
      </w:pPr>
    </w:p>
    <w:p w:rsidR="00EB2B7F" w:rsidRPr="00EB2B7F" w:rsidRDefault="00EB2B7F" w:rsidP="008F3338">
      <w:pPr>
        <w:pStyle w:val="Ttulo1"/>
        <w:tabs>
          <w:tab w:val="left" w:leader="dot" w:pos="4853"/>
        </w:tabs>
        <w:spacing w:line="252" w:lineRule="exact"/>
        <w:ind w:left="0" w:right="26"/>
        <w:jc w:val="both"/>
        <w:rPr>
          <w:rFonts w:ascii="Arial Narrow" w:hAnsi="Arial Narrow"/>
          <w:b w:val="0"/>
        </w:rPr>
      </w:pPr>
      <w:r w:rsidRPr="00EB2B7F">
        <w:rPr>
          <w:rFonts w:ascii="Arial Narrow" w:hAnsi="Arial Narrow"/>
          <w:b w:val="0"/>
          <w:color w:val="000000"/>
        </w:rPr>
        <w:t xml:space="preserve">4.1. será incluído, na respectiva ata na, o registro dos licitantes que aceitarem cotar os bens ou serviços com preços </w:t>
      </w:r>
      <w:r w:rsidRPr="00EB2B7F">
        <w:rPr>
          <w:rFonts w:ascii="Arial Narrow" w:hAnsi="Arial Narrow"/>
          <w:color w:val="000000"/>
          <w:u w:val="single"/>
        </w:rPr>
        <w:t>iguais aos do licitante vencedor na sequência da classificação do certame</w:t>
      </w:r>
      <w:r w:rsidRPr="00EB2B7F">
        <w:rPr>
          <w:rFonts w:ascii="Arial Narrow" w:hAnsi="Arial Narrow"/>
          <w:b w:val="0"/>
          <w:color w:val="000000"/>
        </w:rPr>
        <w:t>, excluído o percentual referente à margem de preferência, quando o objeto não atender aos requisitos previstos no </w:t>
      </w:r>
      <w:r w:rsidRPr="00EB2B7F">
        <w:rPr>
          <w:rFonts w:ascii="Arial Narrow" w:hAnsi="Arial Narrow"/>
          <w:b w:val="0"/>
        </w:rPr>
        <w:t>art</w:t>
      </w:r>
      <w:r>
        <w:rPr>
          <w:rFonts w:ascii="Arial Narrow" w:hAnsi="Arial Narrow"/>
          <w:b w:val="0"/>
        </w:rPr>
        <w:t>. 3º da Lei nº 8.666, de 1993 ;</w:t>
      </w:r>
      <w:r w:rsidRPr="00EB2B7F">
        <w:rPr>
          <w:rFonts w:ascii="Arial Narrow" w:hAnsi="Arial Narrow"/>
          <w:b w:val="0"/>
        </w:rPr>
        <w:t xml:space="preserve"> </w:t>
      </w:r>
    </w:p>
    <w:p w:rsidR="00EB2B7F" w:rsidRPr="00EB2B7F" w:rsidRDefault="00EB2B7F" w:rsidP="00EB2B7F">
      <w:pPr>
        <w:spacing w:before="210" w:after="210"/>
        <w:ind w:firstLine="567"/>
        <w:jc w:val="both"/>
        <w:rPr>
          <w:rFonts w:ascii="Arial Narrow" w:eastAsia="Times New Roman" w:hAnsi="Arial Narrow" w:cs="Times New Roman"/>
          <w:color w:val="000000"/>
          <w:lang w:val="pt-BR" w:eastAsia="pt-BR" w:bidi="ar-SA"/>
        </w:rPr>
      </w:pPr>
      <w:r>
        <w:rPr>
          <w:rFonts w:ascii="Arial Narrow" w:hAnsi="Arial Narrow"/>
          <w:color w:val="000000"/>
        </w:rPr>
        <w:t>4.1.1.</w:t>
      </w:r>
      <w:r w:rsidRPr="00EB2B7F">
        <w:rPr>
          <w:rFonts w:ascii="Arial Narrow" w:hAnsi="Arial Narrow"/>
          <w:color w:val="000000"/>
        </w:rPr>
        <w:t xml:space="preserve"> a ordem de classificação dos licitantes registrados na ata deverá ser respeitada nas contratações. </w:t>
      </w:r>
      <w:r w:rsidRPr="00EB2B7F">
        <w:rPr>
          <w:rFonts w:ascii="Arial Narrow" w:eastAsia="Times New Roman" w:hAnsi="Arial Narrow" w:cs="Times New Roman"/>
          <w:color w:val="000000"/>
          <w:lang w:val="pt-BR" w:eastAsia="pt-BR" w:bidi="ar-SA"/>
        </w:rPr>
        <w:t xml:space="preserve"> </w:t>
      </w:r>
    </w:p>
    <w:p w:rsidR="00EB2B7F" w:rsidRPr="00EB2B7F" w:rsidRDefault="00EB2B7F" w:rsidP="00EB2B7F">
      <w:pPr>
        <w:spacing w:before="210" w:after="210"/>
        <w:ind w:firstLine="567"/>
        <w:jc w:val="both"/>
        <w:rPr>
          <w:rFonts w:ascii="Arial Narrow" w:hAnsi="Arial Narrow"/>
          <w:color w:val="000000"/>
        </w:rPr>
      </w:pPr>
      <w:bookmarkStart w:id="2" w:name="art11§1."/>
      <w:bookmarkStart w:id="3" w:name="art11§2."/>
      <w:bookmarkEnd w:id="2"/>
      <w:bookmarkEnd w:id="3"/>
      <w:r>
        <w:rPr>
          <w:rFonts w:ascii="Arial Narrow" w:hAnsi="Arial Narrow"/>
          <w:color w:val="000000"/>
        </w:rPr>
        <w:t>4.1.2.</w:t>
      </w:r>
      <w:r w:rsidRPr="00EB2B7F">
        <w:rPr>
          <w:rFonts w:ascii="Arial Narrow" w:hAnsi="Arial Narrow"/>
          <w:color w:val="000000"/>
        </w:rPr>
        <w:t xml:space="preserve"> Se houver mais de um licitante na situação de que trata </w:t>
      </w:r>
      <w:r>
        <w:rPr>
          <w:rFonts w:ascii="Arial Narrow" w:hAnsi="Arial Narrow"/>
          <w:color w:val="000000"/>
        </w:rPr>
        <w:t>o item 1.1</w:t>
      </w:r>
      <w:r w:rsidRPr="00EB2B7F">
        <w:rPr>
          <w:rFonts w:ascii="Arial Narrow" w:hAnsi="Arial Narrow"/>
          <w:bCs/>
          <w:color w:val="000000"/>
        </w:rPr>
        <w:t>, </w:t>
      </w:r>
      <w:r w:rsidRPr="00EB2B7F">
        <w:rPr>
          <w:rFonts w:ascii="Arial Narrow" w:hAnsi="Arial Narrow"/>
          <w:color w:val="000000"/>
        </w:rPr>
        <w:t xml:space="preserve">serão classificados segundo a ordem da última proposta apresentada durante a fase competitiva.  </w:t>
      </w:r>
    </w:p>
    <w:p w:rsidR="00EB2B7F" w:rsidRPr="00EB2B7F" w:rsidRDefault="00EB2B7F" w:rsidP="00EB2B7F">
      <w:pPr>
        <w:spacing w:before="210" w:after="210"/>
        <w:ind w:firstLine="567"/>
        <w:jc w:val="both"/>
        <w:rPr>
          <w:rFonts w:ascii="Arial Narrow" w:hAnsi="Arial Narrow"/>
          <w:color w:val="000000"/>
        </w:rPr>
      </w:pPr>
      <w:bookmarkStart w:id="4" w:name="art11§3."/>
      <w:bookmarkEnd w:id="4"/>
      <w:r>
        <w:rPr>
          <w:rFonts w:ascii="Arial Narrow" w:hAnsi="Arial Narrow"/>
          <w:color w:val="000000"/>
        </w:rPr>
        <w:t>4.1.3.</w:t>
      </w:r>
      <w:r w:rsidRPr="00EB2B7F">
        <w:rPr>
          <w:rFonts w:ascii="Arial Narrow" w:hAnsi="Arial Narrow"/>
          <w:color w:val="000000"/>
        </w:rPr>
        <w:t xml:space="preserve"> A habilitação dos fornecedores que comporão o cadastro de reserva</w:t>
      </w:r>
      <w:r w:rsidRPr="00EB2B7F">
        <w:rPr>
          <w:rFonts w:ascii="Arial Narrow" w:hAnsi="Arial Narrow"/>
          <w:bCs/>
          <w:color w:val="000000"/>
        </w:rPr>
        <w:t> </w:t>
      </w:r>
      <w:r w:rsidRPr="00EB2B7F">
        <w:rPr>
          <w:rFonts w:ascii="Arial Narrow" w:hAnsi="Arial Narrow"/>
          <w:color w:val="000000"/>
        </w:rPr>
        <w:t>será efetuada, na hipótese prevista no parágrafo único do art. 13</w:t>
      </w:r>
      <w:r w:rsidR="00D811B3">
        <w:rPr>
          <w:rFonts w:ascii="Arial Narrow" w:hAnsi="Arial Narrow"/>
          <w:color w:val="000000"/>
        </w:rPr>
        <w:t xml:space="preserve"> do Decreto 7.892/13,</w:t>
      </w:r>
      <w:r w:rsidRPr="00EB2B7F">
        <w:rPr>
          <w:rFonts w:ascii="Arial Narrow" w:hAnsi="Arial Narrow"/>
          <w:color w:val="000000"/>
        </w:rPr>
        <w:t xml:space="preserve"> e quando houver necessidade de contratação de fornecedor remanescente, nas hipóteses previstas nos arts. 20 e 21</w:t>
      </w:r>
      <w:r w:rsidR="00D811B3">
        <w:rPr>
          <w:rFonts w:ascii="Arial Narrow" w:hAnsi="Arial Narrow"/>
          <w:color w:val="000000"/>
        </w:rPr>
        <w:t xml:space="preserve"> do mesmo Diploma legal.</w:t>
      </w:r>
      <w:r w:rsidRPr="00EB2B7F">
        <w:rPr>
          <w:rFonts w:ascii="Arial Narrow" w:hAnsi="Arial Narrow"/>
          <w:color w:val="000000"/>
        </w:rPr>
        <w:t> </w:t>
      </w:r>
      <w:hyperlink r:id="rId34" w:anchor="art1" w:history="1">
        <w:r w:rsidRPr="00EB2B7F">
          <w:rPr>
            <w:rStyle w:val="Hyperlink"/>
            <w:rFonts w:ascii="Arial Narrow" w:hAnsi="Arial Narrow"/>
          </w:rPr>
          <w:t>(Redação dada pelo Decreto nº 8.250, de 2.014)</w:t>
        </w:r>
      </w:hyperlink>
    </w:p>
    <w:p w:rsidR="00EB2B7F" w:rsidRDefault="00EB2B7F" w:rsidP="00EB2B7F">
      <w:pPr>
        <w:spacing w:before="210" w:after="210"/>
        <w:ind w:firstLine="567"/>
        <w:jc w:val="both"/>
        <w:rPr>
          <w:rFonts w:ascii="Arial Narrow" w:hAnsi="Arial Narrow"/>
          <w:color w:val="000000"/>
        </w:rPr>
      </w:pPr>
      <w:bookmarkStart w:id="5" w:name="art11§4"/>
      <w:bookmarkEnd w:id="5"/>
    </w:p>
    <w:p w:rsidR="00D811B3" w:rsidRDefault="00D811B3" w:rsidP="00EB2B7F">
      <w:pPr>
        <w:spacing w:before="210" w:after="210"/>
        <w:ind w:firstLine="567"/>
        <w:jc w:val="both"/>
        <w:rPr>
          <w:rFonts w:ascii="Arial Narrow" w:hAnsi="Arial Narrow"/>
          <w:color w:val="000000"/>
        </w:rPr>
      </w:pPr>
      <w:r>
        <w:rPr>
          <w:rFonts w:ascii="Arial Narrow" w:hAnsi="Arial Narrow"/>
          <w:color w:val="000000"/>
        </w:rPr>
        <w:t>Empresas:</w:t>
      </w:r>
    </w:p>
    <w:p w:rsidR="00D811B3" w:rsidRPr="00EB2B7F" w:rsidRDefault="00D811B3" w:rsidP="00EB2B7F">
      <w:pPr>
        <w:spacing w:before="210" w:after="210"/>
        <w:ind w:firstLine="567"/>
        <w:jc w:val="both"/>
        <w:rPr>
          <w:rFonts w:ascii="Arial Narrow" w:hAnsi="Arial Narrow"/>
          <w:color w:val="000000"/>
        </w:rPr>
      </w:pPr>
    </w:p>
    <w:p w:rsidR="00EB2B7F" w:rsidRPr="00EB2B7F" w:rsidRDefault="00EB2B7F" w:rsidP="008F3338">
      <w:pPr>
        <w:pStyle w:val="Ttulo1"/>
        <w:tabs>
          <w:tab w:val="left" w:leader="dot" w:pos="4853"/>
        </w:tabs>
        <w:spacing w:line="252" w:lineRule="exact"/>
        <w:ind w:left="0" w:right="26"/>
        <w:jc w:val="both"/>
        <w:rPr>
          <w:rFonts w:ascii="Arial Narrow" w:hAnsi="Arial Narrow"/>
          <w:b w:val="0"/>
        </w:rPr>
      </w:pPr>
    </w:p>
    <w:sectPr w:rsidR="00EB2B7F" w:rsidRPr="00EB2B7F" w:rsidSect="00DE2149">
      <w:headerReference w:type="even" r:id="rId35"/>
      <w:headerReference w:type="default" r:id="rId36"/>
      <w:headerReference w:type="first" r:id="rId37"/>
      <w:pgSz w:w="12240" w:h="15840"/>
      <w:pgMar w:top="2120" w:right="1220" w:bottom="1280" w:left="1720" w:header="806"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65" w:rsidRDefault="00190665">
      <w:r>
        <w:separator/>
      </w:r>
    </w:p>
  </w:endnote>
  <w:endnote w:type="continuationSeparator" w:id="0">
    <w:p w:rsidR="00190665" w:rsidRDefault="0019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0" w:type="dxa"/>
      <w:tblCellMar>
        <w:left w:w="70" w:type="dxa"/>
        <w:right w:w="70" w:type="dxa"/>
      </w:tblCellMar>
      <w:tblLook w:val="04A0" w:firstRow="1" w:lastRow="0" w:firstColumn="1" w:lastColumn="0" w:noHBand="0" w:noVBand="1"/>
    </w:tblPr>
    <w:tblGrid>
      <w:gridCol w:w="2406"/>
      <w:gridCol w:w="7364"/>
    </w:tblGrid>
    <w:tr w:rsidR="00F52914" w:rsidRPr="009C2CF4" w:rsidTr="00367829">
      <w:trPr>
        <w:trHeight w:val="511"/>
      </w:trPr>
      <w:tc>
        <w:tcPr>
          <w:tcW w:w="2406" w:type="dxa"/>
          <w:tcBorders>
            <w:top w:val="nil"/>
            <w:left w:val="nil"/>
            <w:bottom w:val="nil"/>
            <w:right w:val="nil"/>
          </w:tcBorders>
          <w:shd w:val="clear" w:color="auto" w:fill="auto"/>
          <w:noWrap/>
          <w:vAlign w:val="bottom"/>
          <w:hideMark/>
        </w:tcPr>
        <w:p w:rsidR="00F52914" w:rsidRPr="009C2CF4" w:rsidRDefault="00190665" w:rsidP="00D57E45">
          <w:pPr>
            <w:rPr>
              <w:rFonts w:ascii="Calibri" w:hAnsi="Calibri"/>
              <w:color w:val="000000"/>
            </w:rPr>
          </w:pPr>
          <w:r>
            <w:rPr>
              <w:rFonts w:ascii="Calibri" w:hAnsi="Calibri"/>
              <w:noProof/>
              <w:color w:val="000000"/>
              <w:lang w:val="pt-BR" w:eastAsia="pt-BR"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73.3pt;margin-top:783.6pt;width:91.2pt;height:32.15pt;z-index:251700224;visibility:visible;mso-wrap-edited:f;mso-position-horizontal-relative:text;mso-position-vertical-relative:text">
                <v:imagedata r:id="rId1" o:title=""/>
              </v:shape>
              <o:OLEObject Type="Embed" ProgID="Word.Picture.8" ShapeID="_x0000_s2067" DrawAspect="Content" ObjectID="_1683467732" r:id="rId2"/>
            </w:object>
          </w:r>
        </w:p>
        <w:tbl>
          <w:tblPr>
            <w:tblW w:w="0" w:type="auto"/>
            <w:tblCellSpacing w:w="0" w:type="dxa"/>
            <w:tblCellMar>
              <w:left w:w="0" w:type="dxa"/>
              <w:right w:w="0" w:type="dxa"/>
            </w:tblCellMar>
            <w:tblLook w:val="04A0" w:firstRow="1" w:lastRow="0" w:firstColumn="1" w:lastColumn="0" w:noHBand="0" w:noVBand="1"/>
          </w:tblPr>
          <w:tblGrid>
            <w:gridCol w:w="2238"/>
          </w:tblGrid>
          <w:tr w:rsidR="00F52914" w:rsidRPr="009C2CF4" w:rsidTr="00367829">
            <w:trPr>
              <w:trHeight w:val="511"/>
              <w:tblCellSpacing w:w="0" w:type="dxa"/>
            </w:trPr>
            <w:tc>
              <w:tcPr>
                <w:tcW w:w="2238" w:type="dxa"/>
                <w:tcBorders>
                  <w:top w:val="nil"/>
                  <w:left w:val="nil"/>
                  <w:bottom w:val="nil"/>
                  <w:right w:val="nil"/>
                </w:tcBorders>
                <w:shd w:val="clear" w:color="auto" w:fill="auto"/>
                <w:noWrap/>
                <w:vAlign w:val="bottom"/>
                <w:hideMark/>
              </w:tcPr>
              <w:p w:rsidR="00F52914" w:rsidRPr="009C2CF4" w:rsidRDefault="00F52914" w:rsidP="00D57E45">
                <w:pPr>
                  <w:rPr>
                    <w:rFonts w:ascii="Calibri" w:hAnsi="Calibri"/>
                    <w:color w:val="000000"/>
                  </w:rPr>
                </w:pPr>
              </w:p>
            </w:tc>
          </w:tr>
        </w:tbl>
        <w:p w:rsidR="00F52914" w:rsidRPr="009C2CF4" w:rsidRDefault="00F52914" w:rsidP="00D57E45">
          <w:pPr>
            <w:rPr>
              <w:rFonts w:ascii="Calibri" w:hAnsi="Calibri"/>
              <w:color w:val="000000"/>
            </w:rPr>
          </w:pPr>
        </w:p>
      </w:tc>
      <w:tc>
        <w:tcPr>
          <w:tcW w:w="7364" w:type="dxa"/>
          <w:tcBorders>
            <w:top w:val="nil"/>
            <w:left w:val="nil"/>
            <w:bottom w:val="nil"/>
            <w:right w:val="nil"/>
          </w:tcBorders>
          <w:shd w:val="clear" w:color="000000" w:fill="F2F2F2"/>
          <w:vAlign w:val="center"/>
          <w:hideMark/>
        </w:tcPr>
        <w:p w:rsidR="00F52914" w:rsidRPr="009C2CF4" w:rsidRDefault="00F52914" w:rsidP="00D57E45">
          <w:pPr>
            <w:rPr>
              <w:rFonts w:ascii="Calibri" w:hAnsi="Calibri"/>
              <w:color w:val="000000"/>
              <w:sz w:val="14"/>
              <w:szCs w:val="14"/>
            </w:rPr>
          </w:pPr>
          <w:r w:rsidRPr="009C2CF4">
            <w:rPr>
              <w:rFonts w:ascii="Calibri" w:hAnsi="Calibri"/>
              <w:color w:val="000000"/>
              <w:sz w:val="14"/>
              <w:szCs w:val="14"/>
            </w:rPr>
            <w:t xml:space="preserve">DEPARTAMENTO DE LICITAÇÕES E CONTRATOS                                                                                              </w:t>
          </w:r>
          <w:r>
            <w:rPr>
              <w:rFonts w:ascii="Calibri" w:hAnsi="Calibri"/>
              <w:color w:val="000000"/>
              <w:sz w:val="14"/>
              <w:szCs w:val="14"/>
            </w:rPr>
            <w:t xml:space="preserve">                                           </w:t>
          </w:r>
          <w:r w:rsidRPr="009C2CF4">
            <w:rPr>
              <w:rFonts w:ascii="Calibri" w:hAnsi="Calibri"/>
              <w:color w:val="000000"/>
              <w:sz w:val="14"/>
              <w:szCs w:val="14"/>
            </w:rPr>
            <w:t xml:space="preserve">  </w:t>
          </w:r>
          <w:r>
            <w:rPr>
              <w:rFonts w:ascii="Calibri" w:hAnsi="Calibri"/>
              <w:color w:val="000000"/>
              <w:sz w:val="14"/>
              <w:szCs w:val="14"/>
            </w:rPr>
            <w:t>RUA SIMON BOLÍVAR</w:t>
          </w:r>
          <w:r w:rsidRPr="009C2CF4">
            <w:rPr>
              <w:rFonts w:ascii="Calibri" w:hAnsi="Calibri"/>
              <w:color w:val="000000"/>
              <w:sz w:val="14"/>
              <w:szCs w:val="14"/>
            </w:rPr>
            <w:t xml:space="preserve">, </w:t>
          </w:r>
          <w:r>
            <w:rPr>
              <w:rFonts w:ascii="Calibri" w:hAnsi="Calibri"/>
              <w:color w:val="000000"/>
              <w:sz w:val="14"/>
              <w:szCs w:val="14"/>
            </w:rPr>
            <w:t>Nº.58</w:t>
          </w:r>
          <w:r w:rsidRPr="009C2CF4">
            <w:rPr>
              <w:rFonts w:ascii="Calibri" w:hAnsi="Calibri"/>
              <w:color w:val="000000"/>
              <w:sz w:val="14"/>
              <w:szCs w:val="14"/>
            </w:rPr>
            <w:t xml:space="preserve"> SETOR CENTRAL </w:t>
          </w:r>
          <w:r>
            <w:rPr>
              <w:rFonts w:ascii="Calibri" w:hAnsi="Calibri"/>
              <w:color w:val="000000"/>
              <w:sz w:val="14"/>
              <w:szCs w:val="14"/>
            </w:rPr>
            <w:t>– CORUMBAÍBA-GO</w:t>
          </w:r>
          <w:r w:rsidRPr="009C2CF4">
            <w:rPr>
              <w:rFonts w:ascii="Calibri" w:hAnsi="Calibri"/>
              <w:color w:val="000000"/>
              <w:sz w:val="14"/>
              <w:szCs w:val="14"/>
            </w:rPr>
            <w:t xml:space="preserve">                                                                                                    </w:t>
          </w:r>
          <w:r>
            <w:rPr>
              <w:rFonts w:ascii="Calibri" w:hAnsi="Calibri"/>
              <w:color w:val="000000"/>
              <w:sz w:val="14"/>
              <w:szCs w:val="14"/>
            </w:rPr>
            <w:t xml:space="preserve">                                                      </w:t>
          </w:r>
          <w:r w:rsidRPr="009C2CF4">
            <w:rPr>
              <w:rFonts w:ascii="Calibri" w:hAnsi="Calibri"/>
              <w:color w:val="000000"/>
              <w:sz w:val="14"/>
              <w:szCs w:val="14"/>
            </w:rPr>
            <w:t xml:space="preserve">   FONE (6</w:t>
          </w:r>
          <w:r>
            <w:rPr>
              <w:rFonts w:ascii="Calibri" w:hAnsi="Calibri"/>
              <w:color w:val="000000"/>
              <w:sz w:val="14"/>
              <w:szCs w:val="14"/>
            </w:rPr>
            <w:t>4</w:t>
          </w:r>
          <w:r w:rsidRPr="009C2CF4">
            <w:rPr>
              <w:rFonts w:ascii="Calibri" w:hAnsi="Calibri"/>
              <w:color w:val="000000"/>
              <w:sz w:val="14"/>
              <w:szCs w:val="14"/>
            </w:rPr>
            <w:t xml:space="preserve">) </w:t>
          </w:r>
          <w:r>
            <w:rPr>
              <w:rFonts w:ascii="Calibri" w:hAnsi="Calibri"/>
              <w:color w:val="000000"/>
              <w:sz w:val="14"/>
              <w:szCs w:val="14"/>
            </w:rPr>
            <w:t>3447-7000</w:t>
          </w:r>
        </w:p>
      </w:tc>
    </w:tr>
  </w:tbl>
  <w:p w:rsidR="00F52914" w:rsidRPr="00D57E45" w:rsidRDefault="00F52914" w:rsidP="00D57E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65" w:rsidRDefault="00190665">
      <w:r>
        <w:separator/>
      </w:r>
    </w:p>
  </w:footnote>
  <w:footnote w:type="continuationSeparator" w:id="0">
    <w:p w:rsidR="00190665" w:rsidRDefault="00190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4" w:rsidRPr="00505FE1" w:rsidRDefault="00190665" w:rsidP="00505FE1">
    <w:pPr>
      <w:pStyle w:val="Cabealho"/>
      <w:tabs>
        <w:tab w:val="clear" w:pos="4252"/>
        <w:tab w:val="clear" w:pos="8504"/>
        <w:tab w:val="left" w:pos="5085"/>
      </w:tabs>
      <w:jc w:val="both"/>
      <w:rPr>
        <w:rFonts w:ascii="Arial Narrow" w:hAnsi="Arial Narrow"/>
        <w:b/>
        <w:sz w:val="24"/>
        <w:szCs w:val="24"/>
      </w:rPr>
    </w:pPr>
    <w:r>
      <w:rPr>
        <w:rFonts w:ascii="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9pt;margin-top:-6.95pt;width:142.1pt;height:57.65pt;z-index:251699200;visibility:visible;mso-wrap-edited:f">
          <v:imagedata r:id="rId1" o:title=""/>
        </v:shape>
        <o:OLEObject Type="Embed" ProgID="Word.Picture.8" ShapeID="_x0000_s2064" DrawAspect="Content" ObjectID="_1683467731" r:id="rId2"/>
      </w:object>
    </w:r>
    <w:r w:rsidR="00F52914">
      <w:t xml:space="preserve">                                                  </w:t>
    </w:r>
    <w:r w:rsidR="00F52914" w:rsidRPr="00505FE1">
      <w:rPr>
        <w:rFonts w:ascii="Arial Narrow" w:hAnsi="Arial Narrow"/>
        <w:b/>
        <w:sz w:val="24"/>
        <w:szCs w:val="24"/>
      </w:rPr>
      <w:t>DEPARTAMENTO DE LICITAÇÕES E CONTRATOS</w:t>
    </w:r>
  </w:p>
  <w:p w:rsidR="00F52914" w:rsidRPr="00505FE1" w:rsidRDefault="00F52914" w:rsidP="00505FE1">
    <w:pPr>
      <w:pStyle w:val="Cabealho"/>
      <w:tabs>
        <w:tab w:val="clear" w:pos="4252"/>
        <w:tab w:val="clear" w:pos="8504"/>
        <w:tab w:val="left" w:pos="5085"/>
      </w:tabs>
      <w:jc w:val="both"/>
      <w:rPr>
        <w:rFonts w:ascii="Arial Narrow" w:hAnsi="Arial Narrow"/>
        <w:b/>
        <w:sz w:val="24"/>
        <w:szCs w:val="24"/>
      </w:rPr>
    </w:pPr>
    <w:r w:rsidRPr="00505FE1">
      <w:rPr>
        <w:rFonts w:ascii="Arial Narrow" w:hAnsi="Arial Narrow"/>
        <w:b/>
        <w:sz w:val="24"/>
        <w:szCs w:val="24"/>
      </w:rPr>
      <w:t xml:space="preserve">                                              </w:t>
    </w:r>
    <w:r>
      <w:rPr>
        <w:rFonts w:ascii="Arial Narrow" w:hAnsi="Arial Narrow"/>
        <w:b/>
        <w:sz w:val="24"/>
        <w:szCs w:val="24"/>
      </w:rPr>
      <w:t xml:space="preserve">          </w:t>
    </w:r>
    <w:r w:rsidRPr="00505FE1">
      <w:rPr>
        <w:rFonts w:ascii="Arial Narrow" w:hAnsi="Arial Narrow"/>
        <w:b/>
        <w:sz w:val="24"/>
        <w:szCs w:val="24"/>
      </w:rPr>
      <w:t>PREFEITURA MUNICIPAL DE CORUMBAÍBA</w:t>
    </w:r>
  </w:p>
  <w:p w:rsidR="00F52914" w:rsidRPr="00AB64A4" w:rsidRDefault="00F52914">
    <w:pPr>
      <w:pStyle w:val="Corpodetexto"/>
      <w:spacing w:line="14" w:lineRule="auto"/>
      <w:rPr>
        <w:sz w:val="20"/>
        <w:lang w:val="pt-B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4" w:rsidRDefault="00F52914">
    <w:pPr>
      <w:pStyle w:val="Cabealh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4" w:rsidRDefault="00F52914">
    <w:pPr>
      <w:pStyle w:val="Cabealh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4" w:rsidRPr="00505FE1" w:rsidRDefault="00190665" w:rsidP="00113638">
    <w:pPr>
      <w:pStyle w:val="Cabealho"/>
      <w:tabs>
        <w:tab w:val="clear" w:pos="4252"/>
        <w:tab w:val="clear" w:pos="8504"/>
        <w:tab w:val="left" w:pos="5085"/>
      </w:tabs>
      <w:jc w:val="both"/>
      <w:rPr>
        <w:rFonts w:ascii="Arial Narrow" w:hAnsi="Arial Narrow"/>
        <w:b/>
        <w:sz w:val="24"/>
        <w:szCs w:val="24"/>
      </w:rPr>
    </w:pPr>
    <w:r>
      <w:rPr>
        <w:rFonts w:ascii="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5.9pt;margin-top:-6.95pt;width:142.1pt;height:57.65pt;z-index:251708416;visibility:visible;mso-wrap-edited:f">
          <v:imagedata r:id="rId1" o:title=""/>
        </v:shape>
        <o:OLEObject Type="Embed" ProgID="Word.Picture.8" ShapeID="_x0000_s2072" DrawAspect="Content" ObjectID="_1683467736" r:id="rId2"/>
      </w:object>
    </w:r>
    <w:r w:rsidR="00F52914">
      <w:t xml:space="preserve">                                                  </w:t>
    </w:r>
    <w:r w:rsidR="00F52914" w:rsidRPr="00505FE1">
      <w:rPr>
        <w:rFonts w:ascii="Arial Narrow" w:hAnsi="Arial Narrow"/>
        <w:b/>
        <w:sz w:val="24"/>
        <w:szCs w:val="24"/>
      </w:rPr>
      <w:t>DEPARTAMENTO DE LICITAÇÕES E CONTRATOS</w:t>
    </w:r>
  </w:p>
  <w:p w:rsidR="00F52914" w:rsidRPr="00505FE1" w:rsidRDefault="00F52914" w:rsidP="00113638">
    <w:pPr>
      <w:pStyle w:val="Cabealho"/>
      <w:tabs>
        <w:tab w:val="clear" w:pos="4252"/>
        <w:tab w:val="clear" w:pos="8504"/>
        <w:tab w:val="left" w:pos="5085"/>
      </w:tabs>
      <w:jc w:val="both"/>
      <w:rPr>
        <w:rFonts w:ascii="Arial Narrow" w:hAnsi="Arial Narrow"/>
        <w:b/>
        <w:sz w:val="24"/>
        <w:szCs w:val="24"/>
      </w:rPr>
    </w:pPr>
    <w:r w:rsidRPr="00505FE1">
      <w:rPr>
        <w:rFonts w:ascii="Arial Narrow" w:hAnsi="Arial Narrow"/>
        <w:b/>
        <w:sz w:val="24"/>
        <w:szCs w:val="24"/>
      </w:rPr>
      <w:t xml:space="preserve">                                              </w:t>
    </w:r>
    <w:r>
      <w:rPr>
        <w:rFonts w:ascii="Arial Narrow" w:hAnsi="Arial Narrow"/>
        <w:b/>
        <w:sz w:val="24"/>
        <w:szCs w:val="24"/>
      </w:rPr>
      <w:t xml:space="preserve">          </w:t>
    </w:r>
    <w:r w:rsidRPr="00505FE1">
      <w:rPr>
        <w:rFonts w:ascii="Arial Narrow" w:hAnsi="Arial Narrow"/>
        <w:b/>
        <w:sz w:val="24"/>
        <w:szCs w:val="24"/>
      </w:rPr>
      <w:t>PREFEITURA MUNICIPAL DE CORUMBAÍBA</w:t>
    </w:r>
  </w:p>
  <w:p w:rsidR="00F52914" w:rsidRPr="005E0B99" w:rsidRDefault="00F52914" w:rsidP="005E0B99">
    <w:pPr>
      <w:pStyle w:val="Cabealho"/>
      <w:rPr>
        <w:lang w:val="pt-B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4" w:rsidRDefault="00F5291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4" w:rsidRDefault="00F5291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4" w:rsidRPr="00505FE1" w:rsidRDefault="00190665" w:rsidP="00113638">
    <w:pPr>
      <w:pStyle w:val="Cabealho"/>
      <w:tabs>
        <w:tab w:val="clear" w:pos="4252"/>
        <w:tab w:val="clear" w:pos="8504"/>
        <w:tab w:val="left" w:pos="5085"/>
      </w:tabs>
      <w:jc w:val="both"/>
      <w:rPr>
        <w:rFonts w:ascii="Arial Narrow" w:hAnsi="Arial Narrow"/>
        <w:b/>
        <w:sz w:val="24"/>
        <w:szCs w:val="24"/>
      </w:rPr>
    </w:pPr>
    <w:r>
      <w:rPr>
        <w:rFonts w:ascii="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5.9pt;margin-top:-6.95pt;width:142.1pt;height:57.65pt;z-index:251702272;visibility:visible;mso-wrap-edited:f">
          <v:imagedata r:id="rId1" o:title=""/>
        </v:shape>
        <o:OLEObject Type="Embed" ProgID="Word.Picture.8" ShapeID="_x0000_s2069" DrawAspect="Content" ObjectID="_1683467733" r:id="rId2"/>
      </w:object>
    </w:r>
    <w:r w:rsidR="00F52914">
      <w:t xml:space="preserve">                                                  </w:t>
    </w:r>
    <w:r w:rsidR="00F52914" w:rsidRPr="00505FE1">
      <w:rPr>
        <w:rFonts w:ascii="Arial Narrow" w:hAnsi="Arial Narrow"/>
        <w:b/>
        <w:sz w:val="24"/>
        <w:szCs w:val="24"/>
      </w:rPr>
      <w:t>DEPARTAMENTO DE LICITAÇÕES E CONTRATOS</w:t>
    </w:r>
  </w:p>
  <w:p w:rsidR="00F52914" w:rsidRPr="00505FE1" w:rsidRDefault="00F52914" w:rsidP="00113638">
    <w:pPr>
      <w:pStyle w:val="Cabealho"/>
      <w:tabs>
        <w:tab w:val="clear" w:pos="4252"/>
        <w:tab w:val="clear" w:pos="8504"/>
        <w:tab w:val="left" w:pos="5085"/>
      </w:tabs>
      <w:jc w:val="both"/>
      <w:rPr>
        <w:rFonts w:ascii="Arial Narrow" w:hAnsi="Arial Narrow"/>
        <w:b/>
        <w:sz w:val="24"/>
        <w:szCs w:val="24"/>
      </w:rPr>
    </w:pPr>
    <w:r w:rsidRPr="00505FE1">
      <w:rPr>
        <w:rFonts w:ascii="Arial Narrow" w:hAnsi="Arial Narrow"/>
        <w:b/>
        <w:sz w:val="24"/>
        <w:szCs w:val="24"/>
      </w:rPr>
      <w:t xml:space="preserve">                                              </w:t>
    </w:r>
    <w:r>
      <w:rPr>
        <w:rFonts w:ascii="Arial Narrow" w:hAnsi="Arial Narrow"/>
        <w:b/>
        <w:sz w:val="24"/>
        <w:szCs w:val="24"/>
      </w:rPr>
      <w:t xml:space="preserve">          </w:t>
    </w:r>
    <w:r w:rsidRPr="00505FE1">
      <w:rPr>
        <w:rFonts w:ascii="Arial Narrow" w:hAnsi="Arial Narrow"/>
        <w:b/>
        <w:sz w:val="24"/>
        <w:szCs w:val="24"/>
      </w:rPr>
      <w:t>PREFEITURA MUNICIPAL DE CORUMBAÍBA</w:t>
    </w:r>
  </w:p>
  <w:p w:rsidR="00F52914" w:rsidRDefault="00F52914" w:rsidP="003058EB">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4" w:rsidRDefault="00F52914">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4" w:rsidRDefault="00F52914">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4" w:rsidRPr="00505FE1" w:rsidRDefault="00190665" w:rsidP="00113638">
    <w:pPr>
      <w:pStyle w:val="Cabealho"/>
      <w:tabs>
        <w:tab w:val="clear" w:pos="4252"/>
        <w:tab w:val="clear" w:pos="8504"/>
        <w:tab w:val="left" w:pos="5085"/>
      </w:tabs>
      <w:jc w:val="both"/>
      <w:rPr>
        <w:rFonts w:ascii="Arial Narrow" w:hAnsi="Arial Narrow"/>
        <w:b/>
        <w:sz w:val="24"/>
        <w:szCs w:val="24"/>
      </w:rPr>
    </w:pPr>
    <w:r>
      <w:rPr>
        <w:rFonts w:ascii="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5.9pt;margin-top:-6.95pt;width:142.1pt;height:57.65pt;z-index:251704320;visibility:visible;mso-wrap-edited:f">
          <v:imagedata r:id="rId1" o:title=""/>
        </v:shape>
        <o:OLEObject Type="Embed" ProgID="Word.Picture.8" ShapeID="_x0000_s2070" DrawAspect="Content" ObjectID="_1683467734" r:id="rId2"/>
      </w:object>
    </w:r>
    <w:r w:rsidR="00F52914">
      <w:t xml:space="preserve">                                                  </w:t>
    </w:r>
    <w:r w:rsidR="00F52914" w:rsidRPr="00505FE1">
      <w:rPr>
        <w:rFonts w:ascii="Arial Narrow" w:hAnsi="Arial Narrow"/>
        <w:b/>
        <w:sz w:val="24"/>
        <w:szCs w:val="24"/>
      </w:rPr>
      <w:t>DEPARTAMENTO DE LICITAÇÕES E CONTRATOS</w:t>
    </w:r>
  </w:p>
  <w:p w:rsidR="00F52914" w:rsidRPr="00505FE1" w:rsidRDefault="00F52914" w:rsidP="00113638">
    <w:pPr>
      <w:pStyle w:val="Cabealho"/>
      <w:tabs>
        <w:tab w:val="clear" w:pos="4252"/>
        <w:tab w:val="clear" w:pos="8504"/>
        <w:tab w:val="left" w:pos="5085"/>
      </w:tabs>
      <w:jc w:val="both"/>
      <w:rPr>
        <w:rFonts w:ascii="Arial Narrow" w:hAnsi="Arial Narrow"/>
        <w:b/>
        <w:sz w:val="24"/>
        <w:szCs w:val="24"/>
      </w:rPr>
    </w:pPr>
    <w:r w:rsidRPr="00505FE1">
      <w:rPr>
        <w:rFonts w:ascii="Arial Narrow" w:hAnsi="Arial Narrow"/>
        <w:b/>
        <w:sz w:val="24"/>
        <w:szCs w:val="24"/>
      </w:rPr>
      <w:t xml:space="preserve">                                              </w:t>
    </w:r>
    <w:r>
      <w:rPr>
        <w:rFonts w:ascii="Arial Narrow" w:hAnsi="Arial Narrow"/>
        <w:b/>
        <w:sz w:val="24"/>
        <w:szCs w:val="24"/>
      </w:rPr>
      <w:t xml:space="preserve">          </w:t>
    </w:r>
    <w:r w:rsidRPr="00505FE1">
      <w:rPr>
        <w:rFonts w:ascii="Arial Narrow" w:hAnsi="Arial Narrow"/>
        <w:b/>
        <w:sz w:val="24"/>
        <w:szCs w:val="24"/>
      </w:rPr>
      <w:t>PREFEITURA MUNICIPAL DE CORUMBAÍBA</w:t>
    </w:r>
  </w:p>
  <w:p w:rsidR="00F52914" w:rsidRPr="003058EB" w:rsidRDefault="00F52914" w:rsidP="003058EB">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4" w:rsidRDefault="00F52914">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4" w:rsidRDefault="00F52914">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4" w:rsidRPr="00505FE1" w:rsidRDefault="00190665" w:rsidP="00113638">
    <w:pPr>
      <w:pStyle w:val="Cabealho"/>
      <w:tabs>
        <w:tab w:val="clear" w:pos="4252"/>
        <w:tab w:val="clear" w:pos="8504"/>
        <w:tab w:val="left" w:pos="5085"/>
      </w:tabs>
      <w:jc w:val="both"/>
      <w:rPr>
        <w:rFonts w:ascii="Arial Narrow" w:hAnsi="Arial Narrow"/>
        <w:b/>
        <w:sz w:val="24"/>
        <w:szCs w:val="24"/>
      </w:rPr>
    </w:pPr>
    <w:r>
      <w:rPr>
        <w:rFonts w:ascii="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5.9pt;margin-top:-6.95pt;width:142.1pt;height:57.65pt;z-index:251706368;visibility:visible;mso-wrap-edited:f">
          <v:imagedata r:id="rId1" o:title=""/>
        </v:shape>
        <o:OLEObject Type="Embed" ProgID="Word.Picture.8" ShapeID="_x0000_s2071" DrawAspect="Content" ObjectID="_1683467735" r:id="rId2"/>
      </w:object>
    </w:r>
    <w:r w:rsidR="00F52914">
      <w:t xml:space="preserve">                                                  </w:t>
    </w:r>
    <w:r w:rsidR="00F52914" w:rsidRPr="00505FE1">
      <w:rPr>
        <w:rFonts w:ascii="Arial Narrow" w:hAnsi="Arial Narrow"/>
        <w:b/>
        <w:sz w:val="24"/>
        <w:szCs w:val="24"/>
      </w:rPr>
      <w:t>DEPARTAMENTO DE LICITAÇÕES E CONTRATOS</w:t>
    </w:r>
  </w:p>
  <w:p w:rsidR="00F52914" w:rsidRPr="00505FE1" w:rsidRDefault="00F52914" w:rsidP="00113638">
    <w:pPr>
      <w:pStyle w:val="Cabealho"/>
      <w:tabs>
        <w:tab w:val="clear" w:pos="4252"/>
        <w:tab w:val="clear" w:pos="8504"/>
        <w:tab w:val="left" w:pos="5085"/>
      </w:tabs>
      <w:jc w:val="both"/>
      <w:rPr>
        <w:rFonts w:ascii="Arial Narrow" w:hAnsi="Arial Narrow"/>
        <w:b/>
        <w:sz w:val="24"/>
        <w:szCs w:val="24"/>
      </w:rPr>
    </w:pPr>
    <w:r w:rsidRPr="00505FE1">
      <w:rPr>
        <w:rFonts w:ascii="Arial Narrow" w:hAnsi="Arial Narrow"/>
        <w:b/>
        <w:sz w:val="24"/>
        <w:szCs w:val="24"/>
      </w:rPr>
      <w:t xml:space="preserve">                                              </w:t>
    </w:r>
    <w:r>
      <w:rPr>
        <w:rFonts w:ascii="Arial Narrow" w:hAnsi="Arial Narrow"/>
        <w:b/>
        <w:sz w:val="24"/>
        <w:szCs w:val="24"/>
      </w:rPr>
      <w:t xml:space="preserve">          </w:t>
    </w:r>
    <w:r w:rsidRPr="00505FE1">
      <w:rPr>
        <w:rFonts w:ascii="Arial Narrow" w:hAnsi="Arial Narrow"/>
        <w:b/>
        <w:sz w:val="24"/>
        <w:szCs w:val="24"/>
      </w:rPr>
      <w:t>PREFEITURA MUNICIPAL DE CORUMBAÍBA</w:t>
    </w:r>
  </w:p>
  <w:p w:rsidR="00F52914" w:rsidRDefault="00F52914">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D26"/>
    <w:multiLevelType w:val="multilevel"/>
    <w:tmpl w:val="FAE27AFA"/>
    <w:lvl w:ilvl="0">
      <w:start w:val="1"/>
      <w:numFmt w:val="upperRoman"/>
      <w:lvlText w:val="%1"/>
      <w:lvlJc w:val="left"/>
      <w:pPr>
        <w:ind w:left="521" w:hanging="125"/>
      </w:pPr>
      <w:rPr>
        <w:rFonts w:ascii="Arial" w:eastAsia="Arial" w:hAnsi="Arial" w:cs="Arial" w:hint="default"/>
        <w:b/>
        <w:bCs/>
        <w:w w:val="102"/>
        <w:sz w:val="22"/>
        <w:szCs w:val="22"/>
        <w:lang w:val="pt-PT" w:eastAsia="pt-PT" w:bidi="pt-PT"/>
      </w:rPr>
    </w:lvl>
    <w:lvl w:ilvl="1">
      <w:start w:val="2"/>
      <w:numFmt w:val="decimal"/>
      <w:lvlText w:val="%2"/>
      <w:lvlJc w:val="left"/>
      <w:pPr>
        <w:ind w:left="898" w:hanging="188"/>
        <w:jc w:val="right"/>
      </w:pPr>
      <w:rPr>
        <w:rFonts w:asciiTheme="minorHAnsi" w:eastAsia="Arial" w:hAnsiTheme="minorHAnsi" w:cs="Arial" w:hint="default"/>
        <w:b/>
        <w:bCs/>
        <w:w w:val="102"/>
        <w:sz w:val="22"/>
        <w:szCs w:val="22"/>
        <w:lang w:val="pt-PT" w:eastAsia="pt-PT" w:bidi="pt-PT"/>
      </w:rPr>
    </w:lvl>
    <w:lvl w:ilvl="2">
      <w:start w:val="1"/>
      <w:numFmt w:val="decimal"/>
      <w:lvlText w:val="%2.%3"/>
      <w:lvlJc w:val="left"/>
      <w:pPr>
        <w:ind w:left="2768" w:hanging="380"/>
      </w:pPr>
      <w:rPr>
        <w:rFonts w:asciiTheme="minorHAnsi" w:eastAsia="Arial" w:hAnsiTheme="minorHAnsi" w:cs="Arial" w:hint="default"/>
        <w:b w:val="0"/>
        <w:bCs/>
        <w:spacing w:val="0"/>
        <w:w w:val="102"/>
        <w:sz w:val="22"/>
        <w:szCs w:val="22"/>
        <w:lang w:val="pt-PT" w:eastAsia="pt-PT" w:bidi="pt-PT"/>
      </w:rPr>
    </w:lvl>
    <w:lvl w:ilvl="3">
      <w:start w:val="1"/>
      <w:numFmt w:val="lowerLetter"/>
      <w:lvlText w:val="%4)"/>
      <w:lvlJc w:val="left"/>
      <w:pPr>
        <w:ind w:left="2864" w:hanging="341"/>
      </w:pPr>
      <w:rPr>
        <w:rFonts w:asciiTheme="minorHAnsi" w:eastAsia="Arial" w:hAnsiTheme="minorHAnsi" w:cs="Arial" w:hint="default"/>
        <w:w w:val="99"/>
        <w:sz w:val="24"/>
        <w:szCs w:val="24"/>
        <w:lang w:val="pt-PT" w:eastAsia="pt-PT" w:bidi="pt-PT"/>
      </w:rPr>
    </w:lvl>
    <w:lvl w:ilvl="4">
      <w:numFmt w:val="bullet"/>
      <w:lvlText w:val="•"/>
      <w:lvlJc w:val="left"/>
      <w:pPr>
        <w:ind w:left="2380" w:hanging="341"/>
      </w:pPr>
      <w:rPr>
        <w:rFonts w:hint="default"/>
        <w:lang w:val="pt-PT" w:eastAsia="pt-PT" w:bidi="pt-PT"/>
      </w:rPr>
    </w:lvl>
    <w:lvl w:ilvl="5">
      <w:numFmt w:val="bullet"/>
      <w:lvlText w:val="•"/>
      <w:lvlJc w:val="left"/>
      <w:pPr>
        <w:ind w:left="2760" w:hanging="341"/>
      </w:pPr>
      <w:rPr>
        <w:rFonts w:hint="default"/>
        <w:lang w:val="pt-PT" w:eastAsia="pt-PT" w:bidi="pt-PT"/>
      </w:rPr>
    </w:lvl>
    <w:lvl w:ilvl="6">
      <w:numFmt w:val="bullet"/>
      <w:lvlText w:val="•"/>
      <w:lvlJc w:val="left"/>
      <w:pPr>
        <w:ind w:left="2860" w:hanging="341"/>
      </w:pPr>
      <w:rPr>
        <w:rFonts w:hint="default"/>
        <w:lang w:val="pt-PT" w:eastAsia="pt-PT" w:bidi="pt-PT"/>
      </w:rPr>
    </w:lvl>
    <w:lvl w:ilvl="7">
      <w:numFmt w:val="bullet"/>
      <w:lvlText w:val="•"/>
      <w:lvlJc w:val="left"/>
      <w:pPr>
        <w:ind w:left="4470" w:hanging="341"/>
      </w:pPr>
      <w:rPr>
        <w:rFonts w:hint="default"/>
        <w:lang w:val="pt-PT" w:eastAsia="pt-PT" w:bidi="pt-PT"/>
      </w:rPr>
    </w:lvl>
    <w:lvl w:ilvl="8">
      <w:numFmt w:val="bullet"/>
      <w:lvlText w:val="•"/>
      <w:lvlJc w:val="left"/>
      <w:pPr>
        <w:ind w:left="6080" w:hanging="341"/>
      </w:pPr>
      <w:rPr>
        <w:rFonts w:hint="default"/>
        <w:lang w:val="pt-PT" w:eastAsia="pt-PT" w:bidi="pt-PT"/>
      </w:rPr>
    </w:lvl>
  </w:abstractNum>
  <w:abstractNum w:abstractNumId="1" w15:restartNumberingAfterBreak="0">
    <w:nsid w:val="01873E4F"/>
    <w:multiLevelType w:val="multilevel"/>
    <w:tmpl w:val="21C84590"/>
    <w:lvl w:ilvl="0">
      <w:start w:val="11"/>
      <w:numFmt w:val="decimal"/>
      <w:lvlText w:val="%1"/>
      <w:lvlJc w:val="left"/>
      <w:pPr>
        <w:ind w:left="506" w:hanging="360"/>
      </w:pPr>
      <w:rPr>
        <w:rFonts w:eastAsia="Arial" w:hint="default"/>
        <w:b/>
      </w:rPr>
    </w:lvl>
    <w:lvl w:ilvl="1">
      <w:start w:val="1"/>
      <w:numFmt w:val="decimal"/>
      <w:isLgl/>
      <w:lvlText w:val="%1.%2."/>
      <w:lvlJc w:val="left"/>
      <w:pPr>
        <w:ind w:left="626" w:hanging="480"/>
      </w:pPr>
      <w:rPr>
        <w:rFonts w:hint="default"/>
      </w:rPr>
    </w:lvl>
    <w:lvl w:ilvl="2">
      <w:start w:val="1"/>
      <w:numFmt w:val="decimal"/>
      <w:isLgl/>
      <w:lvlText w:val="%1.%2.%3."/>
      <w:lvlJc w:val="left"/>
      <w:pPr>
        <w:ind w:left="866" w:hanging="720"/>
      </w:pPr>
      <w:rPr>
        <w:rFonts w:hint="default"/>
      </w:rPr>
    </w:lvl>
    <w:lvl w:ilvl="3">
      <w:start w:val="1"/>
      <w:numFmt w:val="decimal"/>
      <w:isLgl/>
      <w:lvlText w:val="%1.%2.%3.%4."/>
      <w:lvlJc w:val="left"/>
      <w:pPr>
        <w:ind w:left="866" w:hanging="720"/>
      </w:pPr>
      <w:rPr>
        <w:rFonts w:hint="default"/>
      </w:rPr>
    </w:lvl>
    <w:lvl w:ilvl="4">
      <w:start w:val="1"/>
      <w:numFmt w:val="decimal"/>
      <w:isLgl/>
      <w:lvlText w:val="%1.%2.%3.%4.%5."/>
      <w:lvlJc w:val="left"/>
      <w:pPr>
        <w:ind w:left="1226" w:hanging="1080"/>
      </w:pPr>
      <w:rPr>
        <w:rFonts w:hint="default"/>
      </w:rPr>
    </w:lvl>
    <w:lvl w:ilvl="5">
      <w:start w:val="1"/>
      <w:numFmt w:val="decimal"/>
      <w:isLgl/>
      <w:lvlText w:val="%1.%2.%3.%4.%5.%6."/>
      <w:lvlJc w:val="left"/>
      <w:pPr>
        <w:ind w:left="1226" w:hanging="1080"/>
      </w:pPr>
      <w:rPr>
        <w:rFonts w:hint="default"/>
      </w:rPr>
    </w:lvl>
    <w:lvl w:ilvl="6">
      <w:start w:val="1"/>
      <w:numFmt w:val="decimal"/>
      <w:isLgl/>
      <w:lvlText w:val="%1.%2.%3.%4.%5.%6.%7."/>
      <w:lvlJc w:val="left"/>
      <w:pPr>
        <w:ind w:left="1586" w:hanging="1440"/>
      </w:pPr>
      <w:rPr>
        <w:rFonts w:hint="default"/>
      </w:rPr>
    </w:lvl>
    <w:lvl w:ilvl="7">
      <w:start w:val="1"/>
      <w:numFmt w:val="decimal"/>
      <w:isLgl/>
      <w:lvlText w:val="%1.%2.%3.%4.%5.%6.%7.%8."/>
      <w:lvlJc w:val="left"/>
      <w:pPr>
        <w:ind w:left="1586" w:hanging="1440"/>
      </w:pPr>
      <w:rPr>
        <w:rFonts w:hint="default"/>
      </w:rPr>
    </w:lvl>
    <w:lvl w:ilvl="8">
      <w:start w:val="1"/>
      <w:numFmt w:val="decimal"/>
      <w:isLgl/>
      <w:lvlText w:val="%1.%2.%3.%4.%5.%6.%7.%8.%9."/>
      <w:lvlJc w:val="left"/>
      <w:pPr>
        <w:ind w:left="1946" w:hanging="1800"/>
      </w:pPr>
      <w:rPr>
        <w:rFonts w:hint="default"/>
      </w:rPr>
    </w:lvl>
  </w:abstractNum>
  <w:abstractNum w:abstractNumId="2" w15:restartNumberingAfterBreak="0">
    <w:nsid w:val="01CF054C"/>
    <w:multiLevelType w:val="hybridMultilevel"/>
    <w:tmpl w:val="045C7E04"/>
    <w:lvl w:ilvl="0" w:tplc="8110CA8C">
      <w:start w:val="1"/>
      <w:numFmt w:val="lowerLetter"/>
      <w:lvlText w:val="%1)"/>
      <w:lvlJc w:val="left"/>
      <w:pPr>
        <w:ind w:left="756" w:hanging="360"/>
      </w:pPr>
      <w:rPr>
        <w:rFonts w:cs="Arial" w:hint="default"/>
        <w:color w:val="auto"/>
        <w:u w:val="none"/>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3" w15:restartNumberingAfterBreak="0">
    <w:nsid w:val="043F1EC8"/>
    <w:multiLevelType w:val="hybridMultilevel"/>
    <w:tmpl w:val="581EFEDA"/>
    <w:lvl w:ilvl="0" w:tplc="7E0AAE40">
      <w:start w:val="1"/>
      <w:numFmt w:val="decimal"/>
      <w:lvlText w:val="%1"/>
      <w:lvlJc w:val="left"/>
      <w:pPr>
        <w:ind w:left="396" w:hanging="192"/>
      </w:pPr>
      <w:rPr>
        <w:rFonts w:asciiTheme="minorHAnsi" w:eastAsia="Arial" w:hAnsiTheme="minorHAnsi" w:cs="Arial" w:hint="default"/>
        <w:b/>
        <w:bCs/>
        <w:w w:val="102"/>
        <w:sz w:val="22"/>
        <w:szCs w:val="22"/>
        <w:lang w:val="pt-PT" w:eastAsia="pt-PT" w:bidi="pt-PT"/>
      </w:rPr>
    </w:lvl>
    <w:lvl w:ilvl="1" w:tplc="B41ACE0A">
      <w:numFmt w:val="bullet"/>
      <w:lvlText w:val="•"/>
      <w:lvlJc w:val="left"/>
      <w:pPr>
        <w:ind w:left="1290" w:hanging="192"/>
      </w:pPr>
      <w:rPr>
        <w:rFonts w:hint="default"/>
        <w:lang w:val="pt-PT" w:eastAsia="pt-PT" w:bidi="pt-PT"/>
      </w:rPr>
    </w:lvl>
    <w:lvl w:ilvl="2" w:tplc="E42E6596">
      <w:numFmt w:val="bullet"/>
      <w:lvlText w:val="•"/>
      <w:lvlJc w:val="left"/>
      <w:pPr>
        <w:ind w:left="2180" w:hanging="192"/>
      </w:pPr>
      <w:rPr>
        <w:rFonts w:hint="default"/>
        <w:lang w:val="pt-PT" w:eastAsia="pt-PT" w:bidi="pt-PT"/>
      </w:rPr>
    </w:lvl>
    <w:lvl w:ilvl="3" w:tplc="8D8CBBDA">
      <w:numFmt w:val="bullet"/>
      <w:lvlText w:val="•"/>
      <w:lvlJc w:val="left"/>
      <w:pPr>
        <w:ind w:left="3070" w:hanging="192"/>
      </w:pPr>
      <w:rPr>
        <w:rFonts w:hint="default"/>
        <w:lang w:val="pt-PT" w:eastAsia="pt-PT" w:bidi="pt-PT"/>
      </w:rPr>
    </w:lvl>
    <w:lvl w:ilvl="4" w:tplc="48D0CE3C">
      <w:numFmt w:val="bullet"/>
      <w:lvlText w:val="•"/>
      <w:lvlJc w:val="left"/>
      <w:pPr>
        <w:ind w:left="3960" w:hanging="192"/>
      </w:pPr>
      <w:rPr>
        <w:rFonts w:hint="default"/>
        <w:lang w:val="pt-PT" w:eastAsia="pt-PT" w:bidi="pt-PT"/>
      </w:rPr>
    </w:lvl>
    <w:lvl w:ilvl="5" w:tplc="4C606942">
      <w:numFmt w:val="bullet"/>
      <w:lvlText w:val="•"/>
      <w:lvlJc w:val="left"/>
      <w:pPr>
        <w:ind w:left="4850" w:hanging="192"/>
      </w:pPr>
      <w:rPr>
        <w:rFonts w:hint="default"/>
        <w:lang w:val="pt-PT" w:eastAsia="pt-PT" w:bidi="pt-PT"/>
      </w:rPr>
    </w:lvl>
    <w:lvl w:ilvl="6" w:tplc="743492DA">
      <w:numFmt w:val="bullet"/>
      <w:lvlText w:val="•"/>
      <w:lvlJc w:val="left"/>
      <w:pPr>
        <w:ind w:left="5740" w:hanging="192"/>
      </w:pPr>
      <w:rPr>
        <w:rFonts w:hint="default"/>
        <w:lang w:val="pt-PT" w:eastAsia="pt-PT" w:bidi="pt-PT"/>
      </w:rPr>
    </w:lvl>
    <w:lvl w:ilvl="7" w:tplc="2E4C6588">
      <w:numFmt w:val="bullet"/>
      <w:lvlText w:val="•"/>
      <w:lvlJc w:val="left"/>
      <w:pPr>
        <w:ind w:left="6630" w:hanging="192"/>
      </w:pPr>
      <w:rPr>
        <w:rFonts w:hint="default"/>
        <w:lang w:val="pt-PT" w:eastAsia="pt-PT" w:bidi="pt-PT"/>
      </w:rPr>
    </w:lvl>
    <w:lvl w:ilvl="8" w:tplc="A754F62E">
      <w:numFmt w:val="bullet"/>
      <w:lvlText w:val="•"/>
      <w:lvlJc w:val="left"/>
      <w:pPr>
        <w:ind w:left="7520" w:hanging="192"/>
      </w:pPr>
      <w:rPr>
        <w:rFonts w:hint="default"/>
        <w:lang w:val="pt-PT" w:eastAsia="pt-PT" w:bidi="pt-PT"/>
      </w:rPr>
    </w:lvl>
  </w:abstractNum>
  <w:abstractNum w:abstractNumId="4" w15:restartNumberingAfterBreak="0">
    <w:nsid w:val="069A7B66"/>
    <w:multiLevelType w:val="hybridMultilevel"/>
    <w:tmpl w:val="77986728"/>
    <w:lvl w:ilvl="0" w:tplc="D87A4288">
      <w:start w:val="1"/>
      <w:numFmt w:val="lowerLetter"/>
      <w:lvlText w:val="%1)"/>
      <w:lvlJc w:val="left"/>
      <w:pPr>
        <w:ind w:left="396" w:hanging="288"/>
      </w:pPr>
      <w:rPr>
        <w:rFonts w:ascii="Arial" w:eastAsia="Arial" w:hAnsi="Arial" w:cs="Arial" w:hint="default"/>
        <w:b/>
        <w:bCs/>
        <w:spacing w:val="-1"/>
        <w:w w:val="102"/>
        <w:sz w:val="22"/>
        <w:szCs w:val="22"/>
        <w:lang w:val="pt-PT" w:eastAsia="pt-PT" w:bidi="pt-PT"/>
      </w:rPr>
    </w:lvl>
    <w:lvl w:ilvl="1" w:tplc="EC506F96">
      <w:numFmt w:val="bullet"/>
      <w:lvlText w:val="•"/>
      <w:lvlJc w:val="left"/>
      <w:pPr>
        <w:ind w:left="1290" w:hanging="288"/>
      </w:pPr>
      <w:rPr>
        <w:rFonts w:hint="default"/>
        <w:lang w:val="pt-PT" w:eastAsia="pt-PT" w:bidi="pt-PT"/>
      </w:rPr>
    </w:lvl>
    <w:lvl w:ilvl="2" w:tplc="3BA0B77E">
      <w:numFmt w:val="bullet"/>
      <w:lvlText w:val="•"/>
      <w:lvlJc w:val="left"/>
      <w:pPr>
        <w:ind w:left="2180" w:hanging="288"/>
      </w:pPr>
      <w:rPr>
        <w:rFonts w:hint="default"/>
        <w:lang w:val="pt-PT" w:eastAsia="pt-PT" w:bidi="pt-PT"/>
      </w:rPr>
    </w:lvl>
    <w:lvl w:ilvl="3" w:tplc="F11E9C3E">
      <w:numFmt w:val="bullet"/>
      <w:lvlText w:val="•"/>
      <w:lvlJc w:val="left"/>
      <w:pPr>
        <w:ind w:left="3070" w:hanging="288"/>
      </w:pPr>
      <w:rPr>
        <w:rFonts w:hint="default"/>
        <w:lang w:val="pt-PT" w:eastAsia="pt-PT" w:bidi="pt-PT"/>
      </w:rPr>
    </w:lvl>
    <w:lvl w:ilvl="4" w:tplc="5E961B06">
      <w:numFmt w:val="bullet"/>
      <w:lvlText w:val="•"/>
      <w:lvlJc w:val="left"/>
      <w:pPr>
        <w:ind w:left="3960" w:hanging="288"/>
      </w:pPr>
      <w:rPr>
        <w:rFonts w:hint="default"/>
        <w:lang w:val="pt-PT" w:eastAsia="pt-PT" w:bidi="pt-PT"/>
      </w:rPr>
    </w:lvl>
    <w:lvl w:ilvl="5" w:tplc="2B3850F6">
      <w:numFmt w:val="bullet"/>
      <w:lvlText w:val="•"/>
      <w:lvlJc w:val="left"/>
      <w:pPr>
        <w:ind w:left="4850" w:hanging="288"/>
      </w:pPr>
      <w:rPr>
        <w:rFonts w:hint="default"/>
        <w:lang w:val="pt-PT" w:eastAsia="pt-PT" w:bidi="pt-PT"/>
      </w:rPr>
    </w:lvl>
    <w:lvl w:ilvl="6" w:tplc="5FEEA734">
      <w:numFmt w:val="bullet"/>
      <w:lvlText w:val="•"/>
      <w:lvlJc w:val="left"/>
      <w:pPr>
        <w:ind w:left="5740" w:hanging="288"/>
      </w:pPr>
      <w:rPr>
        <w:rFonts w:hint="default"/>
        <w:lang w:val="pt-PT" w:eastAsia="pt-PT" w:bidi="pt-PT"/>
      </w:rPr>
    </w:lvl>
    <w:lvl w:ilvl="7" w:tplc="27C4FC9A">
      <w:numFmt w:val="bullet"/>
      <w:lvlText w:val="•"/>
      <w:lvlJc w:val="left"/>
      <w:pPr>
        <w:ind w:left="6630" w:hanging="288"/>
      </w:pPr>
      <w:rPr>
        <w:rFonts w:hint="default"/>
        <w:lang w:val="pt-PT" w:eastAsia="pt-PT" w:bidi="pt-PT"/>
      </w:rPr>
    </w:lvl>
    <w:lvl w:ilvl="8" w:tplc="27903C2A">
      <w:numFmt w:val="bullet"/>
      <w:lvlText w:val="•"/>
      <w:lvlJc w:val="left"/>
      <w:pPr>
        <w:ind w:left="7520" w:hanging="288"/>
      </w:pPr>
      <w:rPr>
        <w:rFonts w:hint="default"/>
        <w:lang w:val="pt-PT" w:eastAsia="pt-PT" w:bidi="pt-PT"/>
      </w:rPr>
    </w:lvl>
  </w:abstractNum>
  <w:abstractNum w:abstractNumId="5" w15:restartNumberingAfterBreak="0">
    <w:nsid w:val="0B7F2ECB"/>
    <w:multiLevelType w:val="hybridMultilevel"/>
    <w:tmpl w:val="334A0EB2"/>
    <w:lvl w:ilvl="0" w:tplc="3BC68106">
      <w:start w:val="1"/>
      <w:numFmt w:val="lowerLetter"/>
      <w:lvlText w:val="%1)"/>
      <w:lvlJc w:val="left"/>
      <w:pPr>
        <w:ind w:left="656" w:hanging="260"/>
      </w:pPr>
      <w:rPr>
        <w:rFonts w:asciiTheme="minorHAnsi" w:eastAsia="Arial" w:hAnsiTheme="minorHAnsi" w:cs="Arial" w:hint="default"/>
        <w:b/>
        <w:bCs/>
        <w:spacing w:val="-1"/>
        <w:w w:val="102"/>
        <w:sz w:val="22"/>
        <w:szCs w:val="22"/>
        <w:lang w:val="pt-PT" w:eastAsia="pt-PT" w:bidi="pt-PT"/>
      </w:rPr>
    </w:lvl>
    <w:lvl w:ilvl="1" w:tplc="8FA07BA2">
      <w:numFmt w:val="bullet"/>
      <w:lvlText w:val="•"/>
      <w:lvlJc w:val="left"/>
      <w:pPr>
        <w:ind w:left="1524" w:hanging="260"/>
      </w:pPr>
      <w:rPr>
        <w:rFonts w:hint="default"/>
        <w:lang w:val="pt-PT" w:eastAsia="pt-PT" w:bidi="pt-PT"/>
      </w:rPr>
    </w:lvl>
    <w:lvl w:ilvl="2" w:tplc="817C0DDA">
      <w:numFmt w:val="bullet"/>
      <w:lvlText w:val="•"/>
      <w:lvlJc w:val="left"/>
      <w:pPr>
        <w:ind w:left="2388" w:hanging="260"/>
      </w:pPr>
      <w:rPr>
        <w:rFonts w:hint="default"/>
        <w:lang w:val="pt-PT" w:eastAsia="pt-PT" w:bidi="pt-PT"/>
      </w:rPr>
    </w:lvl>
    <w:lvl w:ilvl="3" w:tplc="D4148A60">
      <w:numFmt w:val="bullet"/>
      <w:lvlText w:val="•"/>
      <w:lvlJc w:val="left"/>
      <w:pPr>
        <w:ind w:left="3252" w:hanging="260"/>
      </w:pPr>
      <w:rPr>
        <w:rFonts w:hint="default"/>
        <w:lang w:val="pt-PT" w:eastAsia="pt-PT" w:bidi="pt-PT"/>
      </w:rPr>
    </w:lvl>
    <w:lvl w:ilvl="4" w:tplc="F0FEC718">
      <w:numFmt w:val="bullet"/>
      <w:lvlText w:val="•"/>
      <w:lvlJc w:val="left"/>
      <w:pPr>
        <w:ind w:left="4116" w:hanging="260"/>
      </w:pPr>
      <w:rPr>
        <w:rFonts w:hint="default"/>
        <w:lang w:val="pt-PT" w:eastAsia="pt-PT" w:bidi="pt-PT"/>
      </w:rPr>
    </w:lvl>
    <w:lvl w:ilvl="5" w:tplc="847AE3F8">
      <w:numFmt w:val="bullet"/>
      <w:lvlText w:val="•"/>
      <w:lvlJc w:val="left"/>
      <w:pPr>
        <w:ind w:left="4980" w:hanging="260"/>
      </w:pPr>
      <w:rPr>
        <w:rFonts w:hint="default"/>
        <w:lang w:val="pt-PT" w:eastAsia="pt-PT" w:bidi="pt-PT"/>
      </w:rPr>
    </w:lvl>
    <w:lvl w:ilvl="6" w:tplc="4BD6C038">
      <w:numFmt w:val="bullet"/>
      <w:lvlText w:val="•"/>
      <w:lvlJc w:val="left"/>
      <w:pPr>
        <w:ind w:left="5844" w:hanging="260"/>
      </w:pPr>
      <w:rPr>
        <w:rFonts w:hint="default"/>
        <w:lang w:val="pt-PT" w:eastAsia="pt-PT" w:bidi="pt-PT"/>
      </w:rPr>
    </w:lvl>
    <w:lvl w:ilvl="7" w:tplc="DDCEA6AE">
      <w:numFmt w:val="bullet"/>
      <w:lvlText w:val="•"/>
      <w:lvlJc w:val="left"/>
      <w:pPr>
        <w:ind w:left="6708" w:hanging="260"/>
      </w:pPr>
      <w:rPr>
        <w:rFonts w:hint="default"/>
        <w:lang w:val="pt-PT" w:eastAsia="pt-PT" w:bidi="pt-PT"/>
      </w:rPr>
    </w:lvl>
    <w:lvl w:ilvl="8" w:tplc="CE400D98">
      <w:numFmt w:val="bullet"/>
      <w:lvlText w:val="•"/>
      <w:lvlJc w:val="left"/>
      <w:pPr>
        <w:ind w:left="7572" w:hanging="260"/>
      </w:pPr>
      <w:rPr>
        <w:rFonts w:hint="default"/>
        <w:lang w:val="pt-PT" w:eastAsia="pt-PT" w:bidi="pt-PT"/>
      </w:rPr>
    </w:lvl>
  </w:abstractNum>
  <w:abstractNum w:abstractNumId="6" w15:restartNumberingAfterBreak="0">
    <w:nsid w:val="14B05FAA"/>
    <w:multiLevelType w:val="multilevel"/>
    <w:tmpl w:val="BDD2C324"/>
    <w:lvl w:ilvl="0">
      <w:start w:val="1"/>
      <w:numFmt w:val="decimal"/>
      <w:lvlText w:val="%1"/>
      <w:lvlJc w:val="left"/>
      <w:pPr>
        <w:ind w:left="396" w:hanging="250"/>
      </w:pPr>
      <w:rPr>
        <w:rFonts w:asciiTheme="minorHAnsi" w:eastAsia="Arial" w:hAnsiTheme="minorHAnsi" w:cs="Arial" w:hint="default"/>
        <w:b/>
        <w:bCs/>
        <w:w w:val="102"/>
        <w:sz w:val="22"/>
        <w:szCs w:val="22"/>
        <w:lang w:val="pt-PT" w:eastAsia="pt-PT" w:bidi="pt-PT"/>
      </w:rPr>
    </w:lvl>
    <w:lvl w:ilvl="1">
      <w:start w:val="1"/>
      <w:numFmt w:val="decimal"/>
      <w:lvlText w:val="%1.%2"/>
      <w:lvlJc w:val="left"/>
      <w:pPr>
        <w:ind w:left="396" w:hanging="432"/>
      </w:pPr>
      <w:rPr>
        <w:rFonts w:asciiTheme="minorHAnsi" w:eastAsia="Arial" w:hAnsiTheme="minorHAnsi" w:cs="Arial" w:hint="default"/>
        <w:b/>
        <w:bCs/>
        <w:spacing w:val="-1"/>
        <w:w w:val="102"/>
        <w:sz w:val="22"/>
        <w:szCs w:val="22"/>
        <w:lang w:val="pt-PT" w:eastAsia="pt-PT" w:bidi="pt-PT"/>
      </w:rPr>
    </w:lvl>
    <w:lvl w:ilvl="2">
      <w:numFmt w:val="bullet"/>
      <w:lvlText w:val="•"/>
      <w:lvlJc w:val="left"/>
      <w:pPr>
        <w:ind w:left="2180" w:hanging="432"/>
      </w:pPr>
      <w:rPr>
        <w:rFonts w:hint="default"/>
        <w:lang w:val="pt-PT" w:eastAsia="pt-PT" w:bidi="pt-PT"/>
      </w:rPr>
    </w:lvl>
    <w:lvl w:ilvl="3">
      <w:numFmt w:val="bullet"/>
      <w:lvlText w:val="•"/>
      <w:lvlJc w:val="left"/>
      <w:pPr>
        <w:ind w:left="3070" w:hanging="432"/>
      </w:pPr>
      <w:rPr>
        <w:rFonts w:hint="default"/>
        <w:lang w:val="pt-PT" w:eastAsia="pt-PT" w:bidi="pt-PT"/>
      </w:rPr>
    </w:lvl>
    <w:lvl w:ilvl="4">
      <w:numFmt w:val="bullet"/>
      <w:lvlText w:val="•"/>
      <w:lvlJc w:val="left"/>
      <w:pPr>
        <w:ind w:left="3960" w:hanging="432"/>
      </w:pPr>
      <w:rPr>
        <w:rFonts w:hint="default"/>
        <w:lang w:val="pt-PT" w:eastAsia="pt-PT" w:bidi="pt-PT"/>
      </w:rPr>
    </w:lvl>
    <w:lvl w:ilvl="5">
      <w:numFmt w:val="bullet"/>
      <w:lvlText w:val="•"/>
      <w:lvlJc w:val="left"/>
      <w:pPr>
        <w:ind w:left="4850" w:hanging="432"/>
      </w:pPr>
      <w:rPr>
        <w:rFonts w:hint="default"/>
        <w:lang w:val="pt-PT" w:eastAsia="pt-PT" w:bidi="pt-PT"/>
      </w:rPr>
    </w:lvl>
    <w:lvl w:ilvl="6">
      <w:numFmt w:val="bullet"/>
      <w:lvlText w:val="•"/>
      <w:lvlJc w:val="left"/>
      <w:pPr>
        <w:ind w:left="5740" w:hanging="432"/>
      </w:pPr>
      <w:rPr>
        <w:rFonts w:hint="default"/>
        <w:lang w:val="pt-PT" w:eastAsia="pt-PT" w:bidi="pt-PT"/>
      </w:rPr>
    </w:lvl>
    <w:lvl w:ilvl="7">
      <w:numFmt w:val="bullet"/>
      <w:lvlText w:val="•"/>
      <w:lvlJc w:val="left"/>
      <w:pPr>
        <w:ind w:left="6630" w:hanging="432"/>
      </w:pPr>
      <w:rPr>
        <w:rFonts w:hint="default"/>
        <w:lang w:val="pt-PT" w:eastAsia="pt-PT" w:bidi="pt-PT"/>
      </w:rPr>
    </w:lvl>
    <w:lvl w:ilvl="8">
      <w:numFmt w:val="bullet"/>
      <w:lvlText w:val="•"/>
      <w:lvlJc w:val="left"/>
      <w:pPr>
        <w:ind w:left="7520" w:hanging="432"/>
      </w:pPr>
      <w:rPr>
        <w:rFonts w:hint="default"/>
        <w:lang w:val="pt-PT" w:eastAsia="pt-PT" w:bidi="pt-PT"/>
      </w:rPr>
    </w:lvl>
  </w:abstractNum>
  <w:abstractNum w:abstractNumId="7" w15:restartNumberingAfterBreak="0">
    <w:nsid w:val="16695DC9"/>
    <w:multiLevelType w:val="multilevel"/>
    <w:tmpl w:val="31808C9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835C5D"/>
    <w:multiLevelType w:val="hybridMultilevel"/>
    <w:tmpl w:val="5852CF2E"/>
    <w:lvl w:ilvl="0" w:tplc="986E565C">
      <w:start w:val="1"/>
      <w:numFmt w:val="lowerLetter"/>
      <w:lvlText w:val="%1)"/>
      <w:lvlJc w:val="left"/>
      <w:pPr>
        <w:ind w:left="644" w:hanging="360"/>
      </w:pPr>
      <w:rPr>
        <w:rFonts w:cs="Times New Roman" w:hint="default"/>
        <w:color w:val="000000"/>
      </w:rPr>
    </w:lvl>
    <w:lvl w:ilvl="1" w:tplc="04160019" w:tentative="1">
      <w:start w:val="1"/>
      <w:numFmt w:val="lowerLetter"/>
      <w:lvlText w:val="%2."/>
      <w:lvlJc w:val="left"/>
      <w:pPr>
        <w:ind w:left="1364" w:hanging="360"/>
      </w:pPr>
      <w:rPr>
        <w:rFonts w:cs="Times New Roman"/>
      </w:rPr>
    </w:lvl>
    <w:lvl w:ilvl="2" w:tplc="0416001B" w:tentative="1">
      <w:start w:val="1"/>
      <w:numFmt w:val="lowerRoman"/>
      <w:lvlText w:val="%3."/>
      <w:lvlJc w:val="right"/>
      <w:pPr>
        <w:ind w:left="2084" w:hanging="180"/>
      </w:pPr>
      <w:rPr>
        <w:rFonts w:cs="Times New Roman"/>
      </w:rPr>
    </w:lvl>
    <w:lvl w:ilvl="3" w:tplc="0416000F" w:tentative="1">
      <w:start w:val="1"/>
      <w:numFmt w:val="decimal"/>
      <w:lvlText w:val="%4."/>
      <w:lvlJc w:val="left"/>
      <w:pPr>
        <w:ind w:left="2804" w:hanging="360"/>
      </w:pPr>
      <w:rPr>
        <w:rFonts w:cs="Times New Roman"/>
      </w:rPr>
    </w:lvl>
    <w:lvl w:ilvl="4" w:tplc="04160019" w:tentative="1">
      <w:start w:val="1"/>
      <w:numFmt w:val="lowerLetter"/>
      <w:lvlText w:val="%5."/>
      <w:lvlJc w:val="left"/>
      <w:pPr>
        <w:ind w:left="3524" w:hanging="360"/>
      </w:pPr>
      <w:rPr>
        <w:rFonts w:cs="Times New Roman"/>
      </w:rPr>
    </w:lvl>
    <w:lvl w:ilvl="5" w:tplc="0416001B" w:tentative="1">
      <w:start w:val="1"/>
      <w:numFmt w:val="lowerRoman"/>
      <w:lvlText w:val="%6."/>
      <w:lvlJc w:val="right"/>
      <w:pPr>
        <w:ind w:left="4244" w:hanging="180"/>
      </w:pPr>
      <w:rPr>
        <w:rFonts w:cs="Times New Roman"/>
      </w:rPr>
    </w:lvl>
    <w:lvl w:ilvl="6" w:tplc="0416000F" w:tentative="1">
      <w:start w:val="1"/>
      <w:numFmt w:val="decimal"/>
      <w:lvlText w:val="%7."/>
      <w:lvlJc w:val="left"/>
      <w:pPr>
        <w:ind w:left="4964" w:hanging="360"/>
      </w:pPr>
      <w:rPr>
        <w:rFonts w:cs="Times New Roman"/>
      </w:rPr>
    </w:lvl>
    <w:lvl w:ilvl="7" w:tplc="04160019" w:tentative="1">
      <w:start w:val="1"/>
      <w:numFmt w:val="lowerLetter"/>
      <w:lvlText w:val="%8."/>
      <w:lvlJc w:val="left"/>
      <w:pPr>
        <w:ind w:left="5684" w:hanging="360"/>
      </w:pPr>
      <w:rPr>
        <w:rFonts w:cs="Times New Roman"/>
      </w:rPr>
    </w:lvl>
    <w:lvl w:ilvl="8" w:tplc="0416001B" w:tentative="1">
      <w:start w:val="1"/>
      <w:numFmt w:val="lowerRoman"/>
      <w:lvlText w:val="%9."/>
      <w:lvlJc w:val="right"/>
      <w:pPr>
        <w:ind w:left="6404" w:hanging="180"/>
      </w:pPr>
      <w:rPr>
        <w:rFonts w:cs="Times New Roman"/>
      </w:rPr>
    </w:lvl>
  </w:abstractNum>
  <w:abstractNum w:abstractNumId="9" w15:restartNumberingAfterBreak="0">
    <w:nsid w:val="1B012B8D"/>
    <w:multiLevelType w:val="hybridMultilevel"/>
    <w:tmpl w:val="E1D2CBFA"/>
    <w:lvl w:ilvl="0" w:tplc="AF748A4C">
      <w:start w:val="1"/>
      <w:numFmt w:val="lowerLetter"/>
      <w:lvlText w:val="%1)"/>
      <w:lvlJc w:val="left"/>
      <w:pPr>
        <w:ind w:left="396" w:hanging="279"/>
      </w:pPr>
      <w:rPr>
        <w:rFonts w:asciiTheme="minorHAnsi" w:eastAsia="Arial" w:hAnsiTheme="minorHAnsi" w:cs="Arial" w:hint="default"/>
        <w:b/>
        <w:bCs/>
        <w:spacing w:val="-1"/>
        <w:w w:val="102"/>
        <w:sz w:val="22"/>
        <w:szCs w:val="22"/>
        <w:lang w:val="pt-PT" w:eastAsia="pt-PT" w:bidi="pt-PT"/>
      </w:rPr>
    </w:lvl>
    <w:lvl w:ilvl="1" w:tplc="5F165D0E">
      <w:numFmt w:val="bullet"/>
      <w:lvlText w:val="•"/>
      <w:lvlJc w:val="left"/>
      <w:pPr>
        <w:ind w:left="1290" w:hanging="279"/>
      </w:pPr>
      <w:rPr>
        <w:rFonts w:hint="default"/>
        <w:lang w:val="pt-PT" w:eastAsia="pt-PT" w:bidi="pt-PT"/>
      </w:rPr>
    </w:lvl>
    <w:lvl w:ilvl="2" w:tplc="76F40E34">
      <w:numFmt w:val="bullet"/>
      <w:lvlText w:val="•"/>
      <w:lvlJc w:val="left"/>
      <w:pPr>
        <w:ind w:left="2180" w:hanging="279"/>
      </w:pPr>
      <w:rPr>
        <w:rFonts w:hint="default"/>
        <w:lang w:val="pt-PT" w:eastAsia="pt-PT" w:bidi="pt-PT"/>
      </w:rPr>
    </w:lvl>
    <w:lvl w:ilvl="3" w:tplc="5D5CEA96">
      <w:numFmt w:val="bullet"/>
      <w:lvlText w:val="•"/>
      <w:lvlJc w:val="left"/>
      <w:pPr>
        <w:ind w:left="3070" w:hanging="279"/>
      </w:pPr>
      <w:rPr>
        <w:rFonts w:hint="default"/>
        <w:lang w:val="pt-PT" w:eastAsia="pt-PT" w:bidi="pt-PT"/>
      </w:rPr>
    </w:lvl>
    <w:lvl w:ilvl="4" w:tplc="2A045B56">
      <w:numFmt w:val="bullet"/>
      <w:lvlText w:val="•"/>
      <w:lvlJc w:val="left"/>
      <w:pPr>
        <w:ind w:left="3960" w:hanging="279"/>
      </w:pPr>
      <w:rPr>
        <w:rFonts w:hint="default"/>
        <w:lang w:val="pt-PT" w:eastAsia="pt-PT" w:bidi="pt-PT"/>
      </w:rPr>
    </w:lvl>
    <w:lvl w:ilvl="5" w:tplc="6C8A5BFE">
      <w:numFmt w:val="bullet"/>
      <w:lvlText w:val="•"/>
      <w:lvlJc w:val="left"/>
      <w:pPr>
        <w:ind w:left="4850" w:hanging="279"/>
      </w:pPr>
      <w:rPr>
        <w:rFonts w:hint="default"/>
        <w:lang w:val="pt-PT" w:eastAsia="pt-PT" w:bidi="pt-PT"/>
      </w:rPr>
    </w:lvl>
    <w:lvl w:ilvl="6" w:tplc="89922CBA">
      <w:numFmt w:val="bullet"/>
      <w:lvlText w:val="•"/>
      <w:lvlJc w:val="left"/>
      <w:pPr>
        <w:ind w:left="5740" w:hanging="279"/>
      </w:pPr>
      <w:rPr>
        <w:rFonts w:hint="default"/>
        <w:lang w:val="pt-PT" w:eastAsia="pt-PT" w:bidi="pt-PT"/>
      </w:rPr>
    </w:lvl>
    <w:lvl w:ilvl="7" w:tplc="4F10A28A">
      <w:numFmt w:val="bullet"/>
      <w:lvlText w:val="•"/>
      <w:lvlJc w:val="left"/>
      <w:pPr>
        <w:ind w:left="6630" w:hanging="279"/>
      </w:pPr>
      <w:rPr>
        <w:rFonts w:hint="default"/>
        <w:lang w:val="pt-PT" w:eastAsia="pt-PT" w:bidi="pt-PT"/>
      </w:rPr>
    </w:lvl>
    <w:lvl w:ilvl="8" w:tplc="09D69526">
      <w:numFmt w:val="bullet"/>
      <w:lvlText w:val="•"/>
      <w:lvlJc w:val="left"/>
      <w:pPr>
        <w:ind w:left="7520" w:hanging="279"/>
      </w:pPr>
      <w:rPr>
        <w:rFonts w:hint="default"/>
        <w:lang w:val="pt-PT" w:eastAsia="pt-PT" w:bidi="pt-PT"/>
      </w:rPr>
    </w:lvl>
  </w:abstractNum>
  <w:abstractNum w:abstractNumId="10" w15:restartNumberingAfterBreak="0">
    <w:nsid w:val="1B0557D9"/>
    <w:multiLevelType w:val="hybridMultilevel"/>
    <w:tmpl w:val="CA940A12"/>
    <w:lvl w:ilvl="0" w:tplc="BE4CF6E8">
      <w:start w:val="1"/>
      <w:numFmt w:val="lowerLetter"/>
      <w:lvlText w:val="%1)"/>
      <w:lvlJc w:val="left"/>
      <w:pPr>
        <w:ind w:left="396" w:hanging="274"/>
      </w:pPr>
      <w:rPr>
        <w:rFonts w:ascii="Arial" w:eastAsia="Arial" w:hAnsi="Arial" w:cs="Arial" w:hint="default"/>
        <w:spacing w:val="-1"/>
        <w:w w:val="102"/>
        <w:sz w:val="22"/>
        <w:szCs w:val="22"/>
        <w:lang w:val="pt-PT" w:eastAsia="pt-PT" w:bidi="pt-PT"/>
      </w:rPr>
    </w:lvl>
    <w:lvl w:ilvl="1" w:tplc="AE52138C">
      <w:numFmt w:val="bullet"/>
      <w:lvlText w:val="•"/>
      <w:lvlJc w:val="left"/>
      <w:pPr>
        <w:ind w:left="1290" w:hanging="274"/>
      </w:pPr>
      <w:rPr>
        <w:rFonts w:hint="default"/>
        <w:lang w:val="pt-PT" w:eastAsia="pt-PT" w:bidi="pt-PT"/>
      </w:rPr>
    </w:lvl>
    <w:lvl w:ilvl="2" w:tplc="691CB7E2">
      <w:numFmt w:val="bullet"/>
      <w:lvlText w:val="•"/>
      <w:lvlJc w:val="left"/>
      <w:pPr>
        <w:ind w:left="2180" w:hanging="274"/>
      </w:pPr>
      <w:rPr>
        <w:rFonts w:hint="default"/>
        <w:lang w:val="pt-PT" w:eastAsia="pt-PT" w:bidi="pt-PT"/>
      </w:rPr>
    </w:lvl>
    <w:lvl w:ilvl="3" w:tplc="F7FC2224">
      <w:numFmt w:val="bullet"/>
      <w:lvlText w:val="•"/>
      <w:lvlJc w:val="left"/>
      <w:pPr>
        <w:ind w:left="3070" w:hanging="274"/>
      </w:pPr>
      <w:rPr>
        <w:rFonts w:hint="default"/>
        <w:lang w:val="pt-PT" w:eastAsia="pt-PT" w:bidi="pt-PT"/>
      </w:rPr>
    </w:lvl>
    <w:lvl w:ilvl="4" w:tplc="19AAE8C2">
      <w:numFmt w:val="bullet"/>
      <w:lvlText w:val="•"/>
      <w:lvlJc w:val="left"/>
      <w:pPr>
        <w:ind w:left="3960" w:hanging="274"/>
      </w:pPr>
      <w:rPr>
        <w:rFonts w:hint="default"/>
        <w:lang w:val="pt-PT" w:eastAsia="pt-PT" w:bidi="pt-PT"/>
      </w:rPr>
    </w:lvl>
    <w:lvl w:ilvl="5" w:tplc="FC8418D6">
      <w:numFmt w:val="bullet"/>
      <w:lvlText w:val="•"/>
      <w:lvlJc w:val="left"/>
      <w:pPr>
        <w:ind w:left="4850" w:hanging="274"/>
      </w:pPr>
      <w:rPr>
        <w:rFonts w:hint="default"/>
        <w:lang w:val="pt-PT" w:eastAsia="pt-PT" w:bidi="pt-PT"/>
      </w:rPr>
    </w:lvl>
    <w:lvl w:ilvl="6" w:tplc="3D348576">
      <w:numFmt w:val="bullet"/>
      <w:lvlText w:val="•"/>
      <w:lvlJc w:val="left"/>
      <w:pPr>
        <w:ind w:left="5740" w:hanging="274"/>
      </w:pPr>
      <w:rPr>
        <w:rFonts w:hint="default"/>
        <w:lang w:val="pt-PT" w:eastAsia="pt-PT" w:bidi="pt-PT"/>
      </w:rPr>
    </w:lvl>
    <w:lvl w:ilvl="7" w:tplc="9C9C7A72">
      <w:numFmt w:val="bullet"/>
      <w:lvlText w:val="•"/>
      <w:lvlJc w:val="left"/>
      <w:pPr>
        <w:ind w:left="6630" w:hanging="274"/>
      </w:pPr>
      <w:rPr>
        <w:rFonts w:hint="default"/>
        <w:lang w:val="pt-PT" w:eastAsia="pt-PT" w:bidi="pt-PT"/>
      </w:rPr>
    </w:lvl>
    <w:lvl w:ilvl="8" w:tplc="D5D25E4C">
      <w:numFmt w:val="bullet"/>
      <w:lvlText w:val="•"/>
      <w:lvlJc w:val="left"/>
      <w:pPr>
        <w:ind w:left="7520" w:hanging="274"/>
      </w:pPr>
      <w:rPr>
        <w:rFonts w:hint="default"/>
        <w:lang w:val="pt-PT" w:eastAsia="pt-PT" w:bidi="pt-PT"/>
      </w:rPr>
    </w:lvl>
  </w:abstractNum>
  <w:abstractNum w:abstractNumId="11" w15:restartNumberingAfterBreak="0">
    <w:nsid w:val="1CE35F2F"/>
    <w:multiLevelType w:val="multilevel"/>
    <w:tmpl w:val="F7DEA1BC"/>
    <w:lvl w:ilvl="0">
      <w:start w:val="7"/>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F461E0"/>
    <w:multiLevelType w:val="hybridMultilevel"/>
    <w:tmpl w:val="45EE4026"/>
    <w:lvl w:ilvl="0" w:tplc="5F7A3730">
      <w:start w:val="1"/>
      <w:numFmt w:val="lowerLetter"/>
      <w:lvlText w:val="%1)"/>
      <w:lvlJc w:val="left"/>
      <w:pPr>
        <w:ind w:left="396" w:hanging="298"/>
      </w:pPr>
      <w:rPr>
        <w:rFonts w:asciiTheme="minorHAnsi" w:eastAsia="Arial" w:hAnsiTheme="minorHAnsi" w:cs="Arial" w:hint="default"/>
        <w:b/>
        <w:bCs/>
        <w:spacing w:val="-1"/>
        <w:w w:val="102"/>
        <w:sz w:val="22"/>
        <w:szCs w:val="22"/>
        <w:lang w:val="pt-PT" w:eastAsia="pt-PT" w:bidi="pt-PT"/>
      </w:rPr>
    </w:lvl>
    <w:lvl w:ilvl="1" w:tplc="2C4E357C">
      <w:numFmt w:val="bullet"/>
      <w:lvlText w:val="•"/>
      <w:lvlJc w:val="left"/>
      <w:pPr>
        <w:ind w:left="1290" w:hanging="298"/>
      </w:pPr>
      <w:rPr>
        <w:rFonts w:hint="default"/>
        <w:lang w:val="pt-PT" w:eastAsia="pt-PT" w:bidi="pt-PT"/>
      </w:rPr>
    </w:lvl>
    <w:lvl w:ilvl="2" w:tplc="43BA8254">
      <w:numFmt w:val="bullet"/>
      <w:lvlText w:val="•"/>
      <w:lvlJc w:val="left"/>
      <w:pPr>
        <w:ind w:left="2180" w:hanging="298"/>
      </w:pPr>
      <w:rPr>
        <w:rFonts w:hint="default"/>
        <w:lang w:val="pt-PT" w:eastAsia="pt-PT" w:bidi="pt-PT"/>
      </w:rPr>
    </w:lvl>
    <w:lvl w:ilvl="3" w:tplc="680AC78C">
      <w:numFmt w:val="bullet"/>
      <w:lvlText w:val="•"/>
      <w:lvlJc w:val="left"/>
      <w:pPr>
        <w:ind w:left="3070" w:hanging="298"/>
      </w:pPr>
      <w:rPr>
        <w:rFonts w:hint="default"/>
        <w:lang w:val="pt-PT" w:eastAsia="pt-PT" w:bidi="pt-PT"/>
      </w:rPr>
    </w:lvl>
    <w:lvl w:ilvl="4" w:tplc="E890960E">
      <w:numFmt w:val="bullet"/>
      <w:lvlText w:val="•"/>
      <w:lvlJc w:val="left"/>
      <w:pPr>
        <w:ind w:left="3960" w:hanging="298"/>
      </w:pPr>
      <w:rPr>
        <w:rFonts w:hint="default"/>
        <w:lang w:val="pt-PT" w:eastAsia="pt-PT" w:bidi="pt-PT"/>
      </w:rPr>
    </w:lvl>
    <w:lvl w:ilvl="5" w:tplc="1744E274">
      <w:numFmt w:val="bullet"/>
      <w:lvlText w:val="•"/>
      <w:lvlJc w:val="left"/>
      <w:pPr>
        <w:ind w:left="4850" w:hanging="298"/>
      </w:pPr>
      <w:rPr>
        <w:rFonts w:hint="default"/>
        <w:lang w:val="pt-PT" w:eastAsia="pt-PT" w:bidi="pt-PT"/>
      </w:rPr>
    </w:lvl>
    <w:lvl w:ilvl="6" w:tplc="FE3E40E2">
      <w:numFmt w:val="bullet"/>
      <w:lvlText w:val="•"/>
      <w:lvlJc w:val="left"/>
      <w:pPr>
        <w:ind w:left="5740" w:hanging="298"/>
      </w:pPr>
      <w:rPr>
        <w:rFonts w:hint="default"/>
        <w:lang w:val="pt-PT" w:eastAsia="pt-PT" w:bidi="pt-PT"/>
      </w:rPr>
    </w:lvl>
    <w:lvl w:ilvl="7" w:tplc="AAEC9418">
      <w:numFmt w:val="bullet"/>
      <w:lvlText w:val="•"/>
      <w:lvlJc w:val="left"/>
      <w:pPr>
        <w:ind w:left="6630" w:hanging="298"/>
      </w:pPr>
      <w:rPr>
        <w:rFonts w:hint="default"/>
        <w:lang w:val="pt-PT" w:eastAsia="pt-PT" w:bidi="pt-PT"/>
      </w:rPr>
    </w:lvl>
    <w:lvl w:ilvl="8" w:tplc="FF5029D4">
      <w:numFmt w:val="bullet"/>
      <w:lvlText w:val="•"/>
      <w:lvlJc w:val="left"/>
      <w:pPr>
        <w:ind w:left="7520" w:hanging="298"/>
      </w:pPr>
      <w:rPr>
        <w:rFonts w:hint="default"/>
        <w:lang w:val="pt-PT" w:eastAsia="pt-PT" w:bidi="pt-PT"/>
      </w:rPr>
    </w:lvl>
  </w:abstractNum>
  <w:abstractNum w:abstractNumId="13" w15:restartNumberingAfterBreak="0">
    <w:nsid w:val="221B17DF"/>
    <w:multiLevelType w:val="hybridMultilevel"/>
    <w:tmpl w:val="E04EB88E"/>
    <w:lvl w:ilvl="0" w:tplc="C80AAE78">
      <w:start w:val="1"/>
      <w:numFmt w:val="lowerLetter"/>
      <w:lvlText w:val="%1)"/>
      <w:lvlJc w:val="left"/>
      <w:pPr>
        <w:ind w:left="396" w:hanging="308"/>
      </w:pPr>
      <w:rPr>
        <w:rFonts w:asciiTheme="minorHAnsi" w:eastAsia="Arial" w:hAnsiTheme="minorHAnsi" w:cs="Arial" w:hint="default"/>
        <w:b/>
        <w:bCs/>
        <w:spacing w:val="-1"/>
        <w:w w:val="102"/>
        <w:sz w:val="22"/>
        <w:szCs w:val="22"/>
        <w:lang w:val="pt-PT" w:eastAsia="pt-PT" w:bidi="pt-PT"/>
      </w:rPr>
    </w:lvl>
    <w:lvl w:ilvl="1" w:tplc="1F9296DC">
      <w:numFmt w:val="bullet"/>
      <w:lvlText w:val="•"/>
      <w:lvlJc w:val="left"/>
      <w:pPr>
        <w:ind w:left="1290" w:hanging="308"/>
      </w:pPr>
      <w:rPr>
        <w:rFonts w:hint="default"/>
        <w:lang w:val="pt-PT" w:eastAsia="pt-PT" w:bidi="pt-PT"/>
      </w:rPr>
    </w:lvl>
    <w:lvl w:ilvl="2" w:tplc="E8268BF0">
      <w:numFmt w:val="bullet"/>
      <w:lvlText w:val="•"/>
      <w:lvlJc w:val="left"/>
      <w:pPr>
        <w:ind w:left="2180" w:hanging="308"/>
      </w:pPr>
      <w:rPr>
        <w:rFonts w:hint="default"/>
        <w:lang w:val="pt-PT" w:eastAsia="pt-PT" w:bidi="pt-PT"/>
      </w:rPr>
    </w:lvl>
    <w:lvl w:ilvl="3" w:tplc="E852211E">
      <w:numFmt w:val="bullet"/>
      <w:lvlText w:val="•"/>
      <w:lvlJc w:val="left"/>
      <w:pPr>
        <w:ind w:left="3070" w:hanging="308"/>
      </w:pPr>
      <w:rPr>
        <w:rFonts w:hint="default"/>
        <w:lang w:val="pt-PT" w:eastAsia="pt-PT" w:bidi="pt-PT"/>
      </w:rPr>
    </w:lvl>
    <w:lvl w:ilvl="4" w:tplc="0322A46A">
      <w:numFmt w:val="bullet"/>
      <w:lvlText w:val="•"/>
      <w:lvlJc w:val="left"/>
      <w:pPr>
        <w:ind w:left="3960" w:hanging="308"/>
      </w:pPr>
      <w:rPr>
        <w:rFonts w:hint="default"/>
        <w:lang w:val="pt-PT" w:eastAsia="pt-PT" w:bidi="pt-PT"/>
      </w:rPr>
    </w:lvl>
    <w:lvl w:ilvl="5" w:tplc="0B5C3CAC">
      <w:numFmt w:val="bullet"/>
      <w:lvlText w:val="•"/>
      <w:lvlJc w:val="left"/>
      <w:pPr>
        <w:ind w:left="4850" w:hanging="308"/>
      </w:pPr>
      <w:rPr>
        <w:rFonts w:hint="default"/>
        <w:lang w:val="pt-PT" w:eastAsia="pt-PT" w:bidi="pt-PT"/>
      </w:rPr>
    </w:lvl>
    <w:lvl w:ilvl="6" w:tplc="F98C3CFC">
      <w:numFmt w:val="bullet"/>
      <w:lvlText w:val="•"/>
      <w:lvlJc w:val="left"/>
      <w:pPr>
        <w:ind w:left="5740" w:hanging="308"/>
      </w:pPr>
      <w:rPr>
        <w:rFonts w:hint="default"/>
        <w:lang w:val="pt-PT" w:eastAsia="pt-PT" w:bidi="pt-PT"/>
      </w:rPr>
    </w:lvl>
    <w:lvl w:ilvl="7" w:tplc="0152077E">
      <w:numFmt w:val="bullet"/>
      <w:lvlText w:val="•"/>
      <w:lvlJc w:val="left"/>
      <w:pPr>
        <w:ind w:left="6630" w:hanging="308"/>
      </w:pPr>
      <w:rPr>
        <w:rFonts w:hint="default"/>
        <w:lang w:val="pt-PT" w:eastAsia="pt-PT" w:bidi="pt-PT"/>
      </w:rPr>
    </w:lvl>
    <w:lvl w:ilvl="8" w:tplc="C966F8A8">
      <w:numFmt w:val="bullet"/>
      <w:lvlText w:val="•"/>
      <w:lvlJc w:val="left"/>
      <w:pPr>
        <w:ind w:left="7520" w:hanging="308"/>
      </w:pPr>
      <w:rPr>
        <w:rFonts w:hint="default"/>
        <w:lang w:val="pt-PT" w:eastAsia="pt-PT" w:bidi="pt-PT"/>
      </w:rPr>
    </w:lvl>
  </w:abstractNum>
  <w:abstractNum w:abstractNumId="14" w15:restartNumberingAfterBreak="0">
    <w:nsid w:val="24D7775E"/>
    <w:multiLevelType w:val="multilevel"/>
    <w:tmpl w:val="C06805C2"/>
    <w:lvl w:ilvl="0">
      <w:start w:val="1"/>
      <w:numFmt w:val="decimal"/>
      <w:lvlText w:val="%1"/>
      <w:lvlJc w:val="left"/>
      <w:pPr>
        <w:ind w:left="396" w:hanging="192"/>
      </w:pPr>
      <w:rPr>
        <w:rFonts w:asciiTheme="minorHAnsi" w:eastAsia="Arial" w:hAnsiTheme="minorHAnsi" w:cs="Arial" w:hint="default"/>
        <w:b/>
        <w:bCs/>
        <w:w w:val="102"/>
        <w:sz w:val="22"/>
        <w:szCs w:val="22"/>
        <w:lang w:val="pt-PT" w:eastAsia="pt-PT" w:bidi="pt-PT"/>
      </w:rPr>
    </w:lvl>
    <w:lvl w:ilvl="1">
      <w:start w:val="1"/>
      <w:numFmt w:val="decimal"/>
      <w:lvlText w:val="%1.%2"/>
      <w:lvlJc w:val="left"/>
      <w:pPr>
        <w:ind w:left="776" w:hanging="380"/>
      </w:pPr>
      <w:rPr>
        <w:rFonts w:asciiTheme="minorHAnsi" w:eastAsia="Arial" w:hAnsiTheme="minorHAnsi" w:cs="Arial" w:hint="default"/>
        <w:b/>
        <w:bCs/>
        <w:spacing w:val="-1"/>
        <w:w w:val="102"/>
        <w:sz w:val="22"/>
        <w:szCs w:val="22"/>
        <w:lang w:val="pt-PT" w:eastAsia="pt-PT" w:bidi="pt-PT"/>
      </w:rPr>
    </w:lvl>
    <w:lvl w:ilvl="2">
      <w:start w:val="1"/>
      <w:numFmt w:val="decimal"/>
      <w:lvlText w:val="%1.%2.%3"/>
      <w:lvlJc w:val="left"/>
      <w:pPr>
        <w:ind w:left="396" w:hanging="581"/>
      </w:pPr>
      <w:rPr>
        <w:rFonts w:asciiTheme="minorHAnsi" w:eastAsia="Arial" w:hAnsiTheme="minorHAnsi" w:cs="Arial" w:hint="default"/>
        <w:b/>
        <w:bCs/>
        <w:spacing w:val="-1"/>
        <w:w w:val="102"/>
        <w:sz w:val="22"/>
        <w:szCs w:val="22"/>
        <w:lang w:val="pt-PT" w:eastAsia="pt-PT" w:bidi="pt-PT"/>
      </w:rPr>
    </w:lvl>
    <w:lvl w:ilvl="3">
      <w:numFmt w:val="bullet"/>
      <w:lvlText w:val="•"/>
      <w:lvlJc w:val="left"/>
      <w:pPr>
        <w:ind w:left="2673" w:hanging="581"/>
      </w:pPr>
      <w:rPr>
        <w:rFonts w:hint="default"/>
        <w:lang w:val="pt-PT" w:eastAsia="pt-PT" w:bidi="pt-PT"/>
      </w:rPr>
    </w:lvl>
    <w:lvl w:ilvl="4">
      <w:numFmt w:val="bullet"/>
      <w:lvlText w:val="•"/>
      <w:lvlJc w:val="left"/>
      <w:pPr>
        <w:ind w:left="3620" w:hanging="581"/>
      </w:pPr>
      <w:rPr>
        <w:rFonts w:hint="default"/>
        <w:lang w:val="pt-PT" w:eastAsia="pt-PT" w:bidi="pt-PT"/>
      </w:rPr>
    </w:lvl>
    <w:lvl w:ilvl="5">
      <w:numFmt w:val="bullet"/>
      <w:lvlText w:val="•"/>
      <w:lvlJc w:val="left"/>
      <w:pPr>
        <w:ind w:left="4566" w:hanging="581"/>
      </w:pPr>
      <w:rPr>
        <w:rFonts w:hint="default"/>
        <w:lang w:val="pt-PT" w:eastAsia="pt-PT" w:bidi="pt-PT"/>
      </w:rPr>
    </w:lvl>
    <w:lvl w:ilvl="6">
      <w:numFmt w:val="bullet"/>
      <w:lvlText w:val="•"/>
      <w:lvlJc w:val="left"/>
      <w:pPr>
        <w:ind w:left="5513" w:hanging="581"/>
      </w:pPr>
      <w:rPr>
        <w:rFonts w:hint="default"/>
        <w:lang w:val="pt-PT" w:eastAsia="pt-PT" w:bidi="pt-PT"/>
      </w:rPr>
    </w:lvl>
    <w:lvl w:ilvl="7">
      <w:numFmt w:val="bullet"/>
      <w:lvlText w:val="•"/>
      <w:lvlJc w:val="left"/>
      <w:pPr>
        <w:ind w:left="6460" w:hanging="581"/>
      </w:pPr>
      <w:rPr>
        <w:rFonts w:hint="default"/>
        <w:lang w:val="pt-PT" w:eastAsia="pt-PT" w:bidi="pt-PT"/>
      </w:rPr>
    </w:lvl>
    <w:lvl w:ilvl="8">
      <w:numFmt w:val="bullet"/>
      <w:lvlText w:val="•"/>
      <w:lvlJc w:val="left"/>
      <w:pPr>
        <w:ind w:left="7406" w:hanging="581"/>
      </w:pPr>
      <w:rPr>
        <w:rFonts w:hint="default"/>
        <w:lang w:val="pt-PT" w:eastAsia="pt-PT" w:bidi="pt-PT"/>
      </w:rPr>
    </w:lvl>
  </w:abstractNum>
  <w:abstractNum w:abstractNumId="15" w15:restartNumberingAfterBreak="0">
    <w:nsid w:val="2A583966"/>
    <w:multiLevelType w:val="multilevel"/>
    <w:tmpl w:val="55E487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FDC592E"/>
    <w:multiLevelType w:val="hybridMultilevel"/>
    <w:tmpl w:val="81F049E0"/>
    <w:lvl w:ilvl="0" w:tplc="6AD4E3DE">
      <w:start w:val="13"/>
      <w:numFmt w:val="decimal"/>
      <w:lvlText w:val="%1"/>
      <w:lvlJc w:val="left"/>
      <w:pPr>
        <w:ind w:left="866" w:hanging="360"/>
      </w:pPr>
      <w:rPr>
        <w:rFonts w:eastAsia="Arial" w:hint="default"/>
        <w:b/>
      </w:rPr>
    </w:lvl>
    <w:lvl w:ilvl="1" w:tplc="04160019">
      <w:start w:val="1"/>
      <w:numFmt w:val="lowerLetter"/>
      <w:lvlText w:val="%2."/>
      <w:lvlJc w:val="left"/>
      <w:pPr>
        <w:ind w:left="1586" w:hanging="360"/>
      </w:pPr>
    </w:lvl>
    <w:lvl w:ilvl="2" w:tplc="0416001B" w:tentative="1">
      <w:start w:val="1"/>
      <w:numFmt w:val="lowerRoman"/>
      <w:lvlText w:val="%3."/>
      <w:lvlJc w:val="right"/>
      <w:pPr>
        <w:ind w:left="2306" w:hanging="180"/>
      </w:pPr>
    </w:lvl>
    <w:lvl w:ilvl="3" w:tplc="0416000F" w:tentative="1">
      <w:start w:val="1"/>
      <w:numFmt w:val="decimal"/>
      <w:lvlText w:val="%4."/>
      <w:lvlJc w:val="left"/>
      <w:pPr>
        <w:ind w:left="3026" w:hanging="360"/>
      </w:pPr>
    </w:lvl>
    <w:lvl w:ilvl="4" w:tplc="04160019" w:tentative="1">
      <w:start w:val="1"/>
      <w:numFmt w:val="lowerLetter"/>
      <w:lvlText w:val="%5."/>
      <w:lvlJc w:val="left"/>
      <w:pPr>
        <w:ind w:left="3746" w:hanging="360"/>
      </w:pPr>
    </w:lvl>
    <w:lvl w:ilvl="5" w:tplc="0416001B" w:tentative="1">
      <w:start w:val="1"/>
      <w:numFmt w:val="lowerRoman"/>
      <w:lvlText w:val="%6."/>
      <w:lvlJc w:val="right"/>
      <w:pPr>
        <w:ind w:left="4466" w:hanging="180"/>
      </w:pPr>
    </w:lvl>
    <w:lvl w:ilvl="6" w:tplc="0416000F" w:tentative="1">
      <w:start w:val="1"/>
      <w:numFmt w:val="decimal"/>
      <w:lvlText w:val="%7."/>
      <w:lvlJc w:val="left"/>
      <w:pPr>
        <w:ind w:left="5186" w:hanging="360"/>
      </w:pPr>
    </w:lvl>
    <w:lvl w:ilvl="7" w:tplc="04160019" w:tentative="1">
      <w:start w:val="1"/>
      <w:numFmt w:val="lowerLetter"/>
      <w:lvlText w:val="%8."/>
      <w:lvlJc w:val="left"/>
      <w:pPr>
        <w:ind w:left="5906" w:hanging="360"/>
      </w:pPr>
    </w:lvl>
    <w:lvl w:ilvl="8" w:tplc="0416001B" w:tentative="1">
      <w:start w:val="1"/>
      <w:numFmt w:val="lowerRoman"/>
      <w:lvlText w:val="%9."/>
      <w:lvlJc w:val="right"/>
      <w:pPr>
        <w:ind w:left="6626" w:hanging="180"/>
      </w:pPr>
    </w:lvl>
  </w:abstractNum>
  <w:abstractNum w:abstractNumId="17" w15:restartNumberingAfterBreak="0">
    <w:nsid w:val="36940201"/>
    <w:multiLevelType w:val="hybridMultilevel"/>
    <w:tmpl w:val="5E4A915A"/>
    <w:lvl w:ilvl="0" w:tplc="E668E936">
      <w:start w:val="1"/>
      <w:numFmt w:val="decimal"/>
      <w:lvlText w:val="%1-"/>
      <w:lvlJc w:val="left"/>
      <w:pPr>
        <w:ind w:left="720" w:hanging="360"/>
      </w:pPr>
      <w:rPr>
        <w:rFonts w:asciiTheme="minorHAnsi" w:hAnsi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2240CC"/>
    <w:multiLevelType w:val="multilevel"/>
    <w:tmpl w:val="1F5C8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565FC8"/>
    <w:multiLevelType w:val="hybridMultilevel"/>
    <w:tmpl w:val="EC482C20"/>
    <w:lvl w:ilvl="0" w:tplc="43CA3326">
      <w:start w:val="1"/>
      <w:numFmt w:val="decimal"/>
      <w:lvlText w:val="%1"/>
      <w:lvlJc w:val="left"/>
      <w:pPr>
        <w:ind w:left="396" w:hanging="250"/>
        <w:jc w:val="right"/>
      </w:pPr>
      <w:rPr>
        <w:rFonts w:asciiTheme="minorHAnsi" w:eastAsia="Arial" w:hAnsiTheme="minorHAnsi" w:cs="Arial" w:hint="default"/>
        <w:b/>
        <w:bCs/>
        <w:w w:val="102"/>
        <w:sz w:val="22"/>
        <w:szCs w:val="22"/>
        <w:lang w:val="pt-PT" w:eastAsia="pt-PT" w:bidi="pt-PT"/>
      </w:rPr>
    </w:lvl>
    <w:lvl w:ilvl="1" w:tplc="5E44E790">
      <w:numFmt w:val="bullet"/>
      <w:lvlText w:val="•"/>
      <w:lvlJc w:val="left"/>
      <w:pPr>
        <w:ind w:left="1290" w:hanging="250"/>
      </w:pPr>
      <w:rPr>
        <w:rFonts w:hint="default"/>
        <w:lang w:val="pt-PT" w:eastAsia="pt-PT" w:bidi="pt-PT"/>
      </w:rPr>
    </w:lvl>
    <w:lvl w:ilvl="2" w:tplc="FD68433E">
      <w:numFmt w:val="bullet"/>
      <w:lvlText w:val="•"/>
      <w:lvlJc w:val="left"/>
      <w:pPr>
        <w:ind w:left="2180" w:hanging="250"/>
      </w:pPr>
      <w:rPr>
        <w:rFonts w:hint="default"/>
        <w:lang w:val="pt-PT" w:eastAsia="pt-PT" w:bidi="pt-PT"/>
      </w:rPr>
    </w:lvl>
    <w:lvl w:ilvl="3" w:tplc="104809F2">
      <w:numFmt w:val="bullet"/>
      <w:lvlText w:val="•"/>
      <w:lvlJc w:val="left"/>
      <w:pPr>
        <w:ind w:left="3070" w:hanging="250"/>
      </w:pPr>
      <w:rPr>
        <w:rFonts w:hint="default"/>
        <w:lang w:val="pt-PT" w:eastAsia="pt-PT" w:bidi="pt-PT"/>
      </w:rPr>
    </w:lvl>
    <w:lvl w:ilvl="4" w:tplc="DD78050A">
      <w:numFmt w:val="bullet"/>
      <w:lvlText w:val="•"/>
      <w:lvlJc w:val="left"/>
      <w:pPr>
        <w:ind w:left="3960" w:hanging="250"/>
      </w:pPr>
      <w:rPr>
        <w:rFonts w:hint="default"/>
        <w:lang w:val="pt-PT" w:eastAsia="pt-PT" w:bidi="pt-PT"/>
      </w:rPr>
    </w:lvl>
    <w:lvl w:ilvl="5" w:tplc="9F5AE98C">
      <w:numFmt w:val="bullet"/>
      <w:lvlText w:val="•"/>
      <w:lvlJc w:val="left"/>
      <w:pPr>
        <w:ind w:left="4850" w:hanging="250"/>
      </w:pPr>
      <w:rPr>
        <w:rFonts w:hint="default"/>
        <w:lang w:val="pt-PT" w:eastAsia="pt-PT" w:bidi="pt-PT"/>
      </w:rPr>
    </w:lvl>
    <w:lvl w:ilvl="6" w:tplc="678AABC4">
      <w:numFmt w:val="bullet"/>
      <w:lvlText w:val="•"/>
      <w:lvlJc w:val="left"/>
      <w:pPr>
        <w:ind w:left="5740" w:hanging="250"/>
      </w:pPr>
      <w:rPr>
        <w:rFonts w:hint="default"/>
        <w:lang w:val="pt-PT" w:eastAsia="pt-PT" w:bidi="pt-PT"/>
      </w:rPr>
    </w:lvl>
    <w:lvl w:ilvl="7" w:tplc="11183C06">
      <w:numFmt w:val="bullet"/>
      <w:lvlText w:val="•"/>
      <w:lvlJc w:val="left"/>
      <w:pPr>
        <w:ind w:left="6630" w:hanging="250"/>
      </w:pPr>
      <w:rPr>
        <w:rFonts w:hint="default"/>
        <w:lang w:val="pt-PT" w:eastAsia="pt-PT" w:bidi="pt-PT"/>
      </w:rPr>
    </w:lvl>
    <w:lvl w:ilvl="8" w:tplc="404898C2">
      <w:numFmt w:val="bullet"/>
      <w:lvlText w:val="•"/>
      <w:lvlJc w:val="left"/>
      <w:pPr>
        <w:ind w:left="7520" w:hanging="250"/>
      </w:pPr>
      <w:rPr>
        <w:rFonts w:hint="default"/>
        <w:lang w:val="pt-PT" w:eastAsia="pt-PT" w:bidi="pt-PT"/>
      </w:rPr>
    </w:lvl>
  </w:abstractNum>
  <w:abstractNum w:abstractNumId="20" w15:restartNumberingAfterBreak="0">
    <w:nsid w:val="3C9D1A81"/>
    <w:multiLevelType w:val="multilevel"/>
    <w:tmpl w:val="11C0678A"/>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1" w15:restartNumberingAfterBreak="0">
    <w:nsid w:val="3F253EA2"/>
    <w:multiLevelType w:val="hybridMultilevel"/>
    <w:tmpl w:val="7C24E182"/>
    <w:lvl w:ilvl="0" w:tplc="ACEA3292">
      <w:start w:val="1"/>
      <w:numFmt w:val="lowerLetter"/>
      <w:lvlText w:val="%1)"/>
      <w:lvlJc w:val="left"/>
      <w:pPr>
        <w:ind w:left="927" w:hanging="360"/>
      </w:pPr>
      <w:rPr>
        <w:rFonts w:cs="Arial"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2E172F"/>
    <w:multiLevelType w:val="multilevel"/>
    <w:tmpl w:val="375076D2"/>
    <w:lvl w:ilvl="0">
      <w:start w:val="1"/>
      <w:numFmt w:val="decimal"/>
      <w:lvlText w:val="%1."/>
      <w:lvlJc w:val="left"/>
      <w:pPr>
        <w:ind w:left="465" w:hanging="465"/>
      </w:pPr>
      <w:rPr>
        <w:rFonts w:cs="Arial" w:hint="default"/>
        <w:color w:val="auto"/>
        <w:sz w:val="24"/>
      </w:rPr>
    </w:lvl>
    <w:lvl w:ilvl="1">
      <w:start w:val="1"/>
      <w:numFmt w:val="decimal"/>
      <w:lvlText w:val="%1.%2."/>
      <w:lvlJc w:val="left"/>
      <w:pPr>
        <w:ind w:left="1032" w:hanging="465"/>
      </w:pPr>
      <w:rPr>
        <w:rFonts w:cs="Arial" w:hint="default"/>
        <w:color w:val="auto"/>
        <w:sz w:val="22"/>
        <w:szCs w:val="22"/>
      </w:rPr>
    </w:lvl>
    <w:lvl w:ilvl="2">
      <w:start w:val="1"/>
      <w:numFmt w:val="decimal"/>
      <w:lvlText w:val="%1.%2.%3."/>
      <w:lvlJc w:val="left"/>
      <w:pPr>
        <w:ind w:left="1854" w:hanging="720"/>
      </w:pPr>
      <w:rPr>
        <w:rFonts w:cs="Arial" w:hint="default"/>
        <w:color w:val="auto"/>
        <w:sz w:val="24"/>
      </w:rPr>
    </w:lvl>
    <w:lvl w:ilvl="3">
      <w:start w:val="1"/>
      <w:numFmt w:val="decimal"/>
      <w:lvlText w:val="%1.%2.%3.%4."/>
      <w:lvlJc w:val="left"/>
      <w:pPr>
        <w:ind w:left="2421" w:hanging="720"/>
      </w:pPr>
      <w:rPr>
        <w:rFonts w:cs="Arial" w:hint="default"/>
        <w:color w:val="auto"/>
        <w:sz w:val="24"/>
      </w:rPr>
    </w:lvl>
    <w:lvl w:ilvl="4">
      <w:start w:val="1"/>
      <w:numFmt w:val="decimal"/>
      <w:lvlText w:val="%1.%2.%3.%4.%5."/>
      <w:lvlJc w:val="left"/>
      <w:pPr>
        <w:ind w:left="3348" w:hanging="1080"/>
      </w:pPr>
      <w:rPr>
        <w:rFonts w:cs="Arial" w:hint="default"/>
        <w:color w:val="auto"/>
        <w:sz w:val="24"/>
      </w:rPr>
    </w:lvl>
    <w:lvl w:ilvl="5">
      <w:start w:val="1"/>
      <w:numFmt w:val="decimal"/>
      <w:lvlText w:val="%1.%2.%3.%4.%5.%6."/>
      <w:lvlJc w:val="left"/>
      <w:pPr>
        <w:ind w:left="3915" w:hanging="1080"/>
      </w:pPr>
      <w:rPr>
        <w:rFonts w:cs="Arial" w:hint="default"/>
        <w:color w:val="auto"/>
        <w:sz w:val="24"/>
      </w:rPr>
    </w:lvl>
    <w:lvl w:ilvl="6">
      <w:start w:val="1"/>
      <w:numFmt w:val="decimal"/>
      <w:lvlText w:val="%1.%2.%3.%4.%5.%6.%7."/>
      <w:lvlJc w:val="left"/>
      <w:pPr>
        <w:ind w:left="4842" w:hanging="1440"/>
      </w:pPr>
      <w:rPr>
        <w:rFonts w:cs="Arial" w:hint="default"/>
        <w:color w:val="auto"/>
        <w:sz w:val="24"/>
      </w:rPr>
    </w:lvl>
    <w:lvl w:ilvl="7">
      <w:start w:val="1"/>
      <w:numFmt w:val="decimal"/>
      <w:lvlText w:val="%1.%2.%3.%4.%5.%6.%7.%8."/>
      <w:lvlJc w:val="left"/>
      <w:pPr>
        <w:ind w:left="5409" w:hanging="1440"/>
      </w:pPr>
      <w:rPr>
        <w:rFonts w:cs="Arial" w:hint="default"/>
        <w:color w:val="auto"/>
        <w:sz w:val="24"/>
      </w:rPr>
    </w:lvl>
    <w:lvl w:ilvl="8">
      <w:start w:val="1"/>
      <w:numFmt w:val="decimal"/>
      <w:lvlText w:val="%1.%2.%3.%4.%5.%6.%7.%8.%9."/>
      <w:lvlJc w:val="left"/>
      <w:pPr>
        <w:ind w:left="6336" w:hanging="1800"/>
      </w:pPr>
      <w:rPr>
        <w:rFonts w:cs="Arial" w:hint="default"/>
        <w:color w:val="auto"/>
        <w:sz w:val="24"/>
      </w:rPr>
    </w:lvl>
  </w:abstractNum>
  <w:abstractNum w:abstractNumId="23" w15:restartNumberingAfterBreak="0">
    <w:nsid w:val="429D49DB"/>
    <w:multiLevelType w:val="multilevel"/>
    <w:tmpl w:val="30742F9E"/>
    <w:lvl w:ilvl="0">
      <w:start w:val="8"/>
      <w:numFmt w:val="decimal"/>
      <w:lvlText w:val="%1."/>
      <w:lvlJc w:val="left"/>
      <w:pPr>
        <w:ind w:left="360" w:hanging="360"/>
      </w:pPr>
      <w:rPr>
        <w:rFonts w:hint="default"/>
        <w:b w:val="0"/>
        <w:color w:val="00000A"/>
      </w:rPr>
    </w:lvl>
    <w:lvl w:ilvl="1">
      <w:start w:val="1"/>
      <w:numFmt w:val="decimal"/>
      <w:lvlText w:val="%1.%2."/>
      <w:lvlJc w:val="left"/>
      <w:pPr>
        <w:ind w:left="862" w:hanging="720"/>
      </w:pPr>
      <w:rPr>
        <w:rFonts w:hint="default"/>
        <w:b w:val="0"/>
        <w:color w:val="00000A"/>
      </w:rPr>
    </w:lvl>
    <w:lvl w:ilvl="2">
      <w:start w:val="1"/>
      <w:numFmt w:val="decimal"/>
      <w:lvlText w:val="%1.%2.%3."/>
      <w:lvlJc w:val="left"/>
      <w:pPr>
        <w:ind w:left="1004" w:hanging="720"/>
      </w:pPr>
      <w:rPr>
        <w:rFonts w:hint="default"/>
        <w:b w:val="0"/>
        <w:color w:val="00000A"/>
      </w:rPr>
    </w:lvl>
    <w:lvl w:ilvl="3">
      <w:start w:val="1"/>
      <w:numFmt w:val="decimal"/>
      <w:lvlText w:val="%1.%2.%3.%4."/>
      <w:lvlJc w:val="left"/>
      <w:pPr>
        <w:ind w:left="1506" w:hanging="1080"/>
      </w:pPr>
      <w:rPr>
        <w:rFonts w:hint="default"/>
        <w:b w:val="0"/>
        <w:color w:val="00000A"/>
      </w:rPr>
    </w:lvl>
    <w:lvl w:ilvl="4">
      <w:start w:val="1"/>
      <w:numFmt w:val="decimal"/>
      <w:lvlText w:val="%1.%2.%3.%4.%5."/>
      <w:lvlJc w:val="left"/>
      <w:pPr>
        <w:ind w:left="1648" w:hanging="1080"/>
      </w:pPr>
      <w:rPr>
        <w:rFonts w:hint="default"/>
        <w:b w:val="0"/>
        <w:color w:val="00000A"/>
      </w:rPr>
    </w:lvl>
    <w:lvl w:ilvl="5">
      <w:start w:val="1"/>
      <w:numFmt w:val="decimal"/>
      <w:lvlText w:val="%1.%2.%3.%4.%5.%6."/>
      <w:lvlJc w:val="left"/>
      <w:pPr>
        <w:ind w:left="2150" w:hanging="1440"/>
      </w:pPr>
      <w:rPr>
        <w:rFonts w:hint="default"/>
        <w:b w:val="0"/>
        <w:color w:val="00000A"/>
      </w:rPr>
    </w:lvl>
    <w:lvl w:ilvl="6">
      <w:start w:val="1"/>
      <w:numFmt w:val="decimal"/>
      <w:lvlText w:val="%1.%2.%3.%4.%5.%6.%7."/>
      <w:lvlJc w:val="left"/>
      <w:pPr>
        <w:ind w:left="2292" w:hanging="1440"/>
      </w:pPr>
      <w:rPr>
        <w:rFonts w:hint="default"/>
        <w:b w:val="0"/>
        <w:color w:val="00000A"/>
      </w:rPr>
    </w:lvl>
    <w:lvl w:ilvl="7">
      <w:start w:val="1"/>
      <w:numFmt w:val="decimal"/>
      <w:lvlText w:val="%1.%2.%3.%4.%5.%6.%7.%8."/>
      <w:lvlJc w:val="left"/>
      <w:pPr>
        <w:ind w:left="2794" w:hanging="1800"/>
      </w:pPr>
      <w:rPr>
        <w:rFonts w:hint="default"/>
        <w:b w:val="0"/>
        <w:color w:val="00000A"/>
      </w:rPr>
    </w:lvl>
    <w:lvl w:ilvl="8">
      <w:start w:val="1"/>
      <w:numFmt w:val="decimal"/>
      <w:lvlText w:val="%1.%2.%3.%4.%5.%6.%7.%8.%9."/>
      <w:lvlJc w:val="left"/>
      <w:pPr>
        <w:ind w:left="2936" w:hanging="1800"/>
      </w:pPr>
      <w:rPr>
        <w:rFonts w:hint="default"/>
        <w:b w:val="0"/>
        <w:color w:val="00000A"/>
      </w:rPr>
    </w:lvl>
  </w:abstractNum>
  <w:abstractNum w:abstractNumId="24" w15:restartNumberingAfterBreak="0">
    <w:nsid w:val="46557F23"/>
    <w:multiLevelType w:val="multilevel"/>
    <w:tmpl w:val="A8C6630E"/>
    <w:lvl w:ilvl="0">
      <w:start w:val="9"/>
      <w:numFmt w:val="decimal"/>
      <w:lvlText w:val="%1"/>
      <w:lvlJc w:val="left"/>
      <w:pPr>
        <w:ind w:left="594" w:hanging="353"/>
      </w:pPr>
      <w:rPr>
        <w:rFonts w:hint="default"/>
        <w:lang w:val="pt-PT" w:eastAsia="en-US" w:bidi="ar-SA"/>
      </w:rPr>
    </w:lvl>
    <w:lvl w:ilvl="1">
      <w:start w:val="1"/>
      <w:numFmt w:val="decimal"/>
      <w:lvlText w:val="%1.%2."/>
      <w:lvlJc w:val="left"/>
      <w:pPr>
        <w:ind w:left="594" w:hanging="353"/>
      </w:pPr>
      <w:rPr>
        <w:rFonts w:ascii="Arial Narrow" w:eastAsia="Arial Narrow" w:hAnsi="Arial Narrow" w:cs="Arial Narrow" w:hint="default"/>
        <w:b/>
        <w:bCs/>
        <w:w w:val="100"/>
        <w:sz w:val="22"/>
        <w:szCs w:val="22"/>
        <w:lang w:val="pt-PT" w:eastAsia="en-US" w:bidi="ar-SA"/>
      </w:rPr>
    </w:lvl>
    <w:lvl w:ilvl="2">
      <w:start w:val="1"/>
      <w:numFmt w:val="lowerLetter"/>
      <w:lvlText w:val="%3)"/>
      <w:lvlJc w:val="left"/>
      <w:pPr>
        <w:ind w:left="242" w:hanging="512"/>
      </w:pPr>
      <w:rPr>
        <w:rFonts w:ascii="Arial Narrow" w:eastAsia="Arial Narrow" w:hAnsi="Arial Narrow" w:cs="Arial Narrow"/>
        <w:b/>
        <w:bCs/>
        <w:w w:val="100"/>
        <w:sz w:val="22"/>
        <w:szCs w:val="22"/>
        <w:lang w:val="pt-PT" w:eastAsia="en-US" w:bidi="ar-SA"/>
      </w:rPr>
    </w:lvl>
    <w:lvl w:ilvl="3">
      <w:start w:val="1"/>
      <w:numFmt w:val="decimal"/>
      <w:lvlText w:val="%1.%2.%3.%4."/>
      <w:lvlJc w:val="left"/>
      <w:pPr>
        <w:ind w:left="242" w:hanging="689"/>
      </w:pPr>
      <w:rPr>
        <w:rFonts w:ascii="Arial Narrow" w:eastAsia="Arial Narrow" w:hAnsi="Arial Narrow" w:cs="Arial Narrow" w:hint="default"/>
        <w:b/>
        <w:bCs/>
        <w:w w:val="100"/>
        <w:sz w:val="22"/>
        <w:szCs w:val="22"/>
        <w:lang w:val="pt-PT" w:eastAsia="en-US" w:bidi="ar-SA"/>
      </w:rPr>
    </w:lvl>
    <w:lvl w:ilvl="4">
      <w:numFmt w:val="bullet"/>
      <w:lvlText w:val="•"/>
      <w:lvlJc w:val="left"/>
      <w:pPr>
        <w:ind w:left="3595" w:hanging="689"/>
      </w:pPr>
      <w:rPr>
        <w:rFonts w:hint="default"/>
        <w:lang w:val="pt-PT" w:eastAsia="en-US" w:bidi="ar-SA"/>
      </w:rPr>
    </w:lvl>
    <w:lvl w:ilvl="5">
      <w:numFmt w:val="bullet"/>
      <w:lvlText w:val="•"/>
      <w:lvlJc w:val="left"/>
      <w:pPr>
        <w:ind w:left="4593" w:hanging="689"/>
      </w:pPr>
      <w:rPr>
        <w:rFonts w:hint="default"/>
        <w:lang w:val="pt-PT" w:eastAsia="en-US" w:bidi="ar-SA"/>
      </w:rPr>
    </w:lvl>
    <w:lvl w:ilvl="6">
      <w:numFmt w:val="bullet"/>
      <w:lvlText w:val="•"/>
      <w:lvlJc w:val="left"/>
      <w:pPr>
        <w:ind w:left="5592" w:hanging="689"/>
      </w:pPr>
      <w:rPr>
        <w:rFonts w:hint="default"/>
        <w:lang w:val="pt-PT" w:eastAsia="en-US" w:bidi="ar-SA"/>
      </w:rPr>
    </w:lvl>
    <w:lvl w:ilvl="7">
      <w:numFmt w:val="bullet"/>
      <w:lvlText w:val="•"/>
      <w:lvlJc w:val="left"/>
      <w:pPr>
        <w:ind w:left="6590" w:hanging="689"/>
      </w:pPr>
      <w:rPr>
        <w:rFonts w:hint="default"/>
        <w:lang w:val="pt-PT" w:eastAsia="en-US" w:bidi="ar-SA"/>
      </w:rPr>
    </w:lvl>
    <w:lvl w:ilvl="8">
      <w:numFmt w:val="bullet"/>
      <w:lvlText w:val="•"/>
      <w:lvlJc w:val="left"/>
      <w:pPr>
        <w:ind w:left="7589" w:hanging="689"/>
      </w:pPr>
      <w:rPr>
        <w:rFonts w:hint="default"/>
        <w:lang w:val="pt-PT" w:eastAsia="en-US" w:bidi="ar-SA"/>
      </w:rPr>
    </w:lvl>
  </w:abstractNum>
  <w:abstractNum w:abstractNumId="25" w15:restartNumberingAfterBreak="0">
    <w:nsid w:val="46945874"/>
    <w:multiLevelType w:val="multilevel"/>
    <w:tmpl w:val="393AEB76"/>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C17796"/>
    <w:multiLevelType w:val="hybridMultilevel"/>
    <w:tmpl w:val="CB4A742A"/>
    <w:lvl w:ilvl="0" w:tplc="0F4EA2DA">
      <w:start w:val="1"/>
      <w:numFmt w:val="decimal"/>
      <w:lvlText w:val="%1"/>
      <w:lvlJc w:val="left"/>
      <w:pPr>
        <w:ind w:left="396" w:hanging="231"/>
      </w:pPr>
      <w:rPr>
        <w:rFonts w:ascii="Arial Narrow" w:eastAsia="Arial" w:hAnsi="Arial Narrow" w:cs="Arial" w:hint="default"/>
        <w:b/>
        <w:bCs/>
        <w:w w:val="102"/>
        <w:sz w:val="22"/>
        <w:szCs w:val="22"/>
        <w:lang w:val="pt-PT" w:eastAsia="pt-PT" w:bidi="pt-PT"/>
      </w:rPr>
    </w:lvl>
    <w:lvl w:ilvl="1" w:tplc="5644BEF8">
      <w:numFmt w:val="bullet"/>
      <w:lvlText w:val="•"/>
      <w:lvlJc w:val="left"/>
      <w:pPr>
        <w:ind w:left="1290" w:hanging="231"/>
      </w:pPr>
      <w:rPr>
        <w:rFonts w:hint="default"/>
        <w:lang w:val="pt-PT" w:eastAsia="pt-PT" w:bidi="pt-PT"/>
      </w:rPr>
    </w:lvl>
    <w:lvl w:ilvl="2" w:tplc="D2DCBFC0">
      <w:numFmt w:val="bullet"/>
      <w:lvlText w:val="•"/>
      <w:lvlJc w:val="left"/>
      <w:pPr>
        <w:ind w:left="2180" w:hanging="231"/>
      </w:pPr>
      <w:rPr>
        <w:rFonts w:hint="default"/>
        <w:lang w:val="pt-PT" w:eastAsia="pt-PT" w:bidi="pt-PT"/>
      </w:rPr>
    </w:lvl>
    <w:lvl w:ilvl="3" w:tplc="C8BEDCD0">
      <w:numFmt w:val="bullet"/>
      <w:lvlText w:val="•"/>
      <w:lvlJc w:val="left"/>
      <w:pPr>
        <w:ind w:left="3070" w:hanging="231"/>
      </w:pPr>
      <w:rPr>
        <w:rFonts w:hint="default"/>
        <w:lang w:val="pt-PT" w:eastAsia="pt-PT" w:bidi="pt-PT"/>
      </w:rPr>
    </w:lvl>
    <w:lvl w:ilvl="4" w:tplc="BE0A2D1E">
      <w:numFmt w:val="bullet"/>
      <w:lvlText w:val="•"/>
      <w:lvlJc w:val="left"/>
      <w:pPr>
        <w:ind w:left="3960" w:hanging="231"/>
      </w:pPr>
      <w:rPr>
        <w:rFonts w:hint="default"/>
        <w:lang w:val="pt-PT" w:eastAsia="pt-PT" w:bidi="pt-PT"/>
      </w:rPr>
    </w:lvl>
    <w:lvl w:ilvl="5" w:tplc="6212B0CA">
      <w:numFmt w:val="bullet"/>
      <w:lvlText w:val="•"/>
      <w:lvlJc w:val="left"/>
      <w:pPr>
        <w:ind w:left="4850" w:hanging="231"/>
      </w:pPr>
      <w:rPr>
        <w:rFonts w:hint="default"/>
        <w:lang w:val="pt-PT" w:eastAsia="pt-PT" w:bidi="pt-PT"/>
      </w:rPr>
    </w:lvl>
    <w:lvl w:ilvl="6" w:tplc="B9465496">
      <w:numFmt w:val="bullet"/>
      <w:lvlText w:val="•"/>
      <w:lvlJc w:val="left"/>
      <w:pPr>
        <w:ind w:left="5740" w:hanging="231"/>
      </w:pPr>
      <w:rPr>
        <w:rFonts w:hint="default"/>
        <w:lang w:val="pt-PT" w:eastAsia="pt-PT" w:bidi="pt-PT"/>
      </w:rPr>
    </w:lvl>
    <w:lvl w:ilvl="7" w:tplc="86CE248A">
      <w:numFmt w:val="bullet"/>
      <w:lvlText w:val="•"/>
      <w:lvlJc w:val="left"/>
      <w:pPr>
        <w:ind w:left="6630" w:hanging="231"/>
      </w:pPr>
      <w:rPr>
        <w:rFonts w:hint="default"/>
        <w:lang w:val="pt-PT" w:eastAsia="pt-PT" w:bidi="pt-PT"/>
      </w:rPr>
    </w:lvl>
    <w:lvl w:ilvl="8" w:tplc="033EE4C6">
      <w:numFmt w:val="bullet"/>
      <w:lvlText w:val="•"/>
      <w:lvlJc w:val="left"/>
      <w:pPr>
        <w:ind w:left="7520" w:hanging="231"/>
      </w:pPr>
      <w:rPr>
        <w:rFonts w:hint="default"/>
        <w:lang w:val="pt-PT" w:eastAsia="pt-PT" w:bidi="pt-PT"/>
      </w:rPr>
    </w:lvl>
  </w:abstractNum>
  <w:abstractNum w:abstractNumId="27" w15:restartNumberingAfterBreak="0">
    <w:nsid w:val="50F50598"/>
    <w:multiLevelType w:val="hybridMultilevel"/>
    <w:tmpl w:val="349A432E"/>
    <w:lvl w:ilvl="0" w:tplc="8A86B8B2">
      <w:start w:val="1"/>
      <w:numFmt w:val="lowerLetter"/>
      <w:lvlText w:val="%1)"/>
      <w:lvlJc w:val="left"/>
      <w:pPr>
        <w:ind w:left="396" w:hanging="274"/>
      </w:pPr>
      <w:rPr>
        <w:rFonts w:asciiTheme="minorHAnsi" w:eastAsia="Arial" w:hAnsiTheme="minorHAnsi" w:cs="Arial" w:hint="default"/>
        <w:b/>
        <w:bCs/>
        <w:spacing w:val="-1"/>
        <w:w w:val="102"/>
        <w:sz w:val="22"/>
        <w:szCs w:val="22"/>
        <w:lang w:val="pt-PT" w:eastAsia="pt-PT" w:bidi="pt-PT"/>
      </w:rPr>
    </w:lvl>
    <w:lvl w:ilvl="1" w:tplc="F970D950">
      <w:numFmt w:val="bullet"/>
      <w:lvlText w:val="•"/>
      <w:lvlJc w:val="left"/>
      <w:pPr>
        <w:ind w:left="1290" w:hanging="274"/>
      </w:pPr>
      <w:rPr>
        <w:rFonts w:hint="default"/>
        <w:lang w:val="pt-PT" w:eastAsia="pt-PT" w:bidi="pt-PT"/>
      </w:rPr>
    </w:lvl>
    <w:lvl w:ilvl="2" w:tplc="61A2D9E8">
      <w:numFmt w:val="bullet"/>
      <w:lvlText w:val="•"/>
      <w:lvlJc w:val="left"/>
      <w:pPr>
        <w:ind w:left="2180" w:hanging="274"/>
      </w:pPr>
      <w:rPr>
        <w:rFonts w:hint="default"/>
        <w:lang w:val="pt-PT" w:eastAsia="pt-PT" w:bidi="pt-PT"/>
      </w:rPr>
    </w:lvl>
    <w:lvl w:ilvl="3" w:tplc="5928BEC4">
      <w:numFmt w:val="bullet"/>
      <w:lvlText w:val="•"/>
      <w:lvlJc w:val="left"/>
      <w:pPr>
        <w:ind w:left="3070" w:hanging="274"/>
      </w:pPr>
      <w:rPr>
        <w:rFonts w:hint="default"/>
        <w:lang w:val="pt-PT" w:eastAsia="pt-PT" w:bidi="pt-PT"/>
      </w:rPr>
    </w:lvl>
    <w:lvl w:ilvl="4" w:tplc="17428E6A">
      <w:numFmt w:val="bullet"/>
      <w:lvlText w:val="•"/>
      <w:lvlJc w:val="left"/>
      <w:pPr>
        <w:ind w:left="3960" w:hanging="274"/>
      </w:pPr>
      <w:rPr>
        <w:rFonts w:hint="default"/>
        <w:lang w:val="pt-PT" w:eastAsia="pt-PT" w:bidi="pt-PT"/>
      </w:rPr>
    </w:lvl>
    <w:lvl w:ilvl="5" w:tplc="FD5410D8">
      <w:numFmt w:val="bullet"/>
      <w:lvlText w:val="•"/>
      <w:lvlJc w:val="left"/>
      <w:pPr>
        <w:ind w:left="4850" w:hanging="274"/>
      </w:pPr>
      <w:rPr>
        <w:rFonts w:hint="default"/>
        <w:lang w:val="pt-PT" w:eastAsia="pt-PT" w:bidi="pt-PT"/>
      </w:rPr>
    </w:lvl>
    <w:lvl w:ilvl="6" w:tplc="A27620AA">
      <w:numFmt w:val="bullet"/>
      <w:lvlText w:val="•"/>
      <w:lvlJc w:val="left"/>
      <w:pPr>
        <w:ind w:left="5740" w:hanging="274"/>
      </w:pPr>
      <w:rPr>
        <w:rFonts w:hint="default"/>
        <w:lang w:val="pt-PT" w:eastAsia="pt-PT" w:bidi="pt-PT"/>
      </w:rPr>
    </w:lvl>
    <w:lvl w:ilvl="7" w:tplc="A2BA2D38">
      <w:numFmt w:val="bullet"/>
      <w:lvlText w:val="•"/>
      <w:lvlJc w:val="left"/>
      <w:pPr>
        <w:ind w:left="6630" w:hanging="274"/>
      </w:pPr>
      <w:rPr>
        <w:rFonts w:hint="default"/>
        <w:lang w:val="pt-PT" w:eastAsia="pt-PT" w:bidi="pt-PT"/>
      </w:rPr>
    </w:lvl>
    <w:lvl w:ilvl="8" w:tplc="0DFCFF56">
      <w:numFmt w:val="bullet"/>
      <w:lvlText w:val="•"/>
      <w:lvlJc w:val="left"/>
      <w:pPr>
        <w:ind w:left="7520" w:hanging="274"/>
      </w:pPr>
      <w:rPr>
        <w:rFonts w:hint="default"/>
        <w:lang w:val="pt-PT" w:eastAsia="pt-PT" w:bidi="pt-PT"/>
      </w:rPr>
    </w:lvl>
  </w:abstractNum>
  <w:abstractNum w:abstractNumId="28" w15:restartNumberingAfterBreak="0">
    <w:nsid w:val="524279C9"/>
    <w:multiLevelType w:val="hybridMultilevel"/>
    <w:tmpl w:val="C7EE80A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54F21D56"/>
    <w:multiLevelType w:val="multilevel"/>
    <w:tmpl w:val="2D8A8972"/>
    <w:lvl w:ilvl="0">
      <w:start w:val="6"/>
      <w:numFmt w:val="decimal"/>
      <w:lvlText w:val="%1."/>
      <w:lvlJc w:val="left"/>
      <w:pPr>
        <w:ind w:left="360" w:hanging="360"/>
      </w:pPr>
      <w:rPr>
        <w:rFonts w:hint="default"/>
        <w:b w:val="0"/>
        <w:color w:val="000000"/>
      </w:rPr>
    </w:lvl>
    <w:lvl w:ilvl="1">
      <w:start w:val="1"/>
      <w:numFmt w:val="decimal"/>
      <w:lvlText w:val="%1.%2."/>
      <w:lvlJc w:val="left"/>
      <w:pPr>
        <w:ind w:left="502" w:hanging="360"/>
      </w:pPr>
      <w:rPr>
        <w:rFonts w:hint="default"/>
        <w:b w:val="0"/>
        <w:color w:val="000000"/>
      </w:rPr>
    </w:lvl>
    <w:lvl w:ilvl="2">
      <w:start w:val="1"/>
      <w:numFmt w:val="decimal"/>
      <w:lvlText w:val="%1.%2.%3."/>
      <w:lvlJc w:val="left"/>
      <w:pPr>
        <w:ind w:left="1004" w:hanging="720"/>
      </w:pPr>
      <w:rPr>
        <w:rFonts w:hint="default"/>
        <w:b w:val="0"/>
        <w:color w:val="000000"/>
      </w:rPr>
    </w:lvl>
    <w:lvl w:ilvl="3">
      <w:start w:val="1"/>
      <w:numFmt w:val="decimal"/>
      <w:lvlText w:val="%1.%2.%3.%4."/>
      <w:lvlJc w:val="left"/>
      <w:pPr>
        <w:ind w:left="1146" w:hanging="720"/>
      </w:pPr>
      <w:rPr>
        <w:rFonts w:hint="default"/>
        <w:b w:val="0"/>
        <w:color w:val="000000"/>
      </w:rPr>
    </w:lvl>
    <w:lvl w:ilvl="4">
      <w:start w:val="1"/>
      <w:numFmt w:val="decimal"/>
      <w:lvlText w:val="%1.%2.%3.%4.%5."/>
      <w:lvlJc w:val="left"/>
      <w:pPr>
        <w:ind w:left="1648" w:hanging="1080"/>
      </w:pPr>
      <w:rPr>
        <w:rFonts w:hint="default"/>
        <w:b w:val="0"/>
        <w:color w:val="000000"/>
      </w:rPr>
    </w:lvl>
    <w:lvl w:ilvl="5">
      <w:start w:val="1"/>
      <w:numFmt w:val="decimal"/>
      <w:lvlText w:val="%1.%2.%3.%4.%5.%6."/>
      <w:lvlJc w:val="left"/>
      <w:pPr>
        <w:ind w:left="1790" w:hanging="1080"/>
      </w:pPr>
      <w:rPr>
        <w:rFonts w:hint="default"/>
        <w:b w:val="0"/>
        <w:color w:val="000000"/>
      </w:rPr>
    </w:lvl>
    <w:lvl w:ilvl="6">
      <w:start w:val="1"/>
      <w:numFmt w:val="decimal"/>
      <w:lvlText w:val="%1.%2.%3.%4.%5.%6.%7."/>
      <w:lvlJc w:val="left"/>
      <w:pPr>
        <w:ind w:left="2292" w:hanging="1440"/>
      </w:pPr>
      <w:rPr>
        <w:rFonts w:hint="default"/>
        <w:b w:val="0"/>
        <w:color w:val="000000"/>
      </w:rPr>
    </w:lvl>
    <w:lvl w:ilvl="7">
      <w:start w:val="1"/>
      <w:numFmt w:val="decimal"/>
      <w:lvlText w:val="%1.%2.%3.%4.%5.%6.%7.%8."/>
      <w:lvlJc w:val="left"/>
      <w:pPr>
        <w:ind w:left="2434" w:hanging="1440"/>
      </w:pPr>
      <w:rPr>
        <w:rFonts w:hint="default"/>
        <w:b w:val="0"/>
        <w:color w:val="000000"/>
      </w:rPr>
    </w:lvl>
    <w:lvl w:ilvl="8">
      <w:start w:val="1"/>
      <w:numFmt w:val="decimal"/>
      <w:lvlText w:val="%1.%2.%3.%4.%5.%6.%7.%8.%9."/>
      <w:lvlJc w:val="left"/>
      <w:pPr>
        <w:ind w:left="2936" w:hanging="1800"/>
      </w:pPr>
      <w:rPr>
        <w:rFonts w:hint="default"/>
        <w:b w:val="0"/>
        <w:color w:val="000000"/>
      </w:rPr>
    </w:lvl>
  </w:abstractNum>
  <w:abstractNum w:abstractNumId="30" w15:restartNumberingAfterBreak="0">
    <w:nsid w:val="563B7013"/>
    <w:multiLevelType w:val="multilevel"/>
    <w:tmpl w:val="B61A98CA"/>
    <w:lvl w:ilvl="0">
      <w:start w:val="1"/>
      <w:numFmt w:val="decimal"/>
      <w:lvlText w:val="%1."/>
      <w:lvlJc w:val="left"/>
      <w:pPr>
        <w:ind w:left="360" w:hanging="360"/>
      </w:pPr>
      <w:rPr>
        <w:rFonts w:cstheme="minorHAnsi" w:hint="default"/>
        <w:b w:val="0"/>
        <w:i w:val="0"/>
        <w:color w:val="000000"/>
        <w:sz w:val="24"/>
      </w:rPr>
    </w:lvl>
    <w:lvl w:ilvl="1">
      <w:start w:val="1"/>
      <w:numFmt w:val="decimal"/>
      <w:lvlText w:val="%1.%2."/>
      <w:lvlJc w:val="left"/>
      <w:pPr>
        <w:ind w:left="1650" w:hanging="360"/>
      </w:pPr>
      <w:rPr>
        <w:rFonts w:cstheme="minorHAnsi" w:hint="default"/>
        <w:b w:val="0"/>
        <w:i w:val="0"/>
        <w:color w:val="000000"/>
        <w:sz w:val="22"/>
        <w:szCs w:val="22"/>
      </w:rPr>
    </w:lvl>
    <w:lvl w:ilvl="2">
      <w:start w:val="1"/>
      <w:numFmt w:val="decimal"/>
      <w:lvlText w:val="%1.%2.%3."/>
      <w:lvlJc w:val="left"/>
      <w:pPr>
        <w:ind w:left="3300" w:hanging="720"/>
      </w:pPr>
      <w:rPr>
        <w:rFonts w:cstheme="minorHAnsi" w:hint="default"/>
        <w:b w:val="0"/>
        <w:i w:val="0"/>
        <w:color w:val="000000"/>
        <w:sz w:val="24"/>
      </w:rPr>
    </w:lvl>
    <w:lvl w:ilvl="3">
      <w:start w:val="1"/>
      <w:numFmt w:val="decimal"/>
      <w:lvlText w:val="%1.%2.%3.%4."/>
      <w:lvlJc w:val="left"/>
      <w:pPr>
        <w:ind w:left="4590" w:hanging="720"/>
      </w:pPr>
      <w:rPr>
        <w:rFonts w:cstheme="minorHAnsi" w:hint="default"/>
        <w:b w:val="0"/>
        <w:i w:val="0"/>
        <w:color w:val="000000"/>
        <w:sz w:val="24"/>
      </w:rPr>
    </w:lvl>
    <w:lvl w:ilvl="4">
      <w:start w:val="1"/>
      <w:numFmt w:val="decimal"/>
      <w:lvlText w:val="%1.%2.%3.%4.%5."/>
      <w:lvlJc w:val="left"/>
      <w:pPr>
        <w:ind w:left="6240" w:hanging="1080"/>
      </w:pPr>
      <w:rPr>
        <w:rFonts w:cstheme="minorHAnsi" w:hint="default"/>
        <w:b w:val="0"/>
        <w:i w:val="0"/>
        <w:color w:val="000000"/>
        <w:sz w:val="24"/>
      </w:rPr>
    </w:lvl>
    <w:lvl w:ilvl="5">
      <w:start w:val="1"/>
      <w:numFmt w:val="decimal"/>
      <w:lvlText w:val="%1.%2.%3.%4.%5.%6."/>
      <w:lvlJc w:val="left"/>
      <w:pPr>
        <w:ind w:left="7530" w:hanging="1080"/>
      </w:pPr>
      <w:rPr>
        <w:rFonts w:cstheme="minorHAnsi" w:hint="default"/>
        <w:b w:val="0"/>
        <w:i w:val="0"/>
        <w:color w:val="000000"/>
        <w:sz w:val="24"/>
      </w:rPr>
    </w:lvl>
    <w:lvl w:ilvl="6">
      <w:start w:val="1"/>
      <w:numFmt w:val="decimal"/>
      <w:lvlText w:val="%1.%2.%3.%4.%5.%6.%7."/>
      <w:lvlJc w:val="left"/>
      <w:pPr>
        <w:ind w:left="8820" w:hanging="1080"/>
      </w:pPr>
      <w:rPr>
        <w:rFonts w:cstheme="minorHAnsi" w:hint="default"/>
        <w:b w:val="0"/>
        <w:i w:val="0"/>
        <w:color w:val="000000"/>
        <w:sz w:val="24"/>
      </w:rPr>
    </w:lvl>
    <w:lvl w:ilvl="7">
      <w:start w:val="1"/>
      <w:numFmt w:val="decimal"/>
      <w:lvlText w:val="%1.%2.%3.%4.%5.%6.%7.%8."/>
      <w:lvlJc w:val="left"/>
      <w:pPr>
        <w:ind w:left="10470" w:hanging="1440"/>
      </w:pPr>
      <w:rPr>
        <w:rFonts w:cstheme="minorHAnsi" w:hint="default"/>
        <w:b w:val="0"/>
        <w:i w:val="0"/>
        <w:color w:val="000000"/>
        <w:sz w:val="24"/>
      </w:rPr>
    </w:lvl>
    <w:lvl w:ilvl="8">
      <w:start w:val="1"/>
      <w:numFmt w:val="decimal"/>
      <w:lvlText w:val="%1.%2.%3.%4.%5.%6.%7.%8.%9."/>
      <w:lvlJc w:val="left"/>
      <w:pPr>
        <w:ind w:left="11760" w:hanging="1440"/>
      </w:pPr>
      <w:rPr>
        <w:rFonts w:cstheme="minorHAnsi" w:hint="default"/>
        <w:b w:val="0"/>
        <w:i w:val="0"/>
        <w:color w:val="000000"/>
        <w:sz w:val="24"/>
      </w:rPr>
    </w:lvl>
  </w:abstractNum>
  <w:abstractNum w:abstractNumId="31" w15:restartNumberingAfterBreak="0">
    <w:nsid w:val="58F875A6"/>
    <w:multiLevelType w:val="hybridMultilevel"/>
    <w:tmpl w:val="2F2AD6F6"/>
    <w:lvl w:ilvl="0" w:tplc="23C457EC">
      <w:start w:val="1"/>
      <w:numFmt w:val="lowerLetter"/>
      <w:lvlText w:val="%1)"/>
      <w:lvlJc w:val="left"/>
      <w:pPr>
        <w:ind w:left="660" w:hanging="264"/>
      </w:pPr>
      <w:rPr>
        <w:rFonts w:ascii="Arial Narrow" w:eastAsia="Arial" w:hAnsi="Arial Narrow" w:cs="Arial" w:hint="default"/>
        <w:b/>
        <w:bCs/>
        <w:spacing w:val="-1"/>
        <w:w w:val="102"/>
        <w:sz w:val="22"/>
        <w:szCs w:val="22"/>
        <w:lang w:val="pt-PT" w:eastAsia="pt-PT" w:bidi="pt-PT"/>
      </w:rPr>
    </w:lvl>
    <w:lvl w:ilvl="1" w:tplc="C93EC37E">
      <w:numFmt w:val="bullet"/>
      <w:lvlText w:val="•"/>
      <w:lvlJc w:val="left"/>
      <w:pPr>
        <w:ind w:left="1524" w:hanging="264"/>
      </w:pPr>
      <w:rPr>
        <w:rFonts w:hint="default"/>
        <w:lang w:val="pt-PT" w:eastAsia="pt-PT" w:bidi="pt-PT"/>
      </w:rPr>
    </w:lvl>
    <w:lvl w:ilvl="2" w:tplc="37D8C474">
      <w:numFmt w:val="bullet"/>
      <w:lvlText w:val="•"/>
      <w:lvlJc w:val="left"/>
      <w:pPr>
        <w:ind w:left="2388" w:hanging="264"/>
      </w:pPr>
      <w:rPr>
        <w:rFonts w:hint="default"/>
        <w:lang w:val="pt-PT" w:eastAsia="pt-PT" w:bidi="pt-PT"/>
      </w:rPr>
    </w:lvl>
    <w:lvl w:ilvl="3" w:tplc="490CE10E">
      <w:numFmt w:val="bullet"/>
      <w:lvlText w:val="•"/>
      <w:lvlJc w:val="left"/>
      <w:pPr>
        <w:ind w:left="3252" w:hanging="264"/>
      </w:pPr>
      <w:rPr>
        <w:rFonts w:hint="default"/>
        <w:lang w:val="pt-PT" w:eastAsia="pt-PT" w:bidi="pt-PT"/>
      </w:rPr>
    </w:lvl>
    <w:lvl w:ilvl="4" w:tplc="84CCE732">
      <w:numFmt w:val="bullet"/>
      <w:lvlText w:val="•"/>
      <w:lvlJc w:val="left"/>
      <w:pPr>
        <w:ind w:left="4116" w:hanging="264"/>
      </w:pPr>
      <w:rPr>
        <w:rFonts w:hint="default"/>
        <w:lang w:val="pt-PT" w:eastAsia="pt-PT" w:bidi="pt-PT"/>
      </w:rPr>
    </w:lvl>
    <w:lvl w:ilvl="5" w:tplc="FDA89DB2">
      <w:numFmt w:val="bullet"/>
      <w:lvlText w:val="•"/>
      <w:lvlJc w:val="left"/>
      <w:pPr>
        <w:ind w:left="4980" w:hanging="264"/>
      </w:pPr>
      <w:rPr>
        <w:rFonts w:hint="default"/>
        <w:lang w:val="pt-PT" w:eastAsia="pt-PT" w:bidi="pt-PT"/>
      </w:rPr>
    </w:lvl>
    <w:lvl w:ilvl="6" w:tplc="32F8E022">
      <w:numFmt w:val="bullet"/>
      <w:lvlText w:val="•"/>
      <w:lvlJc w:val="left"/>
      <w:pPr>
        <w:ind w:left="5844" w:hanging="264"/>
      </w:pPr>
      <w:rPr>
        <w:rFonts w:hint="default"/>
        <w:lang w:val="pt-PT" w:eastAsia="pt-PT" w:bidi="pt-PT"/>
      </w:rPr>
    </w:lvl>
    <w:lvl w:ilvl="7" w:tplc="F7F64BF4">
      <w:numFmt w:val="bullet"/>
      <w:lvlText w:val="•"/>
      <w:lvlJc w:val="left"/>
      <w:pPr>
        <w:ind w:left="6708" w:hanging="264"/>
      </w:pPr>
      <w:rPr>
        <w:rFonts w:hint="default"/>
        <w:lang w:val="pt-PT" w:eastAsia="pt-PT" w:bidi="pt-PT"/>
      </w:rPr>
    </w:lvl>
    <w:lvl w:ilvl="8" w:tplc="37A2B5A2">
      <w:numFmt w:val="bullet"/>
      <w:lvlText w:val="•"/>
      <w:lvlJc w:val="left"/>
      <w:pPr>
        <w:ind w:left="7572" w:hanging="264"/>
      </w:pPr>
      <w:rPr>
        <w:rFonts w:hint="default"/>
        <w:lang w:val="pt-PT" w:eastAsia="pt-PT" w:bidi="pt-PT"/>
      </w:rPr>
    </w:lvl>
  </w:abstractNum>
  <w:abstractNum w:abstractNumId="32" w15:restartNumberingAfterBreak="0">
    <w:nsid w:val="597E70E8"/>
    <w:multiLevelType w:val="hybridMultilevel"/>
    <w:tmpl w:val="8B688E98"/>
    <w:lvl w:ilvl="0" w:tplc="E4C02C44">
      <w:start w:val="1"/>
      <w:numFmt w:val="lowerLetter"/>
      <w:lvlText w:val="%1)"/>
      <w:lvlJc w:val="left"/>
      <w:pPr>
        <w:ind w:left="396" w:hanging="313"/>
      </w:pPr>
      <w:rPr>
        <w:rFonts w:ascii="Arial" w:eastAsia="Arial" w:hAnsi="Arial" w:cs="Arial" w:hint="default"/>
        <w:spacing w:val="-1"/>
        <w:w w:val="102"/>
        <w:sz w:val="22"/>
        <w:szCs w:val="22"/>
        <w:lang w:val="pt-PT" w:eastAsia="pt-PT" w:bidi="pt-PT"/>
      </w:rPr>
    </w:lvl>
    <w:lvl w:ilvl="1" w:tplc="74D0C1D0">
      <w:numFmt w:val="bullet"/>
      <w:lvlText w:val="•"/>
      <w:lvlJc w:val="left"/>
      <w:pPr>
        <w:ind w:left="1290" w:hanging="313"/>
      </w:pPr>
      <w:rPr>
        <w:rFonts w:hint="default"/>
        <w:lang w:val="pt-PT" w:eastAsia="pt-PT" w:bidi="pt-PT"/>
      </w:rPr>
    </w:lvl>
    <w:lvl w:ilvl="2" w:tplc="E580E148">
      <w:numFmt w:val="bullet"/>
      <w:lvlText w:val="•"/>
      <w:lvlJc w:val="left"/>
      <w:pPr>
        <w:ind w:left="2180" w:hanging="313"/>
      </w:pPr>
      <w:rPr>
        <w:rFonts w:hint="default"/>
        <w:lang w:val="pt-PT" w:eastAsia="pt-PT" w:bidi="pt-PT"/>
      </w:rPr>
    </w:lvl>
    <w:lvl w:ilvl="3" w:tplc="0114A534">
      <w:numFmt w:val="bullet"/>
      <w:lvlText w:val="•"/>
      <w:lvlJc w:val="left"/>
      <w:pPr>
        <w:ind w:left="3070" w:hanging="313"/>
      </w:pPr>
      <w:rPr>
        <w:rFonts w:hint="default"/>
        <w:lang w:val="pt-PT" w:eastAsia="pt-PT" w:bidi="pt-PT"/>
      </w:rPr>
    </w:lvl>
    <w:lvl w:ilvl="4" w:tplc="313632F6">
      <w:numFmt w:val="bullet"/>
      <w:lvlText w:val="•"/>
      <w:lvlJc w:val="left"/>
      <w:pPr>
        <w:ind w:left="3960" w:hanging="313"/>
      </w:pPr>
      <w:rPr>
        <w:rFonts w:hint="default"/>
        <w:lang w:val="pt-PT" w:eastAsia="pt-PT" w:bidi="pt-PT"/>
      </w:rPr>
    </w:lvl>
    <w:lvl w:ilvl="5" w:tplc="62888902">
      <w:numFmt w:val="bullet"/>
      <w:lvlText w:val="•"/>
      <w:lvlJc w:val="left"/>
      <w:pPr>
        <w:ind w:left="4850" w:hanging="313"/>
      </w:pPr>
      <w:rPr>
        <w:rFonts w:hint="default"/>
        <w:lang w:val="pt-PT" w:eastAsia="pt-PT" w:bidi="pt-PT"/>
      </w:rPr>
    </w:lvl>
    <w:lvl w:ilvl="6" w:tplc="831AFFC8">
      <w:numFmt w:val="bullet"/>
      <w:lvlText w:val="•"/>
      <w:lvlJc w:val="left"/>
      <w:pPr>
        <w:ind w:left="5740" w:hanging="313"/>
      </w:pPr>
      <w:rPr>
        <w:rFonts w:hint="default"/>
        <w:lang w:val="pt-PT" w:eastAsia="pt-PT" w:bidi="pt-PT"/>
      </w:rPr>
    </w:lvl>
    <w:lvl w:ilvl="7" w:tplc="57EC7DDA">
      <w:numFmt w:val="bullet"/>
      <w:lvlText w:val="•"/>
      <w:lvlJc w:val="left"/>
      <w:pPr>
        <w:ind w:left="6630" w:hanging="313"/>
      </w:pPr>
      <w:rPr>
        <w:rFonts w:hint="default"/>
        <w:lang w:val="pt-PT" w:eastAsia="pt-PT" w:bidi="pt-PT"/>
      </w:rPr>
    </w:lvl>
    <w:lvl w:ilvl="8" w:tplc="9C3AF722">
      <w:numFmt w:val="bullet"/>
      <w:lvlText w:val="•"/>
      <w:lvlJc w:val="left"/>
      <w:pPr>
        <w:ind w:left="7520" w:hanging="313"/>
      </w:pPr>
      <w:rPr>
        <w:rFonts w:hint="default"/>
        <w:lang w:val="pt-PT" w:eastAsia="pt-PT" w:bidi="pt-PT"/>
      </w:rPr>
    </w:lvl>
  </w:abstractNum>
  <w:abstractNum w:abstractNumId="33" w15:restartNumberingAfterBreak="0">
    <w:nsid w:val="5A1A6248"/>
    <w:multiLevelType w:val="multilevel"/>
    <w:tmpl w:val="315E29FA"/>
    <w:lvl w:ilvl="0">
      <w:start w:val="9"/>
      <w:numFmt w:val="decimal"/>
      <w:lvlText w:val="%1."/>
      <w:lvlJc w:val="left"/>
      <w:pPr>
        <w:ind w:left="360" w:hanging="360"/>
      </w:pPr>
      <w:rPr>
        <w:rFonts w:cstheme="minorHAnsi" w:hint="default"/>
        <w:color w:val="auto"/>
      </w:rPr>
    </w:lvl>
    <w:lvl w:ilvl="1">
      <w:start w:val="1"/>
      <w:numFmt w:val="decimal"/>
      <w:lvlText w:val="%1.%2."/>
      <w:lvlJc w:val="left"/>
      <w:pPr>
        <w:ind w:left="644" w:hanging="360"/>
      </w:pPr>
      <w:rPr>
        <w:rFonts w:cstheme="minorHAnsi" w:hint="default"/>
        <w:b/>
        <w:color w:val="auto"/>
        <w:sz w:val="22"/>
        <w:szCs w:val="22"/>
      </w:rPr>
    </w:lvl>
    <w:lvl w:ilvl="2">
      <w:start w:val="1"/>
      <w:numFmt w:val="decimal"/>
      <w:lvlText w:val="%1.%2.%3."/>
      <w:lvlJc w:val="left"/>
      <w:pPr>
        <w:ind w:left="1288" w:hanging="720"/>
      </w:pPr>
      <w:rPr>
        <w:rFonts w:cstheme="minorHAnsi" w:hint="default"/>
        <w:color w:val="auto"/>
      </w:rPr>
    </w:lvl>
    <w:lvl w:ilvl="3">
      <w:start w:val="1"/>
      <w:numFmt w:val="decimal"/>
      <w:lvlText w:val="%1.%2.%3.%4."/>
      <w:lvlJc w:val="left"/>
      <w:pPr>
        <w:ind w:left="1572" w:hanging="720"/>
      </w:pPr>
      <w:rPr>
        <w:rFonts w:cstheme="minorHAnsi" w:hint="default"/>
        <w:color w:val="auto"/>
      </w:rPr>
    </w:lvl>
    <w:lvl w:ilvl="4">
      <w:start w:val="1"/>
      <w:numFmt w:val="decimal"/>
      <w:lvlText w:val="%1.%2.%3.%4.%5."/>
      <w:lvlJc w:val="left"/>
      <w:pPr>
        <w:ind w:left="2216" w:hanging="1080"/>
      </w:pPr>
      <w:rPr>
        <w:rFonts w:cstheme="minorHAnsi" w:hint="default"/>
        <w:color w:val="auto"/>
      </w:rPr>
    </w:lvl>
    <w:lvl w:ilvl="5">
      <w:start w:val="1"/>
      <w:numFmt w:val="decimal"/>
      <w:lvlText w:val="%1.%2.%3.%4.%5.%6."/>
      <w:lvlJc w:val="left"/>
      <w:pPr>
        <w:ind w:left="2500" w:hanging="1080"/>
      </w:pPr>
      <w:rPr>
        <w:rFonts w:cstheme="minorHAnsi" w:hint="default"/>
        <w:color w:val="auto"/>
      </w:rPr>
    </w:lvl>
    <w:lvl w:ilvl="6">
      <w:start w:val="1"/>
      <w:numFmt w:val="decimal"/>
      <w:lvlText w:val="%1.%2.%3.%4.%5.%6.%7."/>
      <w:lvlJc w:val="left"/>
      <w:pPr>
        <w:ind w:left="3144" w:hanging="1440"/>
      </w:pPr>
      <w:rPr>
        <w:rFonts w:cstheme="minorHAnsi" w:hint="default"/>
        <w:color w:val="auto"/>
      </w:rPr>
    </w:lvl>
    <w:lvl w:ilvl="7">
      <w:start w:val="1"/>
      <w:numFmt w:val="decimal"/>
      <w:lvlText w:val="%1.%2.%3.%4.%5.%6.%7.%8."/>
      <w:lvlJc w:val="left"/>
      <w:pPr>
        <w:ind w:left="3428" w:hanging="1440"/>
      </w:pPr>
      <w:rPr>
        <w:rFonts w:cstheme="minorHAnsi" w:hint="default"/>
        <w:color w:val="auto"/>
      </w:rPr>
    </w:lvl>
    <w:lvl w:ilvl="8">
      <w:start w:val="1"/>
      <w:numFmt w:val="decimal"/>
      <w:lvlText w:val="%1.%2.%3.%4.%5.%6.%7.%8.%9."/>
      <w:lvlJc w:val="left"/>
      <w:pPr>
        <w:ind w:left="4072" w:hanging="1800"/>
      </w:pPr>
      <w:rPr>
        <w:rFonts w:cstheme="minorHAnsi" w:hint="default"/>
        <w:color w:val="auto"/>
      </w:rPr>
    </w:lvl>
  </w:abstractNum>
  <w:abstractNum w:abstractNumId="34" w15:restartNumberingAfterBreak="0">
    <w:nsid w:val="5A5002B5"/>
    <w:multiLevelType w:val="hybridMultilevel"/>
    <w:tmpl w:val="E6D884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A7A38C4"/>
    <w:multiLevelType w:val="hybridMultilevel"/>
    <w:tmpl w:val="253494F6"/>
    <w:lvl w:ilvl="0" w:tplc="4A68020E">
      <w:start w:val="1"/>
      <w:numFmt w:val="lowerLetter"/>
      <w:lvlText w:val="%1)"/>
      <w:lvlJc w:val="left"/>
      <w:pPr>
        <w:ind w:left="396" w:hanging="265"/>
      </w:pPr>
      <w:rPr>
        <w:rFonts w:asciiTheme="minorHAnsi" w:eastAsia="Arial" w:hAnsiTheme="minorHAnsi" w:cs="Arial" w:hint="default"/>
        <w:spacing w:val="-1"/>
        <w:w w:val="102"/>
        <w:sz w:val="22"/>
        <w:szCs w:val="22"/>
        <w:lang w:val="pt-PT" w:eastAsia="pt-PT" w:bidi="pt-PT"/>
      </w:rPr>
    </w:lvl>
    <w:lvl w:ilvl="1" w:tplc="1FA2E1C4">
      <w:numFmt w:val="bullet"/>
      <w:lvlText w:val="•"/>
      <w:lvlJc w:val="left"/>
      <w:pPr>
        <w:ind w:left="1290" w:hanging="265"/>
      </w:pPr>
      <w:rPr>
        <w:rFonts w:hint="default"/>
        <w:lang w:val="pt-PT" w:eastAsia="pt-PT" w:bidi="pt-PT"/>
      </w:rPr>
    </w:lvl>
    <w:lvl w:ilvl="2" w:tplc="C1C89844">
      <w:numFmt w:val="bullet"/>
      <w:lvlText w:val="•"/>
      <w:lvlJc w:val="left"/>
      <w:pPr>
        <w:ind w:left="2180" w:hanging="265"/>
      </w:pPr>
      <w:rPr>
        <w:rFonts w:hint="default"/>
        <w:lang w:val="pt-PT" w:eastAsia="pt-PT" w:bidi="pt-PT"/>
      </w:rPr>
    </w:lvl>
    <w:lvl w:ilvl="3" w:tplc="01C89C30">
      <w:numFmt w:val="bullet"/>
      <w:lvlText w:val="•"/>
      <w:lvlJc w:val="left"/>
      <w:pPr>
        <w:ind w:left="3070" w:hanging="265"/>
      </w:pPr>
      <w:rPr>
        <w:rFonts w:hint="default"/>
        <w:lang w:val="pt-PT" w:eastAsia="pt-PT" w:bidi="pt-PT"/>
      </w:rPr>
    </w:lvl>
    <w:lvl w:ilvl="4" w:tplc="4BD0E03C">
      <w:numFmt w:val="bullet"/>
      <w:lvlText w:val="•"/>
      <w:lvlJc w:val="left"/>
      <w:pPr>
        <w:ind w:left="3960" w:hanging="265"/>
      </w:pPr>
      <w:rPr>
        <w:rFonts w:hint="default"/>
        <w:lang w:val="pt-PT" w:eastAsia="pt-PT" w:bidi="pt-PT"/>
      </w:rPr>
    </w:lvl>
    <w:lvl w:ilvl="5" w:tplc="1AC8EFBE">
      <w:numFmt w:val="bullet"/>
      <w:lvlText w:val="•"/>
      <w:lvlJc w:val="left"/>
      <w:pPr>
        <w:ind w:left="4850" w:hanging="265"/>
      </w:pPr>
      <w:rPr>
        <w:rFonts w:hint="default"/>
        <w:lang w:val="pt-PT" w:eastAsia="pt-PT" w:bidi="pt-PT"/>
      </w:rPr>
    </w:lvl>
    <w:lvl w:ilvl="6" w:tplc="F746EE3E">
      <w:numFmt w:val="bullet"/>
      <w:lvlText w:val="•"/>
      <w:lvlJc w:val="left"/>
      <w:pPr>
        <w:ind w:left="5740" w:hanging="265"/>
      </w:pPr>
      <w:rPr>
        <w:rFonts w:hint="default"/>
        <w:lang w:val="pt-PT" w:eastAsia="pt-PT" w:bidi="pt-PT"/>
      </w:rPr>
    </w:lvl>
    <w:lvl w:ilvl="7" w:tplc="6EBCAA28">
      <w:numFmt w:val="bullet"/>
      <w:lvlText w:val="•"/>
      <w:lvlJc w:val="left"/>
      <w:pPr>
        <w:ind w:left="6630" w:hanging="265"/>
      </w:pPr>
      <w:rPr>
        <w:rFonts w:hint="default"/>
        <w:lang w:val="pt-PT" w:eastAsia="pt-PT" w:bidi="pt-PT"/>
      </w:rPr>
    </w:lvl>
    <w:lvl w:ilvl="8" w:tplc="35B0092A">
      <w:numFmt w:val="bullet"/>
      <w:lvlText w:val="•"/>
      <w:lvlJc w:val="left"/>
      <w:pPr>
        <w:ind w:left="7520" w:hanging="265"/>
      </w:pPr>
      <w:rPr>
        <w:rFonts w:hint="default"/>
        <w:lang w:val="pt-PT" w:eastAsia="pt-PT" w:bidi="pt-PT"/>
      </w:rPr>
    </w:lvl>
  </w:abstractNum>
  <w:abstractNum w:abstractNumId="36" w15:restartNumberingAfterBreak="0">
    <w:nsid w:val="5D98605F"/>
    <w:multiLevelType w:val="multilevel"/>
    <w:tmpl w:val="C71E3F86"/>
    <w:lvl w:ilvl="0">
      <w:start w:val="13"/>
      <w:numFmt w:val="decimal"/>
      <w:lvlText w:val="%1."/>
      <w:lvlJc w:val="left"/>
      <w:pPr>
        <w:ind w:left="405" w:hanging="405"/>
      </w:pPr>
      <w:rPr>
        <w:rFonts w:hint="default"/>
        <w:b/>
      </w:rPr>
    </w:lvl>
    <w:lvl w:ilvl="1">
      <w:start w:val="1"/>
      <w:numFmt w:val="decimal"/>
      <w:lvlText w:val="%1.%2."/>
      <w:lvlJc w:val="left"/>
      <w:pPr>
        <w:ind w:left="1991" w:hanging="405"/>
      </w:pPr>
      <w:rPr>
        <w:rFonts w:hint="default"/>
        <w:b/>
      </w:rPr>
    </w:lvl>
    <w:lvl w:ilvl="2">
      <w:start w:val="1"/>
      <w:numFmt w:val="decimal"/>
      <w:lvlText w:val="%1.%2.%3."/>
      <w:lvlJc w:val="left"/>
      <w:pPr>
        <w:ind w:left="3892" w:hanging="720"/>
      </w:pPr>
      <w:rPr>
        <w:rFonts w:hint="default"/>
        <w:b/>
      </w:rPr>
    </w:lvl>
    <w:lvl w:ilvl="3">
      <w:start w:val="1"/>
      <w:numFmt w:val="decimal"/>
      <w:lvlText w:val="%1.%2.%3.%4."/>
      <w:lvlJc w:val="left"/>
      <w:pPr>
        <w:ind w:left="5478" w:hanging="720"/>
      </w:pPr>
      <w:rPr>
        <w:rFonts w:hint="default"/>
        <w:b/>
      </w:rPr>
    </w:lvl>
    <w:lvl w:ilvl="4">
      <w:start w:val="1"/>
      <w:numFmt w:val="decimal"/>
      <w:lvlText w:val="%1.%2.%3.%4.%5."/>
      <w:lvlJc w:val="left"/>
      <w:pPr>
        <w:ind w:left="7424" w:hanging="1080"/>
      </w:pPr>
      <w:rPr>
        <w:rFonts w:hint="default"/>
        <w:b/>
      </w:rPr>
    </w:lvl>
    <w:lvl w:ilvl="5">
      <w:start w:val="1"/>
      <w:numFmt w:val="decimal"/>
      <w:lvlText w:val="%1.%2.%3.%4.%5.%6."/>
      <w:lvlJc w:val="left"/>
      <w:pPr>
        <w:ind w:left="9010" w:hanging="1080"/>
      </w:pPr>
      <w:rPr>
        <w:rFonts w:hint="default"/>
        <w:b/>
      </w:rPr>
    </w:lvl>
    <w:lvl w:ilvl="6">
      <w:start w:val="1"/>
      <w:numFmt w:val="decimal"/>
      <w:lvlText w:val="%1.%2.%3.%4.%5.%6.%7."/>
      <w:lvlJc w:val="left"/>
      <w:pPr>
        <w:ind w:left="10596" w:hanging="1080"/>
      </w:pPr>
      <w:rPr>
        <w:rFonts w:hint="default"/>
        <w:b/>
      </w:rPr>
    </w:lvl>
    <w:lvl w:ilvl="7">
      <w:start w:val="1"/>
      <w:numFmt w:val="decimal"/>
      <w:lvlText w:val="%1.%2.%3.%4.%5.%6.%7.%8."/>
      <w:lvlJc w:val="left"/>
      <w:pPr>
        <w:ind w:left="12542" w:hanging="1440"/>
      </w:pPr>
      <w:rPr>
        <w:rFonts w:hint="default"/>
        <w:b/>
      </w:rPr>
    </w:lvl>
    <w:lvl w:ilvl="8">
      <w:start w:val="1"/>
      <w:numFmt w:val="decimal"/>
      <w:lvlText w:val="%1.%2.%3.%4.%5.%6.%7.%8.%9."/>
      <w:lvlJc w:val="left"/>
      <w:pPr>
        <w:ind w:left="14128" w:hanging="1440"/>
      </w:pPr>
      <w:rPr>
        <w:rFonts w:hint="default"/>
        <w:b/>
      </w:rPr>
    </w:lvl>
  </w:abstractNum>
  <w:abstractNum w:abstractNumId="37" w15:restartNumberingAfterBreak="0">
    <w:nsid w:val="5DBC4102"/>
    <w:multiLevelType w:val="hybridMultilevel"/>
    <w:tmpl w:val="533C8970"/>
    <w:lvl w:ilvl="0" w:tplc="20281A20">
      <w:start w:val="1"/>
      <w:numFmt w:val="lowerLetter"/>
      <w:lvlText w:val="%1)"/>
      <w:lvlJc w:val="left"/>
      <w:pPr>
        <w:ind w:left="661" w:hanging="265"/>
      </w:pPr>
      <w:rPr>
        <w:rFonts w:ascii="Arial" w:eastAsia="Arial" w:hAnsi="Arial" w:cs="Arial" w:hint="default"/>
        <w:spacing w:val="-1"/>
        <w:w w:val="102"/>
        <w:sz w:val="22"/>
        <w:szCs w:val="22"/>
        <w:lang w:val="pt-PT" w:eastAsia="pt-PT" w:bidi="pt-PT"/>
      </w:rPr>
    </w:lvl>
    <w:lvl w:ilvl="1" w:tplc="B5760838">
      <w:numFmt w:val="bullet"/>
      <w:lvlText w:val="•"/>
      <w:lvlJc w:val="left"/>
      <w:pPr>
        <w:ind w:left="1524" w:hanging="265"/>
      </w:pPr>
      <w:rPr>
        <w:rFonts w:hint="default"/>
        <w:lang w:val="pt-PT" w:eastAsia="pt-PT" w:bidi="pt-PT"/>
      </w:rPr>
    </w:lvl>
    <w:lvl w:ilvl="2" w:tplc="C5CCD460">
      <w:numFmt w:val="bullet"/>
      <w:lvlText w:val="•"/>
      <w:lvlJc w:val="left"/>
      <w:pPr>
        <w:ind w:left="2388" w:hanging="265"/>
      </w:pPr>
      <w:rPr>
        <w:rFonts w:hint="default"/>
        <w:lang w:val="pt-PT" w:eastAsia="pt-PT" w:bidi="pt-PT"/>
      </w:rPr>
    </w:lvl>
    <w:lvl w:ilvl="3" w:tplc="26086428">
      <w:numFmt w:val="bullet"/>
      <w:lvlText w:val="•"/>
      <w:lvlJc w:val="left"/>
      <w:pPr>
        <w:ind w:left="3252" w:hanging="265"/>
      </w:pPr>
      <w:rPr>
        <w:rFonts w:hint="default"/>
        <w:lang w:val="pt-PT" w:eastAsia="pt-PT" w:bidi="pt-PT"/>
      </w:rPr>
    </w:lvl>
    <w:lvl w:ilvl="4" w:tplc="D2605A0A">
      <w:numFmt w:val="bullet"/>
      <w:lvlText w:val="•"/>
      <w:lvlJc w:val="left"/>
      <w:pPr>
        <w:ind w:left="4116" w:hanging="265"/>
      </w:pPr>
      <w:rPr>
        <w:rFonts w:hint="default"/>
        <w:lang w:val="pt-PT" w:eastAsia="pt-PT" w:bidi="pt-PT"/>
      </w:rPr>
    </w:lvl>
    <w:lvl w:ilvl="5" w:tplc="8F36AE82">
      <w:numFmt w:val="bullet"/>
      <w:lvlText w:val="•"/>
      <w:lvlJc w:val="left"/>
      <w:pPr>
        <w:ind w:left="4980" w:hanging="265"/>
      </w:pPr>
      <w:rPr>
        <w:rFonts w:hint="default"/>
        <w:lang w:val="pt-PT" w:eastAsia="pt-PT" w:bidi="pt-PT"/>
      </w:rPr>
    </w:lvl>
    <w:lvl w:ilvl="6" w:tplc="1C2ADE3A">
      <w:numFmt w:val="bullet"/>
      <w:lvlText w:val="•"/>
      <w:lvlJc w:val="left"/>
      <w:pPr>
        <w:ind w:left="5844" w:hanging="265"/>
      </w:pPr>
      <w:rPr>
        <w:rFonts w:hint="default"/>
        <w:lang w:val="pt-PT" w:eastAsia="pt-PT" w:bidi="pt-PT"/>
      </w:rPr>
    </w:lvl>
    <w:lvl w:ilvl="7" w:tplc="F54877CA">
      <w:numFmt w:val="bullet"/>
      <w:lvlText w:val="•"/>
      <w:lvlJc w:val="left"/>
      <w:pPr>
        <w:ind w:left="6708" w:hanging="265"/>
      </w:pPr>
      <w:rPr>
        <w:rFonts w:hint="default"/>
        <w:lang w:val="pt-PT" w:eastAsia="pt-PT" w:bidi="pt-PT"/>
      </w:rPr>
    </w:lvl>
    <w:lvl w:ilvl="8" w:tplc="F664F9E0">
      <w:numFmt w:val="bullet"/>
      <w:lvlText w:val="•"/>
      <w:lvlJc w:val="left"/>
      <w:pPr>
        <w:ind w:left="7572" w:hanging="265"/>
      </w:pPr>
      <w:rPr>
        <w:rFonts w:hint="default"/>
        <w:lang w:val="pt-PT" w:eastAsia="pt-PT" w:bidi="pt-PT"/>
      </w:rPr>
    </w:lvl>
  </w:abstractNum>
  <w:abstractNum w:abstractNumId="38" w15:restartNumberingAfterBreak="0">
    <w:nsid w:val="5EE674E1"/>
    <w:multiLevelType w:val="multilevel"/>
    <w:tmpl w:val="654C8900"/>
    <w:lvl w:ilvl="0">
      <w:start w:val="14"/>
      <w:numFmt w:val="decimal"/>
      <w:lvlText w:val="%1"/>
      <w:lvlJc w:val="left"/>
      <w:pPr>
        <w:ind w:left="375" w:hanging="375"/>
      </w:pPr>
      <w:rPr>
        <w:rFonts w:hint="default"/>
        <w:b/>
        <w:sz w:val="22"/>
      </w:rPr>
    </w:lvl>
    <w:lvl w:ilvl="1">
      <w:start w:val="1"/>
      <w:numFmt w:val="decimal"/>
      <w:lvlText w:val="%1.%2"/>
      <w:lvlJc w:val="left"/>
      <w:pPr>
        <w:ind w:left="1961" w:hanging="375"/>
      </w:pPr>
      <w:rPr>
        <w:rFonts w:hint="default"/>
        <w:b/>
        <w:sz w:val="22"/>
      </w:rPr>
    </w:lvl>
    <w:lvl w:ilvl="2">
      <w:start w:val="1"/>
      <w:numFmt w:val="decimal"/>
      <w:lvlText w:val="%1.%2.%3"/>
      <w:lvlJc w:val="left"/>
      <w:pPr>
        <w:ind w:left="3892" w:hanging="720"/>
      </w:pPr>
      <w:rPr>
        <w:rFonts w:hint="default"/>
        <w:b/>
        <w:sz w:val="22"/>
      </w:rPr>
    </w:lvl>
    <w:lvl w:ilvl="3">
      <w:start w:val="1"/>
      <w:numFmt w:val="decimal"/>
      <w:lvlText w:val="%1.%2.%3.%4"/>
      <w:lvlJc w:val="left"/>
      <w:pPr>
        <w:ind w:left="5478" w:hanging="720"/>
      </w:pPr>
      <w:rPr>
        <w:rFonts w:hint="default"/>
        <w:b/>
        <w:sz w:val="22"/>
      </w:rPr>
    </w:lvl>
    <w:lvl w:ilvl="4">
      <w:start w:val="1"/>
      <w:numFmt w:val="decimal"/>
      <w:lvlText w:val="%1.%2.%3.%4.%5"/>
      <w:lvlJc w:val="left"/>
      <w:pPr>
        <w:ind w:left="7424" w:hanging="1080"/>
      </w:pPr>
      <w:rPr>
        <w:rFonts w:hint="default"/>
        <w:b/>
        <w:sz w:val="22"/>
      </w:rPr>
    </w:lvl>
    <w:lvl w:ilvl="5">
      <w:start w:val="1"/>
      <w:numFmt w:val="decimal"/>
      <w:lvlText w:val="%1.%2.%3.%4.%5.%6"/>
      <w:lvlJc w:val="left"/>
      <w:pPr>
        <w:ind w:left="9010" w:hanging="1080"/>
      </w:pPr>
      <w:rPr>
        <w:rFonts w:hint="default"/>
        <w:b/>
        <w:sz w:val="22"/>
      </w:rPr>
    </w:lvl>
    <w:lvl w:ilvl="6">
      <w:start w:val="1"/>
      <w:numFmt w:val="decimal"/>
      <w:lvlText w:val="%1.%2.%3.%4.%5.%6.%7"/>
      <w:lvlJc w:val="left"/>
      <w:pPr>
        <w:ind w:left="10956" w:hanging="1440"/>
      </w:pPr>
      <w:rPr>
        <w:rFonts w:hint="default"/>
        <w:b/>
        <w:sz w:val="22"/>
      </w:rPr>
    </w:lvl>
    <w:lvl w:ilvl="7">
      <w:start w:val="1"/>
      <w:numFmt w:val="decimal"/>
      <w:lvlText w:val="%1.%2.%3.%4.%5.%6.%7.%8"/>
      <w:lvlJc w:val="left"/>
      <w:pPr>
        <w:ind w:left="12542" w:hanging="1440"/>
      </w:pPr>
      <w:rPr>
        <w:rFonts w:hint="default"/>
        <w:b/>
        <w:sz w:val="22"/>
      </w:rPr>
    </w:lvl>
    <w:lvl w:ilvl="8">
      <w:start w:val="1"/>
      <w:numFmt w:val="decimal"/>
      <w:lvlText w:val="%1.%2.%3.%4.%5.%6.%7.%8.%9"/>
      <w:lvlJc w:val="left"/>
      <w:pPr>
        <w:ind w:left="14488" w:hanging="1800"/>
      </w:pPr>
      <w:rPr>
        <w:rFonts w:hint="default"/>
        <w:b/>
        <w:sz w:val="22"/>
      </w:rPr>
    </w:lvl>
  </w:abstractNum>
  <w:abstractNum w:abstractNumId="39" w15:restartNumberingAfterBreak="0">
    <w:nsid w:val="60A43F23"/>
    <w:multiLevelType w:val="hybridMultilevel"/>
    <w:tmpl w:val="B7CE0C3A"/>
    <w:lvl w:ilvl="0" w:tplc="52DC2056">
      <w:start w:val="1"/>
      <w:numFmt w:val="lowerLetter"/>
      <w:lvlText w:val="%1)"/>
      <w:lvlJc w:val="left"/>
      <w:pPr>
        <w:ind w:left="660" w:hanging="264"/>
      </w:pPr>
      <w:rPr>
        <w:rFonts w:asciiTheme="minorHAnsi" w:eastAsia="Arial" w:hAnsiTheme="minorHAnsi" w:cs="Arial" w:hint="default"/>
        <w:b/>
        <w:bCs/>
        <w:spacing w:val="-1"/>
        <w:w w:val="102"/>
        <w:sz w:val="22"/>
        <w:szCs w:val="22"/>
        <w:lang w:val="pt-PT" w:eastAsia="pt-PT" w:bidi="pt-PT"/>
      </w:rPr>
    </w:lvl>
    <w:lvl w:ilvl="1" w:tplc="21A4E39C">
      <w:numFmt w:val="bullet"/>
      <w:lvlText w:val="•"/>
      <w:lvlJc w:val="left"/>
      <w:pPr>
        <w:ind w:left="1524" w:hanging="264"/>
      </w:pPr>
      <w:rPr>
        <w:rFonts w:hint="default"/>
        <w:lang w:val="pt-PT" w:eastAsia="pt-PT" w:bidi="pt-PT"/>
      </w:rPr>
    </w:lvl>
    <w:lvl w:ilvl="2" w:tplc="66DEC904">
      <w:numFmt w:val="bullet"/>
      <w:lvlText w:val="•"/>
      <w:lvlJc w:val="left"/>
      <w:pPr>
        <w:ind w:left="2388" w:hanging="264"/>
      </w:pPr>
      <w:rPr>
        <w:rFonts w:hint="default"/>
        <w:lang w:val="pt-PT" w:eastAsia="pt-PT" w:bidi="pt-PT"/>
      </w:rPr>
    </w:lvl>
    <w:lvl w:ilvl="3" w:tplc="546C3222">
      <w:numFmt w:val="bullet"/>
      <w:lvlText w:val="•"/>
      <w:lvlJc w:val="left"/>
      <w:pPr>
        <w:ind w:left="3252" w:hanging="264"/>
      </w:pPr>
      <w:rPr>
        <w:rFonts w:hint="default"/>
        <w:lang w:val="pt-PT" w:eastAsia="pt-PT" w:bidi="pt-PT"/>
      </w:rPr>
    </w:lvl>
    <w:lvl w:ilvl="4" w:tplc="9DA6686A">
      <w:numFmt w:val="bullet"/>
      <w:lvlText w:val="•"/>
      <w:lvlJc w:val="left"/>
      <w:pPr>
        <w:ind w:left="4116" w:hanging="264"/>
      </w:pPr>
      <w:rPr>
        <w:rFonts w:hint="default"/>
        <w:lang w:val="pt-PT" w:eastAsia="pt-PT" w:bidi="pt-PT"/>
      </w:rPr>
    </w:lvl>
    <w:lvl w:ilvl="5" w:tplc="376EF882">
      <w:numFmt w:val="bullet"/>
      <w:lvlText w:val="•"/>
      <w:lvlJc w:val="left"/>
      <w:pPr>
        <w:ind w:left="4980" w:hanging="264"/>
      </w:pPr>
      <w:rPr>
        <w:rFonts w:hint="default"/>
        <w:lang w:val="pt-PT" w:eastAsia="pt-PT" w:bidi="pt-PT"/>
      </w:rPr>
    </w:lvl>
    <w:lvl w:ilvl="6" w:tplc="2D6AB888">
      <w:numFmt w:val="bullet"/>
      <w:lvlText w:val="•"/>
      <w:lvlJc w:val="left"/>
      <w:pPr>
        <w:ind w:left="5844" w:hanging="264"/>
      </w:pPr>
      <w:rPr>
        <w:rFonts w:hint="default"/>
        <w:lang w:val="pt-PT" w:eastAsia="pt-PT" w:bidi="pt-PT"/>
      </w:rPr>
    </w:lvl>
    <w:lvl w:ilvl="7" w:tplc="DC34665E">
      <w:numFmt w:val="bullet"/>
      <w:lvlText w:val="•"/>
      <w:lvlJc w:val="left"/>
      <w:pPr>
        <w:ind w:left="6708" w:hanging="264"/>
      </w:pPr>
      <w:rPr>
        <w:rFonts w:hint="default"/>
        <w:lang w:val="pt-PT" w:eastAsia="pt-PT" w:bidi="pt-PT"/>
      </w:rPr>
    </w:lvl>
    <w:lvl w:ilvl="8" w:tplc="929AA33A">
      <w:numFmt w:val="bullet"/>
      <w:lvlText w:val="•"/>
      <w:lvlJc w:val="left"/>
      <w:pPr>
        <w:ind w:left="7572" w:hanging="264"/>
      </w:pPr>
      <w:rPr>
        <w:rFonts w:hint="default"/>
        <w:lang w:val="pt-PT" w:eastAsia="pt-PT" w:bidi="pt-PT"/>
      </w:rPr>
    </w:lvl>
  </w:abstractNum>
  <w:abstractNum w:abstractNumId="40" w15:restartNumberingAfterBreak="0">
    <w:nsid w:val="63672A15"/>
    <w:multiLevelType w:val="multilevel"/>
    <w:tmpl w:val="881C43AC"/>
    <w:lvl w:ilvl="0">
      <w:start w:val="5"/>
      <w:numFmt w:val="decimal"/>
      <w:lvlText w:val="%1."/>
      <w:lvlJc w:val="left"/>
      <w:pPr>
        <w:ind w:left="360" w:hanging="360"/>
      </w:pPr>
      <w:rPr>
        <w:rFonts w:hint="default"/>
        <w:b w:val="0"/>
        <w:color w:val="000000"/>
      </w:rPr>
    </w:lvl>
    <w:lvl w:ilvl="1">
      <w:start w:val="1"/>
      <w:numFmt w:val="decimal"/>
      <w:lvlText w:val="%1.%2."/>
      <w:lvlJc w:val="left"/>
      <w:pPr>
        <w:ind w:left="862" w:hanging="720"/>
      </w:pPr>
      <w:rPr>
        <w:rFonts w:hint="default"/>
        <w:b w:val="0"/>
        <w:color w:val="000000"/>
        <w:sz w:val="22"/>
        <w:szCs w:val="22"/>
      </w:rPr>
    </w:lvl>
    <w:lvl w:ilvl="2">
      <w:start w:val="1"/>
      <w:numFmt w:val="decimal"/>
      <w:lvlText w:val="%1.%2.%3."/>
      <w:lvlJc w:val="left"/>
      <w:pPr>
        <w:ind w:left="1004" w:hanging="720"/>
      </w:pPr>
      <w:rPr>
        <w:rFonts w:hint="default"/>
        <w:b w:val="0"/>
        <w:color w:val="000000"/>
        <w:sz w:val="22"/>
        <w:szCs w:val="22"/>
      </w:rPr>
    </w:lvl>
    <w:lvl w:ilvl="3">
      <w:start w:val="1"/>
      <w:numFmt w:val="decimal"/>
      <w:lvlText w:val="%1.%2.%3.%4."/>
      <w:lvlJc w:val="left"/>
      <w:pPr>
        <w:ind w:left="1506" w:hanging="1080"/>
      </w:pPr>
      <w:rPr>
        <w:rFonts w:hint="default"/>
        <w:b w:val="0"/>
        <w:color w:val="000000"/>
      </w:rPr>
    </w:lvl>
    <w:lvl w:ilvl="4">
      <w:start w:val="1"/>
      <w:numFmt w:val="decimal"/>
      <w:lvlText w:val="%1.%2.%3.%4.%5."/>
      <w:lvlJc w:val="left"/>
      <w:pPr>
        <w:ind w:left="1648" w:hanging="1080"/>
      </w:pPr>
      <w:rPr>
        <w:rFonts w:hint="default"/>
        <w:b w:val="0"/>
        <w:color w:val="000000"/>
      </w:rPr>
    </w:lvl>
    <w:lvl w:ilvl="5">
      <w:start w:val="1"/>
      <w:numFmt w:val="decimal"/>
      <w:lvlText w:val="%1.%2.%3.%4.%5.%6."/>
      <w:lvlJc w:val="left"/>
      <w:pPr>
        <w:ind w:left="2150" w:hanging="1440"/>
      </w:pPr>
      <w:rPr>
        <w:rFonts w:hint="default"/>
        <w:b w:val="0"/>
        <w:color w:val="000000"/>
      </w:rPr>
    </w:lvl>
    <w:lvl w:ilvl="6">
      <w:start w:val="1"/>
      <w:numFmt w:val="decimal"/>
      <w:lvlText w:val="%1.%2.%3.%4.%5.%6.%7."/>
      <w:lvlJc w:val="left"/>
      <w:pPr>
        <w:ind w:left="2292" w:hanging="1440"/>
      </w:pPr>
      <w:rPr>
        <w:rFonts w:hint="default"/>
        <w:b w:val="0"/>
        <w:color w:val="000000"/>
      </w:rPr>
    </w:lvl>
    <w:lvl w:ilvl="7">
      <w:start w:val="1"/>
      <w:numFmt w:val="decimal"/>
      <w:lvlText w:val="%1.%2.%3.%4.%5.%6.%7.%8."/>
      <w:lvlJc w:val="left"/>
      <w:pPr>
        <w:ind w:left="2794" w:hanging="1800"/>
      </w:pPr>
      <w:rPr>
        <w:rFonts w:hint="default"/>
        <w:b w:val="0"/>
        <w:color w:val="000000"/>
      </w:rPr>
    </w:lvl>
    <w:lvl w:ilvl="8">
      <w:start w:val="1"/>
      <w:numFmt w:val="decimal"/>
      <w:lvlText w:val="%1.%2.%3.%4.%5.%6.%7.%8.%9."/>
      <w:lvlJc w:val="left"/>
      <w:pPr>
        <w:ind w:left="2936" w:hanging="1800"/>
      </w:pPr>
      <w:rPr>
        <w:rFonts w:hint="default"/>
        <w:b w:val="0"/>
        <w:color w:val="000000"/>
      </w:rPr>
    </w:lvl>
  </w:abstractNum>
  <w:abstractNum w:abstractNumId="41" w15:restartNumberingAfterBreak="0">
    <w:nsid w:val="64002055"/>
    <w:multiLevelType w:val="hybridMultilevel"/>
    <w:tmpl w:val="34BC8BBC"/>
    <w:lvl w:ilvl="0" w:tplc="5DA63708">
      <w:start w:val="1"/>
      <w:numFmt w:val="upperRoman"/>
      <w:lvlText w:val="%1"/>
      <w:lvlJc w:val="left"/>
      <w:pPr>
        <w:ind w:left="409" w:hanging="125"/>
        <w:jc w:val="right"/>
      </w:pPr>
      <w:rPr>
        <w:rFonts w:asciiTheme="minorHAnsi" w:eastAsia="Arial" w:hAnsiTheme="minorHAnsi" w:cs="Arial" w:hint="default"/>
        <w:b/>
        <w:bCs/>
        <w:w w:val="102"/>
        <w:sz w:val="22"/>
        <w:szCs w:val="22"/>
        <w:lang w:val="pt-PT" w:eastAsia="pt-PT" w:bidi="pt-PT"/>
      </w:rPr>
    </w:lvl>
    <w:lvl w:ilvl="1" w:tplc="2BC23C78">
      <w:start w:val="1"/>
      <w:numFmt w:val="decimal"/>
      <w:lvlText w:val="%2"/>
      <w:lvlJc w:val="left"/>
      <w:pPr>
        <w:ind w:left="584" w:hanging="188"/>
      </w:pPr>
      <w:rPr>
        <w:rFonts w:asciiTheme="minorHAnsi" w:eastAsia="Arial" w:hAnsiTheme="minorHAnsi" w:cs="Arial" w:hint="default"/>
        <w:b/>
        <w:bCs/>
        <w:w w:val="102"/>
        <w:sz w:val="22"/>
        <w:szCs w:val="22"/>
        <w:lang w:val="pt-PT" w:eastAsia="pt-PT" w:bidi="pt-PT"/>
      </w:rPr>
    </w:lvl>
    <w:lvl w:ilvl="2" w:tplc="A48069DC">
      <w:numFmt w:val="bullet"/>
      <w:lvlText w:val="•"/>
      <w:lvlJc w:val="left"/>
      <w:pPr>
        <w:ind w:left="1548" w:hanging="188"/>
      </w:pPr>
      <w:rPr>
        <w:rFonts w:hint="default"/>
        <w:lang w:val="pt-PT" w:eastAsia="pt-PT" w:bidi="pt-PT"/>
      </w:rPr>
    </w:lvl>
    <w:lvl w:ilvl="3" w:tplc="A86E01FC">
      <w:numFmt w:val="bullet"/>
      <w:lvlText w:val="•"/>
      <w:lvlJc w:val="left"/>
      <w:pPr>
        <w:ind w:left="2517" w:hanging="188"/>
      </w:pPr>
      <w:rPr>
        <w:rFonts w:hint="default"/>
        <w:lang w:val="pt-PT" w:eastAsia="pt-PT" w:bidi="pt-PT"/>
      </w:rPr>
    </w:lvl>
    <w:lvl w:ilvl="4" w:tplc="59A6A76E">
      <w:numFmt w:val="bullet"/>
      <w:lvlText w:val="•"/>
      <w:lvlJc w:val="left"/>
      <w:pPr>
        <w:ind w:left="3486" w:hanging="188"/>
      </w:pPr>
      <w:rPr>
        <w:rFonts w:hint="default"/>
        <w:lang w:val="pt-PT" w:eastAsia="pt-PT" w:bidi="pt-PT"/>
      </w:rPr>
    </w:lvl>
    <w:lvl w:ilvl="5" w:tplc="9EAEF140">
      <w:numFmt w:val="bullet"/>
      <w:lvlText w:val="•"/>
      <w:lvlJc w:val="left"/>
      <w:pPr>
        <w:ind w:left="4455" w:hanging="188"/>
      </w:pPr>
      <w:rPr>
        <w:rFonts w:hint="default"/>
        <w:lang w:val="pt-PT" w:eastAsia="pt-PT" w:bidi="pt-PT"/>
      </w:rPr>
    </w:lvl>
    <w:lvl w:ilvl="6" w:tplc="EE9213A0">
      <w:numFmt w:val="bullet"/>
      <w:lvlText w:val="•"/>
      <w:lvlJc w:val="left"/>
      <w:pPr>
        <w:ind w:left="5424" w:hanging="188"/>
      </w:pPr>
      <w:rPr>
        <w:rFonts w:hint="default"/>
        <w:lang w:val="pt-PT" w:eastAsia="pt-PT" w:bidi="pt-PT"/>
      </w:rPr>
    </w:lvl>
    <w:lvl w:ilvl="7" w:tplc="644C41CA">
      <w:numFmt w:val="bullet"/>
      <w:lvlText w:val="•"/>
      <w:lvlJc w:val="left"/>
      <w:pPr>
        <w:ind w:left="6393" w:hanging="188"/>
      </w:pPr>
      <w:rPr>
        <w:rFonts w:hint="default"/>
        <w:lang w:val="pt-PT" w:eastAsia="pt-PT" w:bidi="pt-PT"/>
      </w:rPr>
    </w:lvl>
    <w:lvl w:ilvl="8" w:tplc="54245782">
      <w:numFmt w:val="bullet"/>
      <w:lvlText w:val="•"/>
      <w:lvlJc w:val="left"/>
      <w:pPr>
        <w:ind w:left="7362" w:hanging="188"/>
      </w:pPr>
      <w:rPr>
        <w:rFonts w:hint="default"/>
        <w:lang w:val="pt-PT" w:eastAsia="pt-PT" w:bidi="pt-PT"/>
      </w:rPr>
    </w:lvl>
  </w:abstractNum>
  <w:abstractNum w:abstractNumId="42" w15:restartNumberingAfterBreak="0">
    <w:nsid w:val="64C82A3E"/>
    <w:multiLevelType w:val="hybridMultilevel"/>
    <w:tmpl w:val="231674A0"/>
    <w:lvl w:ilvl="0" w:tplc="B9F8FDE2">
      <w:start w:val="1"/>
      <w:numFmt w:val="lowerLetter"/>
      <w:lvlText w:val="%1)"/>
      <w:lvlJc w:val="left"/>
      <w:pPr>
        <w:ind w:left="656" w:hanging="260"/>
      </w:pPr>
      <w:rPr>
        <w:rFonts w:asciiTheme="minorHAnsi" w:eastAsia="Arial" w:hAnsiTheme="minorHAnsi" w:cs="Arial" w:hint="default"/>
        <w:b/>
        <w:bCs/>
        <w:spacing w:val="-1"/>
        <w:w w:val="102"/>
        <w:sz w:val="22"/>
        <w:szCs w:val="22"/>
        <w:lang w:val="pt-PT" w:eastAsia="pt-PT" w:bidi="pt-PT"/>
      </w:rPr>
    </w:lvl>
    <w:lvl w:ilvl="1" w:tplc="BEFEBF94">
      <w:numFmt w:val="bullet"/>
      <w:lvlText w:val="•"/>
      <w:lvlJc w:val="left"/>
      <w:pPr>
        <w:ind w:left="1524" w:hanging="260"/>
      </w:pPr>
      <w:rPr>
        <w:rFonts w:hint="default"/>
        <w:lang w:val="pt-PT" w:eastAsia="pt-PT" w:bidi="pt-PT"/>
      </w:rPr>
    </w:lvl>
    <w:lvl w:ilvl="2" w:tplc="1E223DE0">
      <w:numFmt w:val="bullet"/>
      <w:lvlText w:val="•"/>
      <w:lvlJc w:val="left"/>
      <w:pPr>
        <w:ind w:left="2388" w:hanging="260"/>
      </w:pPr>
      <w:rPr>
        <w:rFonts w:hint="default"/>
        <w:lang w:val="pt-PT" w:eastAsia="pt-PT" w:bidi="pt-PT"/>
      </w:rPr>
    </w:lvl>
    <w:lvl w:ilvl="3" w:tplc="22F8EE18">
      <w:numFmt w:val="bullet"/>
      <w:lvlText w:val="•"/>
      <w:lvlJc w:val="left"/>
      <w:pPr>
        <w:ind w:left="3252" w:hanging="260"/>
      </w:pPr>
      <w:rPr>
        <w:rFonts w:hint="default"/>
        <w:lang w:val="pt-PT" w:eastAsia="pt-PT" w:bidi="pt-PT"/>
      </w:rPr>
    </w:lvl>
    <w:lvl w:ilvl="4" w:tplc="C832C568">
      <w:numFmt w:val="bullet"/>
      <w:lvlText w:val="•"/>
      <w:lvlJc w:val="left"/>
      <w:pPr>
        <w:ind w:left="4116" w:hanging="260"/>
      </w:pPr>
      <w:rPr>
        <w:rFonts w:hint="default"/>
        <w:lang w:val="pt-PT" w:eastAsia="pt-PT" w:bidi="pt-PT"/>
      </w:rPr>
    </w:lvl>
    <w:lvl w:ilvl="5" w:tplc="AC5A98AC">
      <w:numFmt w:val="bullet"/>
      <w:lvlText w:val="•"/>
      <w:lvlJc w:val="left"/>
      <w:pPr>
        <w:ind w:left="4980" w:hanging="260"/>
      </w:pPr>
      <w:rPr>
        <w:rFonts w:hint="default"/>
        <w:lang w:val="pt-PT" w:eastAsia="pt-PT" w:bidi="pt-PT"/>
      </w:rPr>
    </w:lvl>
    <w:lvl w:ilvl="6" w:tplc="83BC3DF8">
      <w:numFmt w:val="bullet"/>
      <w:lvlText w:val="•"/>
      <w:lvlJc w:val="left"/>
      <w:pPr>
        <w:ind w:left="5844" w:hanging="260"/>
      </w:pPr>
      <w:rPr>
        <w:rFonts w:hint="default"/>
        <w:lang w:val="pt-PT" w:eastAsia="pt-PT" w:bidi="pt-PT"/>
      </w:rPr>
    </w:lvl>
    <w:lvl w:ilvl="7" w:tplc="A6DCE63C">
      <w:numFmt w:val="bullet"/>
      <w:lvlText w:val="•"/>
      <w:lvlJc w:val="left"/>
      <w:pPr>
        <w:ind w:left="6708" w:hanging="260"/>
      </w:pPr>
      <w:rPr>
        <w:rFonts w:hint="default"/>
        <w:lang w:val="pt-PT" w:eastAsia="pt-PT" w:bidi="pt-PT"/>
      </w:rPr>
    </w:lvl>
    <w:lvl w:ilvl="8" w:tplc="47B68FD0">
      <w:numFmt w:val="bullet"/>
      <w:lvlText w:val="•"/>
      <w:lvlJc w:val="left"/>
      <w:pPr>
        <w:ind w:left="7572" w:hanging="260"/>
      </w:pPr>
      <w:rPr>
        <w:rFonts w:hint="default"/>
        <w:lang w:val="pt-PT" w:eastAsia="pt-PT" w:bidi="pt-PT"/>
      </w:rPr>
    </w:lvl>
  </w:abstractNum>
  <w:abstractNum w:abstractNumId="43" w15:restartNumberingAfterBreak="0">
    <w:nsid w:val="65A94DAB"/>
    <w:multiLevelType w:val="multilevel"/>
    <w:tmpl w:val="7D8CC85E"/>
    <w:lvl w:ilvl="0">
      <w:start w:val="1"/>
      <w:numFmt w:val="decimal"/>
      <w:lvlText w:val="%1"/>
      <w:lvlJc w:val="left"/>
      <w:pPr>
        <w:ind w:left="396" w:hanging="293"/>
      </w:pPr>
      <w:rPr>
        <w:rFonts w:asciiTheme="minorHAnsi" w:eastAsia="Arial" w:hAnsiTheme="minorHAnsi" w:cs="Arial" w:hint="default"/>
        <w:b/>
        <w:bCs/>
        <w:w w:val="102"/>
        <w:sz w:val="22"/>
        <w:szCs w:val="22"/>
        <w:lang w:val="pt-PT" w:eastAsia="pt-PT" w:bidi="pt-PT"/>
      </w:rPr>
    </w:lvl>
    <w:lvl w:ilvl="1">
      <w:start w:val="1"/>
      <w:numFmt w:val="decimal"/>
      <w:lvlText w:val="%1.%2"/>
      <w:lvlJc w:val="left"/>
      <w:pPr>
        <w:ind w:left="396" w:hanging="461"/>
      </w:pPr>
      <w:rPr>
        <w:rFonts w:asciiTheme="minorHAnsi" w:eastAsia="Arial" w:hAnsiTheme="minorHAnsi" w:cs="Arial" w:hint="default"/>
        <w:b/>
        <w:bCs/>
        <w:spacing w:val="-1"/>
        <w:w w:val="102"/>
        <w:sz w:val="22"/>
        <w:szCs w:val="22"/>
        <w:lang w:val="pt-PT" w:eastAsia="pt-PT" w:bidi="pt-PT"/>
      </w:rPr>
    </w:lvl>
    <w:lvl w:ilvl="2">
      <w:numFmt w:val="bullet"/>
      <w:lvlText w:val="•"/>
      <w:lvlJc w:val="left"/>
      <w:pPr>
        <w:ind w:left="2180" w:hanging="461"/>
      </w:pPr>
      <w:rPr>
        <w:rFonts w:hint="default"/>
        <w:lang w:val="pt-PT" w:eastAsia="pt-PT" w:bidi="pt-PT"/>
      </w:rPr>
    </w:lvl>
    <w:lvl w:ilvl="3">
      <w:numFmt w:val="bullet"/>
      <w:lvlText w:val="•"/>
      <w:lvlJc w:val="left"/>
      <w:pPr>
        <w:ind w:left="3070" w:hanging="461"/>
      </w:pPr>
      <w:rPr>
        <w:rFonts w:hint="default"/>
        <w:lang w:val="pt-PT" w:eastAsia="pt-PT" w:bidi="pt-PT"/>
      </w:rPr>
    </w:lvl>
    <w:lvl w:ilvl="4">
      <w:numFmt w:val="bullet"/>
      <w:lvlText w:val="•"/>
      <w:lvlJc w:val="left"/>
      <w:pPr>
        <w:ind w:left="3960" w:hanging="461"/>
      </w:pPr>
      <w:rPr>
        <w:rFonts w:hint="default"/>
        <w:lang w:val="pt-PT" w:eastAsia="pt-PT" w:bidi="pt-PT"/>
      </w:rPr>
    </w:lvl>
    <w:lvl w:ilvl="5">
      <w:numFmt w:val="bullet"/>
      <w:lvlText w:val="•"/>
      <w:lvlJc w:val="left"/>
      <w:pPr>
        <w:ind w:left="4850" w:hanging="461"/>
      </w:pPr>
      <w:rPr>
        <w:rFonts w:hint="default"/>
        <w:lang w:val="pt-PT" w:eastAsia="pt-PT" w:bidi="pt-PT"/>
      </w:rPr>
    </w:lvl>
    <w:lvl w:ilvl="6">
      <w:numFmt w:val="bullet"/>
      <w:lvlText w:val="•"/>
      <w:lvlJc w:val="left"/>
      <w:pPr>
        <w:ind w:left="5740" w:hanging="461"/>
      </w:pPr>
      <w:rPr>
        <w:rFonts w:hint="default"/>
        <w:lang w:val="pt-PT" w:eastAsia="pt-PT" w:bidi="pt-PT"/>
      </w:rPr>
    </w:lvl>
    <w:lvl w:ilvl="7">
      <w:numFmt w:val="bullet"/>
      <w:lvlText w:val="•"/>
      <w:lvlJc w:val="left"/>
      <w:pPr>
        <w:ind w:left="6630" w:hanging="461"/>
      </w:pPr>
      <w:rPr>
        <w:rFonts w:hint="default"/>
        <w:lang w:val="pt-PT" w:eastAsia="pt-PT" w:bidi="pt-PT"/>
      </w:rPr>
    </w:lvl>
    <w:lvl w:ilvl="8">
      <w:numFmt w:val="bullet"/>
      <w:lvlText w:val="•"/>
      <w:lvlJc w:val="left"/>
      <w:pPr>
        <w:ind w:left="7520" w:hanging="461"/>
      </w:pPr>
      <w:rPr>
        <w:rFonts w:hint="default"/>
        <w:lang w:val="pt-PT" w:eastAsia="pt-PT" w:bidi="pt-PT"/>
      </w:rPr>
    </w:lvl>
  </w:abstractNum>
  <w:abstractNum w:abstractNumId="44" w15:restartNumberingAfterBreak="0">
    <w:nsid w:val="6ABB6949"/>
    <w:multiLevelType w:val="multilevel"/>
    <w:tmpl w:val="C3C4D832"/>
    <w:lvl w:ilvl="0">
      <w:start w:val="7"/>
      <w:numFmt w:val="decimal"/>
      <w:lvlText w:val="%1."/>
      <w:lvlJc w:val="left"/>
      <w:pPr>
        <w:ind w:left="360" w:hanging="360"/>
      </w:pPr>
      <w:rPr>
        <w:rFonts w:hint="default"/>
        <w:b w:val="0"/>
        <w:color w:val="00000A"/>
      </w:rPr>
    </w:lvl>
    <w:lvl w:ilvl="1">
      <w:start w:val="1"/>
      <w:numFmt w:val="decimal"/>
      <w:lvlText w:val="%1.%2."/>
      <w:lvlJc w:val="left"/>
      <w:pPr>
        <w:ind w:left="720" w:hanging="720"/>
      </w:pPr>
      <w:rPr>
        <w:rFonts w:hint="default"/>
        <w:b w:val="0"/>
        <w:color w:val="00000A"/>
      </w:rPr>
    </w:lvl>
    <w:lvl w:ilvl="2">
      <w:start w:val="1"/>
      <w:numFmt w:val="decimal"/>
      <w:lvlText w:val="%1.%2.%3."/>
      <w:lvlJc w:val="left"/>
      <w:pPr>
        <w:ind w:left="720" w:hanging="720"/>
      </w:pPr>
      <w:rPr>
        <w:rFonts w:hint="default"/>
        <w:b w:val="0"/>
        <w:color w:val="00000A"/>
      </w:rPr>
    </w:lvl>
    <w:lvl w:ilvl="3">
      <w:start w:val="1"/>
      <w:numFmt w:val="decimal"/>
      <w:lvlText w:val="%1.%2.%3.%4."/>
      <w:lvlJc w:val="left"/>
      <w:pPr>
        <w:ind w:left="1080" w:hanging="1080"/>
      </w:pPr>
      <w:rPr>
        <w:rFonts w:hint="default"/>
        <w:b w:val="0"/>
        <w:color w:val="00000A"/>
      </w:rPr>
    </w:lvl>
    <w:lvl w:ilvl="4">
      <w:start w:val="1"/>
      <w:numFmt w:val="decimal"/>
      <w:lvlText w:val="%1.%2.%3.%4.%5."/>
      <w:lvlJc w:val="left"/>
      <w:pPr>
        <w:ind w:left="1080" w:hanging="1080"/>
      </w:pPr>
      <w:rPr>
        <w:rFonts w:hint="default"/>
        <w:b w:val="0"/>
        <w:color w:val="00000A"/>
      </w:rPr>
    </w:lvl>
    <w:lvl w:ilvl="5">
      <w:start w:val="1"/>
      <w:numFmt w:val="decimal"/>
      <w:lvlText w:val="%1.%2.%3.%4.%5.%6."/>
      <w:lvlJc w:val="left"/>
      <w:pPr>
        <w:ind w:left="1440" w:hanging="1440"/>
      </w:pPr>
      <w:rPr>
        <w:rFonts w:hint="default"/>
        <w:b w:val="0"/>
        <w:color w:val="00000A"/>
      </w:rPr>
    </w:lvl>
    <w:lvl w:ilvl="6">
      <w:start w:val="1"/>
      <w:numFmt w:val="decimal"/>
      <w:lvlText w:val="%1.%2.%3.%4.%5.%6.%7."/>
      <w:lvlJc w:val="left"/>
      <w:pPr>
        <w:ind w:left="1440" w:hanging="1440"/>
      </w:pPr>
      <w:rPr>
        <w:rFonts w:hint="default"/>
        <w:b w:val="0"/>
        <w:color w:val="00000A"/>
      </w:rPr>
    </w:lvl>
    <w:lvl w:ilvl="7">
      <w:start w:val="1"/>
      <w:numFmt w:val="decimal"/>
      <w:lvlText w:val="%1.%2.%3.%4.%5.%6.%7.%8."/>
      <w:lvlJc w:val="left"/>
      <w:pPr>
        <w:ind w:left="1800" w:hanging="1800"/>
      </w:pPr>
      <w:rPr>
        <w:rFonts w:hint="default"/>
        <w:b w:val="0"/>
        <w:color w:val="00000A"/>
      </w:rPr>
    </w:lvl>
    <w:lvl w:ilvl="8">
      <w:start w:val="1"/>
      <w:numFmt w:val="decimal"/>
      <w:lvlText w:val="%1.%2.%3.%4.%5.%6.%7.%8.%9."/>
      <w:lvlJc w:val="left"/>
      <w:pPr>
        <w:ind w:left="1800" w:hanging="1800"/>
      </w:pPr>
      <w:rPr>
        <w:rFonts w:hint="default"/>
        <w:b w:val="0"/>
        <w:color w:val="00000A"/>
      </w:rPr>
    </w:lvl>
  </w:abstractNum>
  <w:abstractNum w:abstractNumId="45" w15:restartNumberingAfterBreak="0">
    <w:nsid w:val="6AFD38FA"/>
    <w:multiLevelType w:val="hybridMultilevel"/>
    <w:tmpl w:val="37B20502"/>
    <w:lvl w:ilvl="0" w:tplc="629A1C20">
      <w:start w:val="1"/>
      <w:numFmt w:val="decimal"/>
      <w:lvlText w:val="%1"/>
      <w:lvlJc w:val="left"/>
      <w:pPr>
        <w:ind w:left="396" w:hanging="202"/>
      </w:pPr>
      <w:rPr>
        <w:rFonts w:asciiTheme="minorHAnsi" w:eastAsia="Arial" w:hAnsiTheme="minorHAnsi" w:cs="Arial" w:hint="default"/>
        <w:b/>
        <w:bCs/>
        <w:w w:val="102"/>
        <w:sz w:val="22"/>
        <w:szCs w:val="22"/>
        <w:lang w:val="pt-PT" w:eastAsia="pt-PT" w:bidi="pt-PT"/>
      </w:rPr>
    </w:lvl>
    <w:lvl w:ilvl="1" w:tplc="C03444F4">
      <w:numFmt w:val="bullet"/>
      <w:lvlText w:val="•"/>
      <w:lvlJc w:val="left"/>
      <w:pPr>
        <w:ind w:left="1290" w:hanging="202"/>
      </w:pPr>
      <w:rPr>
        <w:rFonts w:hint="default"/>
        <w:lang w:val="pt-PT" w:eastAsia="pt-PT" w:bidi="pt-PT"/>
      </w:rPr>
    </w:lvl>
    <w:lvl w:ilvl="2" w:tplc="BB9E1E90">
      <w:numFmt w:val="bullet"/>
      <w:lvlText w:val="•"/>
      <w:lvlJc w:val="left"/>
      <w:pPr>
        <w:ind w:left="2180" w:hanging="202"/>
      </w:pPr>
      <w:rPr>
        <w:rFonts w:hint="default"/>
        <w:lang w:val="pt-PT" w:eastAsia="pt-PT" w:bidi="pt-PT"/>
      </w:rPr>
    </w:lvl>
    <w:lvl w:ilvl="3" w:tplc="FC1AF3DC">
      <w:numFmt w:val="bullet"/>
      <w:lvlText w:val="•"/>
      <w:lvlJc w:val="left"/>
      <w:pPr>
        <w:ind w:left="3070" w:hanging="202"/>
      </w:pPr>
      <w:rPr>
        <w:rFonts w:hint="default"/>
        <w:lang w:val="pt-PT" w:eastAsia="pt-PT" w:bidi="pt-PT"/>
      </w:rPr>
    </w:lvl>
    <w:lvl w:ilvl="4" w:tplc="BE2AFFDC">
      <w:numFmt w:val="bullet"/>
      <w:lvlText w:val="•"/>
      <w:lvlJc w:val="left"/>
      <w:pPr>
        <w:ind w:left="3960" w:hanging="202"/>
      </w:pPr>
      <w:rPr>
        <w:rFonts w:hint="default"/>
        <w:lang w:val="pt-PT" w:eastAsia="pt-PT" w:bidi="pt-PT"/>
      </w:rPr>
    </w:lvl>
    <w:lvl w:ilvl="5" w:tplc="280A5CB2">
      <w:numFmt w:val="bullet"/>
      <w:lvlText w:val="•"/>
      <w:lvlJc w:val="left"/>
      <w:pPr>
        <w:ind w:left="4850" w:hanging="202"/>
      </w:pPr>
      <w:rPr>
        <w:rFonts w:hint="default"/>
        <w:lang w:val="pt-PT" w:eastAsia="pt-PT" w:bidi="pt-PT"/>
      </w:rPr>
    </w:lvl>
    <w:lvl w:ilvl="6" w:tplc="9446BEDA">
      <w:numFmt w:val="bullet"/>
      <w:lvlText w:val="•"/>
      <w:lvlJc w:val="left"/>
      <w:pPr>
        <w:ind w:left="5740" w:hanging="202"/>
      </w:pPr>
      <w:rPr>
        <w:rFonts w:hint="default"/>
        <w:lang w:val="pt-PT" w:eastAsia="pt-PT" w:bidi="pt-PT"/>
      </w:rPr>
    </w:lvl>
    <w:lvl w:ilvl="7" w:tplc="56C432BE">
      <w:numFmt w:val="bullet"/>
      <w:lvlText w:val="•"/>
      <w:lvlJc w:val="left"/>
      <w:pPr>
        <w:ind w:left="6630" w:hanging="202"/>
      </w:pPr>
      <w:rPr>
        <w:rFonts w:hint="default"/>
        <w:lang w:val="pt-PT" w:eastAsia="pt-PT" w:bidi="pt-PT"/>
      </w:rPr>
    </w:lvl>
    <w:lvl w:ilvl="8" w:tplc="F32EE96E">
      <w:numFmt w:val="bullet"/>
      <w:lvlText w:val="•"/>
      <w:lvlJc w:val="left"/>
      <w:pPr>
        <w:ind w:left="7520" w:hanging="202"/>
      </w:pPr>
      <w:rPr>
        <w:rFonts w:hint="default"/>
        <w:lang w:val="pt-PT" w:eastAsia="pt-PT" w:bidi="pt-PT"/>
      </w:rPr>
    </w:lvl>
  </w:abstractNum>
  <w:abstractNum w:abstractNumId="46" w15:restartNumberingAfterBreak="0">
    <w:nsid w:val="70972FA4"/>
    <w:multiLevelType w:val="hybridMultilevel"/>
    <w:tmpl w:val="836A1054"/>
    <w:lvl w:ilvl="0" w:tplc="CD642112">
      <w:start w:val="1"/>
      <w:numFmt w:val="lowerLetter"/>
      <w:lvlText w:val="%1)"/>
      <w:lvlJc w:val="left"/>
      <w:pPr>
        <w:ind w:left="396" w:hanging="375"/>
      </w:pPr>
      <w:rPr>
        <w:rFonts w:asciiTheme="minorHAnsi" w:eastAsia="Arial" w:hAnsiTheme="minorHAnsi" w:cs="Arial" w:hint="default"/>
        <w:b/>
        <w:bCs/>
        <w:spacing w:val="-1"/>
        <w:w w:val="102"/>
        <w:sz w:val="22"/>
        <w:szCs w:val="22"/>
        <w:lang w:val="pt-PT" w:eastAsia="pt-PT" w:bidi="pt-PT"/>
      </w:rPr>
    </w:lvl>
    <w:lvl w:ilvl="1" w:tplc="AC2A38A4">
      <w:numFmt w:val="bullet"/>
      <w:lvlText w:val="•"/>
      <w:lvlJc w:val="left"/>
      <w:pPr>
        <w:ind w:left="1290" w:hanging="375"/>
      </w:pPr>
      <w:rPr>
        <w:rFonts w:hint="default"/>
        <w:lang w:val="pt-PT" w:eastAsia="pt-PT" w:bidi="pt-PT"/>
      </w:rPr>
    </w:lvl>
    <w:lvl w:ilvl="2" w:tplc="3542B6BE">
      <w:numFmt w:val="bullet"/>
      <w:lvlText w:val="•"/>
      <w:lvlJc w:val="left"/>
      <w:pPr>
        <w:ind w:left="2180" w:hanging="375"/>
      </w:pPr>
      <w:rPr>
        <w:rFonts w:hint="default"/>
        <w:lang w:val="pt-PT" w:eastAsia="pt-PT" w:bidi="pt-PT"/>
      </w:rPr>
    </w:lvl>
    <w:lvl w:ilvl="3" w:tplc="29AE7F12">
      <w:numFmt w:val="bullet"/>
      <w:lvlText w:val="•"/>
      <w:lvlJc w:val="left"/>
      <w:pPr>
        <w:ind w:left="3070" w:hanging="375"/>
      </w:pPr>
      <w:rPr>
        <w:rFonts w:hint="default"/>
        <w:lang w:val="pt-PT" w:eastAsia="pt-PT" w:bidi="pt-PT"/>
      </w:rPr>
    </w:lvl>
    <w:lvl w:ilvl="4" w:tplc="3FC62134">
      <w:numFmt w:val="bullet"/>
      <w:lvlText w:val="•"/>
      <w:lvlJc w:val="left"/>
      <w:pPr>
        <w:ind w:left="3960" w:hanging="375"/>
      </w:pPr>
      <w:rPr>
        <w:rFonts w:hint="default"/>
        <w:lang w:val="pt-PT" w:eastAsia="pt-PT" w:bidi="pt-PT"/>
      </w:rPr>
    </w:lvl>
    <w:lvl w:ilvl="5" w:tplc="224057A4">
      <w:numFmt w:val="bullet"/>
      <w:lvlText w:val="•"/>
      <w:lvlJc w:val="left"/>
      <w:pPr>
        <w:ind w:left="4850" w:hanging="375"/>
      </w:pPr>
      <w:rPr>
        <w:rFonts w:hint="default"/>
        <w:lang w:val="pt-PT" w:eastAsia="pt-PT" w:bidi="pt-PT"/>
      </w:rPr>
    </w:lvl>
    <w:lvl w:ilvl="6" w:tplc="85D6018E">
      <w:numFmt w:val="bullet"/>
      <w:lvlText w:val="•"/>
      <w:lvlJc w:val="left"/>
      <w:pPr>
        <w:ind w:left="5740" w:hanging="375"/>
      </w:pPr>
      <w:rPr>
        <w:rFonts w:hint="default"/>
        <w:lang w:val="pt-PT" w:eastAsia="pt-PT" w:bidi="pt-PT"/>
      </w:rPr>
    </w:lvl>
    <w:lvl w:ilvl="7" w:tplc="E4E6F42C">
      <w:numFmt w:val="bullet"/>
      <w:lvlText w:val="•"/>
      <w:lvlJc w:val="left"/>
      <w:pPr>
        <w:ind w:left="6630" w:hanging="375"/>
      </w:pPr>
      <w:rPr>
        <w:rFonts w:hint="default"/>
        <w:lang w:val="pt-PT" w:eastAsia="pt-PT" w:bidi="pt-PT"/>
      </w:rPr>
    </w:lvl>
    <w:lvl w:ilvl="8" w:tplc="04AEC4AA">
      <w:numFmt w:val="bullet"/>
      <w:lvlText w:val="•"/>
      <w:lvlJc w:val="left"/>
      <w:pPr>
        <w:ind w:left="7520" w:hanging="375"/>
      </w:pPr>
      <w:rPr>
        <w:rFonts w:hint="default"/>
        <w:lang w:val="pt-PT" w:eastAsia="pt-PT" w:bidi="pt-PT"/>
      </w:rPr>
    </w:lvl>
  </w:abstractNum>
  <w:abstractNum w:abstractNumId="47" w15:restartNumberingAfterBreak="0">
    <w:nsid w:val="757023E6"/>
    <w:multiLevelType w:val="multilevel"/>
    <w:tmpl w:val="2CF0375C"/>
    <w:lvl w:ilvl="0">
      <w:start w:val="1"/>
      <w:numFmt w:val="decimal"/>
      <w:lvlText w:val="%1"/>
      <w:lvlJc w:val="left"/>
      <w:pPr>
        <w:ind w:left="396" w:hanging="260"/>
      </w:pPr>
      <w:rPr>
        <w:rFonts w:asciiTheme="minorHAnsi" w:eastAsia="Arial" w:hAnsiTheme="minorHAnsi" w:cs="Arial" w:hint="default"/>
        <w:b/>
        <w:bCs/>
        <w:w w:val="102"/>
        <w:sz w:val="22"/>
        <w:szCs w:val="22"/>
        <w:lang w:val="pt-PT" w:eastAsia="pt-PT" w:bidi="pt-PT"/>
      </w:rPr>
    </w:lvl>
    <w:lvl w:ilvl="1">
      <w:start w:val="1"/>
      <w:numFmt w:val="decimal"/>
      <w:lvlText w:val="%1.%2."/>
      <w:lvlJc w:val="left"/>
      <w:pPr>
        <w:ind w:left="396" w:hanging="529"/>
      </w:pPr>
      <w:rPr>
        <w:rFonts w:ascii="Arial" w:eastAsia="Arial" w:hAnsi="Arial" w:cs="Arial" w:hint="default"/>
        <w:spacing w:val="-1"/>
        <w:w w:val="102"/>
        <w:sz w:val="22"/>
        <w:szCs w:val="22"/>
        <w:lang w:val="pt-PT" w:eastAsia="pt-PT" w:bidi="pt-PT"/>
      </w:rPr>
    </w:lvl>
    <w:lvl w:ilvl="2">
      <w:numFmt w:val="bullet"/>
      <w:lvlText w:val="•"/>
      <w:lvlJc w:val="left"/>
      <w:pPr>
        <w:ind w:left="2180" w:hanging="529"/>
      </w:pPr>
      <w:rPr>
        <w:rFonts w:hint="default"/>
        <w:lang w:val="pt-PT" w:eastAsia="pt-PT" w:bidi="pt-PT"/>
      </w:rPr>
    </w:lvl>
    <w:lvl w:ilvl="3">
      <w:numFmt w:val="bullet"/>
      <w:lvlText w:val="•"/>
      <w:lvlJc w:val="left"/>
      <w:pPr>
        <w:ind w:left="3070" w:hanging="529"/>
      </w:pPr>
      <w:rPr>
        <w:rFonts w:hint="default"/>
        <w:lang w:val="pt-PT" w:eastAsia="pt-PT" w:bidi="pt-PT"/>
      </w:rPr>
    </w:lvl>
    <w:lvl w:ilvl="4">
      <w:numFmt w:val="bullet"/>
      <w:lvlText w:val="•"/>
      <w:lvlJc w:val="left"/>
      <w:pPr>
        <w:ind w:left="3960" w:hanging="529"/>
      </w:pPr>
      <w:rPr>
        <w:rFonts w:hint="default"/>
        <w:lang w:val="pt-PT" w:eastAsia="pt-PT" w:bidi="pt-PT"/>
      </w:rPr>
    </w:lvl>
    <w:lvl w:ilvl="5">
      <w:numFmt w:val="bullet"/>
      <w:lvlText w:val="•"/>
      <w:lvlJc w:val="left"/>
      <w:pPr>
        <w:ind w:left="4850" w:hanging="529"/>
      </w:pPr>
      <w:rPr>
        <w:rFonts w:hint="default"/>
        <w:lang w:val="pt-PT" w:eastAsia="pt-PT" w:bidi="pt-PT"/>
      </w:rPr>
    </w:lvl>
    <w:lvl w:ilvl="6">
      <w:numFmt w:val="bullet"/>
      <w:lvlText w:val="•"/>
      <w:lvlJc w:val="left"/>
      <w:pPr>
        <w:ind w:left="5740" w:hanging="529"/>
      </w:pPr>
      <w:rPr>
        <w:rFonts w:hint="default"/>
        <w:lang w:val="pt-PT" w:eastAsia="pt-PT" w:bidi="pt-PT"/>
      </w:rPr>
    </w:lvl>
    <w:lvl w:ilvl="7">
      <w:numFmt w:val="bullet"/>
      <w:lvlText w:val="•"/>
      <w:lvlJc w:val="left"/>
      <w:pPr>
        <w:ind w:left="6630" w:hanging="529"/>
      </w:pPr>
      <w:rPr>
        <w:rFonts w:hint="default"/>
        <w:lang w:val="pt-PT" w:eastAsia="pt-PT" w:bidi="pt-PT"/>
      </w:rPr>
    </w:lvl>
    <w:lvl w:ilvl="8">
      <w:numFmt w:val="bullet"/>
      <w:lvlText w:val="•"/>
      <w:lvlJc w:val="left"/>
      <w:pPr>
        <w:ind w:left="7520" w:hanging="529"/>
      </w:pPr>
      <w:rPr>
        <w:rFonts w:hint="default"/>
        <w:lang w:val="pt-PT" w:eastAsia="pt-PT" w:bidi="pt-PT"/>
      </w:rPr>
    </w:lvl>
  </w:abstractNum>
  <w:abstractNum w:abstractNumId="48" w15:restartNumberingAfterBreak="0">
    <w:nsid w:val="7B205BB9"/>
    <w:multiLevelType w:val="multilevel"/>
    <w:tmpl w:val="A11AF46C"/>
    <w:lvl w:ilvl="0">
      <w:start w:val="1"/>
      <w:numFmt w:val="decimal"/>
      <w:lvlText w:val="%1."/>
      <w:lvlJc w:val="left"/>
      <w:pPr>
        <w:ind w:left="360" w:hanging="360"/>
      </w:pPr>
      <w:rPr>
        <w:rFonts w:ascii="Arial" w:hAnsi="Arial" w:hint="default"/>
        <w:color w:val="000000"/>
        <w:sz w:val="20"/>
      </w:rPr>
    </w:lvl>
    <w:lvl w:ilvl="1">
      <w:start w:val="1"/>
      <w:numFmt w:val="decimal"/>
      <w:lvlText w:val="%1.%2-"/>
      <w:lvlJc w:val="left"/>
      <w:pPr>
        <w:ind w:left="360" w:hanging="360"/>
      </w:pPr>
      <w:rPr>
        <w:rFonts w:asciiTheme="minorHAnsi" w:hAnsiTheme="minorHAnsi" w:hint="default"/>
        <w:b/>
        <w:color w:val="000000"/>
        <w:sz w:val="22"/>
        <w:szCs w:val="22"/>
      </w:rPr>
    </w:lvl>
    <w:lvl w:ilvl="2">
      <w:start w:val="1"/>
      <w:numFmt w:val="decimal"/>
      <w:lvlText w:val="%1.%2-%3."/>
      <w:lvlJc w:val="left"/>
      <w:pPr>
        <w:ind w:left="720" w:hanging="720"/>
      </w:pPr>
      <w:rPr>
        <w:rFonts w:ascii="Arial" w:hAnsi="Arial" w:hint="default"/>
        <w:color w:val="000000"/>
        <w:sz w:val="20"/>
      </w:rPr>
    </w:lvl>
    <w:lvl w:ilvl="3">
      <w:start w:val="1"/>
      <w:numFmt w:val="decimal"/>
      <w:lvlText w:val="%1.%2-%3.%4."/>
      <w:lvlJc w:val="left"/>
      <w:pPr>
        <w:ind w:left="720" w:hanging="720"/>
      </w:pPr>
      <w:rPr>
        <w:rFonts w:ascii="Arial" w:hAnsi="Arial" w:hint="default"/>
        <w:color w:val="000000"/>
        <w:sz w:val="20"/>
      </w:rPr>
    </w:lvl>
    <w:lvl w:ilvl="4">
      <w:start w:val="1"/>
      <w:numFmt w:val="decimal"/>
      <w:lvlText w:val="%1.%2-%3.%4.%5."/>
      <w:lvlJc w:val="left"/>
      <w:pPr>
        <w:ind w:left="1080" w:hanging="1080"/>
      </w:pPr>
      <w:rPr>
        <w:rFonts w:ascii="Arial" w:hAnsi="Arial" w:hint="default"/>
        <w:color w:val="000000"/>
        <w:sz w:val="20"/>
      </w:rPr>
    </w:lvl>
    <w:lvl w:ilvl="5">
      <w:start w:val="1"/>
      <w:numFmt w:val="decimal"/>
      <w:lvlText w:val="%1.%2-%3.%4.%5.%6."/>
      <w:lvlJc w:val="left"/>
      <w:pPr>
        <w:ind w:left="1080" w:hanging="1080"/>
      </w:pPr>
      <w:rPr>
        <w:rFonts w:ascii="Arial" w:hAnsi="Arial" w:hint="default"/>
        <w:color w:val="000000"/>
        <w:sz w:val="20"/>
      </w:rPr>
    </w:lvl>
    <w:lvl w:ilvl="6">
      <w:start w:val="1"/>
      <w:numFmt w:val="decimal"/>
      <w:lvlText w:val="%1.%2-%3.%4.%5.%6.%7."/>
      <w:lvlJc w:val="left"/>
      <w:pPr>
        <w:ind w:left="1440" w:hanging="1440"/>
      </w:pPr>
      <w:rPr>
        <w:rFonts w:ascii="Arial" w:hAnsi="Arial" w:hint="default"/>
        <w:color w:val="000000"/>
        <w:sz w:val="20"/>
      </w:rPr>
    </w:lvl>
    <w:lvl w:ilvl="7">
      <w:start w:val="1"/>
      <w:numFmt w:val="decimal"/>
      <w:lvlText w:val="%1.%2-%3.%4.%5.%6.%7.%8."/>
      <w:lvlJc w:val="left"/>
      <w:pPr>
        <w:ind w:left="1440" w:hanging="1440"/>
      </w:pPr>
      <w:rPr>
        <w:rFonts w:ascii="Arial" w:hAnsi="Arial" w:hint="default"/>
        <w:color w:val="000000"/>
        <w:sz w:val="20"/>
      </w:rPr>
    </w:lvl>
    <w:lvl w:ilvl="8">
      <w:start w:val="1"/>
      <w:numFmt w:val="decimal"/>
      <w:lvlText w:val="%1.%2-%3.%4.%5.%6.%7.%8.%9."/>
      <w:lvlJc w:val="left"/>
      <w:pPr>
        <w:ind w:left="1800" w:hanging="1800"/>
      </w:pPr>
      <w:rPr>
        <w:rFonts w:ascii="Arial" w:hAnsi="Arial" w:hint="default"/>
        <w:color w:val="000000"/>
        <w:sz w:val="20"/>
      </w:rPr>
    </w:lvl>
  </w:abstractNum>
  <w:abstractNum w:abstractNumId="49" w15:restartNumberingAfterBreak="0">
    <w:nsid w:val="7E7C3614"/>
    <w:multiLevelType w:val="hybridMultilevel"/>
    <w:tmpl w:val="6A90A0BE"/>
    <w:lvl w:ilvl="0" w:tplc="59B6FD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37"/>
  </w:num>
  <w:num w:numId="2">
    <w:abstractNumId w:val="10"/>
  </w:num>
  <w:num w:numId="3">
    <w:abstractNumId w:val="0"/>
  </w:num>
  <w:num w:numId="4">
    <w:abstractNumId w:val="35"/>
  </w:num>
  <w:num w:numId="5">
    <w:abstractNumId w:val="6"/>
  </w:num>
  <w:num w:numId="6">
    <w:abstractNumId w:val="45"/>
  </w:num>
  <w:num w:numId="7">
    <w:abstractNumId w:val="42"/>
  </w:num>
  <w:num w:numId="8">
    <w:abstractNumId w:val="27"/>
  </w:num>
  <w:num w:numId="9">
    <w:abstractNumId w:val="5"/>
  </w:num>
  <w:num w:numId="10">
    <w:abstractNumId w:val="43"/>
  </w:num>
  <w:num w:numId="11">
    <w:abstractNumId w:val="31"/>
  </w:num>
  <w:num w:numId="12">
    <w:abstractNumId w:val="9"/>
  </w:num>
  <w:num w:numId="13">
    <w:abstractNumId w:val="14"/>
  </w:num>
  <w:num w:numId="14">
    <w:abstractNumId w:val="39"/>
  </w:num>
  <w:num w:numId="15">
    <w:abstractNumId w:val="26"/>
  </w:num>
  <w:num w:numId="16">
    <w:abstractNumId w:val="3"/>
  </w:num>
  <w:num w:numId="17">
    <w:abstractNumId w:val="46"/>
  </w:num>
  <w:num w:numId="18">
    <w:abstractNumId w:val="12"/>
  </w:num>
  <w:num w:numId="19">
    <w:abstractNumId w:val="13"/>
  </w:num>
  <w:num w:numId="20">
    <w:abstractNumId w:val="4"/>
  </w:num>
  <w:num w:numId="21">
    <w:abstractNumId w:val="19"/>
  </w:num>
  <w:num w:numId="22">
    <w:abstractNumId w:val="47"/>
  </w:num>
  <w:num w:numId="23">
    <w:abstractNumId w:val="41"/>
  </w:num>
  <w:num w:numId="24">
    <w:abstractNumId w:val="25"/>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8"/>
  </w:num>
  <w:num w:numId="29">
    <w:abstractNumId w:val="2"/>
  </w:num>
  <w:num w:numId="30">
    <w:abstractNumId w:val="34"/>
  </w:num>
  <w:num w:numId="31">
    <w:abstractNumId w:val="11"/>
  </w:num>
  <w:num w:numId="32">
    <w:abstractNumId w:val="30"/>
  </w:num>
  <w:num w:numId="33">
    <w:abstractNumId w:val="49"/>
  </w:num>
  <w:num w:numId="34">
    <w:abstractNumId w:val="17"/>
  </w:num>
  <w:num w:numId="35">
    <w:abstractNumId w:val="48"/>
  </w:num>
  <w:num w:numId="36">
    <w:abstractNumId w:val="1"/>
  </w:num>
  <w:num w:numId="37">
    <w:abstractNumId w:val="16"/>
  </w:num>
  <w:num w:numId="38">
    <w:abstractNumId w:val="40"/>
  </w:num>
  <w:num w:numId="39">
    <w:abstractNumId w:val="20"/>
  </w:num>
  <w:num w:numId="40">
    <w:abstractNumId w:val="18"/>
  </w:num>
  <w:num w:numId="41">
    <w:abstractNumId w:val="29"/>
  </w:num>
  <w:num w:numId="42">
    <w:abstractNumId w:val="7"/>
  </w:num>
  <w:num w:numId="43">
    <w:abstractNumId w:val="33"/>
  </w:num>
  <w:num w:numId="44">
    <w:abstractNumId w:val="44"/>
  </w:num>
  <w:num w:numId="45">
    <w:abstractNumId w:val="23"/>
  </w:num>
  <w:num w:numId="46">
    <w:abstractNumId w:val="22"/>
  </w:num>
  <w:num w:numId="47">
    <w:abstractNumId w:val="38"/>
  </w:num>
  <w:num w:numId="48">
    <w:abstractNumId w:val="21"/>
  </w:num>
  <w:num w:numId="49">
    <w:abstractNumId w:val="24"/>
  </w:num>
  <w:num w:numId="50">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A7"/>
    <w:rsid w:val="00000733"/>
    <w:rsid w:val="000121D7"/>
    <w:rsid w:val="00034226"/>
    <w:rsid w:val="00037CCB"/>
    <w:rsid w:val="00051349"/>
    <w:rsid w:val="00051A41"/>
    <w:rsid w:val="0006011D"/>
    <w:rsid w:val="00071159"/>
    <w:rsid w:val="00076A9B"/>
    <w:rsid w:val="00084F77"/>
    <w:rsid w:val="00091020"/>
    <w:rsid w:val="000945D7"/>
    <w:rsid w:val="000A60BC"/>
    <w:rsid w:val="000A7B95"/>
    <w:rsid w:val="000B30A0"/>
    <w:rsid w:val="000B5006"/>
    <w:rsid w:val="000B71F5"/>
    <w:rsid w:val="000C30A9"/>
    <w:rsid w:val="000C5F02"/>
    <w:rsid w:val="000D6DB3"/>
    <w:rsid w:val="000E1ED5"/>
    <w:rsid w:val="000F0FBA"/>
    <w:rsid w:val="00111DC3"/>
    <w:rsid w:val="00113638"/>
    <w:rsid w:val="00123996"/>
    <w:rsid w:val="0013436E"/>
    <w:rsid w:val="0013670F"/>
    <w:rsid w:val="00143CCC"/>
    <w:rsid w:val="00166E11"/>
    <w:rsid w:val="00167122"/>
    <w:rsid w:val="00172601"/>
    <w:rsid w:val="00173978"/>
    <w:rsid w:val="00184E26"/>
    <w:rsid w:val="0018703A"/>
    <w:rsid w:val="00190665"/>
    <w:rsid w:val="001B3904"/>
    <w:rsid w:val="001B497B"/>
    <w:rsid w:val="001C208F"/>
    <w:rsid w:val="001C368D"/>
    <w:rsid w:val="001C7C87"/>
    <w:rsid w:val="001E0123"/>
    <w:rsid w:val="001E0B1F"/>
    <w:rsid w:val="001E1310"/>
    <w:rsid w:val="001E2C4E"/>
    <w:rsid w:val="001E69C5"/>
    <w:rsid w:val="001E737D"/>
    <w:rsid w:val="001F0336"/>
    <w:rsid w:val="001F08F5"/>
    <w:rsid w:val="001F205C"/>
    <w:rsid w:val="001F38D8"/>
    <w:rsid w:val="001F7E48"/>
    <w:rsid w:val="00203D96"/>
    <w:rsid w:val="00225715"/>
    <w:rsid w:val="00226FF8"/>
    <w:rsid w:val="002361E5"/>
    <w:rsid w:val="0024107A"/>
    <w:rsid w:val="00250BA0"/>
    <w:rsid w:val="002647A8"/>
    <w:rsid w:val="002763D1"/>
    <w:rsid w:val="00281C6D"/>
    <w:rsid w:val="00285465"/>
    <w:rsid w:val="0029649D"/>
    <w:rsid w:val="002A31AF"/>
    <w:rsid w:val="002A5168"/>
    <w:rsid w:val="002B0470"/>
    <w:rsid w:val="002C4671"/>
    <w:rsid w:val="002D32E7"/>
    <w:rsid w:val="002D56D3"/>
    <w:rsid w:val="002D593C"/>
    <w:rsid w:val="002F1985"/>
    <w:rsid w:val="002F4215"/>
    <w:rsid w:val="002F61F0"/>
    <w:rsid w:val="003058EB"/>
    <w:rsid w:val="00311B3B"/>
    <w:rsid w:val="00320FB7"/>
    <w:rsid w:val="0033146A"/>
    <w:rsid w:val="00331592"/>
    <w:rsid w:val="00355D2C"/>
    <w:rsid w:val="003614C7"/>
    <w:rsid w:val="00363721"/>
    <w:rsid w:val="00365755"/>
    <w:rsid w:val="00367829"/>
    <w:rsid w:val="0037003C"/>
    <w:rsid w:val="0037349F"/>
    <w:rsid w:val="00380E41"/>
    <w:rsid w:val="003A016A"/>
    <w:rsid w:val="003A3DB1"/>
    <w:rsid w:val="003A5EF0"/>
    <w:rsid w:val="003A61A2"/>
    <w:rsid w:val="003A79ED"/>
    <w:rsid w:val="003B77FB"/>
    <w:rsid w:val="003D34F5"/>
    <w:rsid w:val="003E5C72"/>
    <w:rsid w:val="003E6B7C"/>
    <w:rsid w:val="003E7456"/>
    <w:rsid w:val="0041556B"/>
    <w:rsid w:val="0042398F"/>
    <w:rsid w:val="004402F4"/>
    <w:rsid w:val="00447CF3"/>
    <w:rsid w:val="00454609"/>
    <w:rsid w:val="004568CA"/>
    <w:rsid w:val="00466E93"/>
    <w:rsid w:val="0047083E"/>
    <w:rsid w:val="004916E7"/>
    <w:rsid w:val="00491C7B"/>
    <w:rsid w:val="004D4924"/>
    <w:rsid w:val="004D4B4B"/>
    <w:rsid w:val="004E222C"/>
    <w:rsid w:val="004F3097"/>
    <w:rsid w:val="005035CB"/>
    <w:rsid w:val="00505FE1"/>
    <w:rsid w:val="00510E8B"/>
    <w:rsid w:val="005147FF"/>
    <w:rsid w:val="00523778"/>
    <w:rsid w:val="00527428"/>
    <w:rsid w:val="00547459"/>
    <w:rsid w:val="00553AA7"/>
    <w:rsid w:val="0055531B"/>
    <w:rsid w:val="005611AA"/>
    <w:rsid w:val="005617CC"/>
    <w:rsid w:val="00565693"/>
    <w:rsid w:val="00572DF8"/>
    <w:rsid w:val="00583F69"/>
    <w:rsid w:val="00585B3D"/>
    <w:rsid w:val="00587605"/>
    <w:rsid w:val="005974CA"/>
    <w:rsid w:val="005A1B69"/>
    <w:rsid w:val="005A1F2E"/>
    <w:rsid w:val="005B16D0"/>
    <w:rsid w:val="005B3A70"/>
    <w:rsid w:val="005B5E3C"/>
    <w:rsid w:val="005E0B99"/>
    <w:rsid w:val="005F0DE3"/>
    <w:rsid w:val="005F172C"/>
    <w:rsid w:val="005F24C4"/>
    <w:rsid w:val="00613283"/>
    <w:rsid w:val="00613574"/>
    <w:rsid w:val="006143FB"/>
    <w:rsid w:val="00615E6D"/>
    <w:rsid w:val="0061718C"/>
    <w:rsid w:val="00622FEE"/>
    <w:rsid w:val="006243AF"/>
    <w:rsid w:val="00627C0E"/>
    <w:rsid w:val="00631517"/>
    <w:rsid w:val="0063438B"/>
    <w:rsid w:val="006379AA"/>
    <w:rsid w:val="00637B4A"/>
    <w:rsid w:val="00642C03"/>
    <w:rsid w:val="0064618F"/>
    <w:rsid w:val="00652E9F"/>
    <w:rsid w:val="00672453"/>
    <w:rsid w:val="006757D1"/>
    <w:rsid w:val="006844CD"/>
    <w:rsid w:val="0068520A"/>
    <w:rsid w:val="00691B8C"/>
    <w:rsid w:val="0069271A"/>
    <w:rsid w:val="006C1804"/>
    <w:rsid w:val="006C52CE"/>
    <w:rsid w:val="006C66F4"/>
    <w:rsid w:val="006C6D9D"/>
    <w:rsid w:val="006D1A53"/>
    <w:rsid w:val="006F303F"/>
    <w:rsid w:val="0071507D"/>
    <w:rsid w:val="00717239"/>
    <w:rsid w:val="007214FF"/>
    <w:rsid w:val="0072176F"/>
    <w:rsid w:val="0072490E"/>
    <w:rsid w:val="00737531"/>
    <w:rsid w:val="0074050B"/>
    <w:rsid w:val="007567D8"/>
    <w:rsid w:val="00784A20"/>
    <w:rsid w:val="00787F73"/>
    <w:rsid w:val="007A2C4B"/>
    <w:rsid w:val="007B6F97"/>
    <w:rsid w:val="007C6B0E"/>
    <w:rsid w:val="007D0F92"/>
    <w:rsid w:val="007E7BD6"/>
    <w:rsid w:val="007F5BE2"/>
    <w:rsid w:val="00800417"/>
    <w:rsid w:val="00810B38"/>
    <w:rsid w:val="008133D8"/>
    <w:rsid w:val="00815A18"/>
    <w:rsid w:val="00821624"/>
    <w:rsid w:val="008248AB"/>
    <w:rsid w:val="00833BD6"/>
    <w:rsid w:val="00840EB6"/>
    <w:rsid w:val="00852D5F"/>
    <w:rsid w:val="00854550"/>
    <w:rsid w:val="0085476F"/>
    <w:rsid w:val="00862799"/>
    <w:rsid w:val="0086279A"/>
    <w:rsid w:val="00862D63"/>
    <w:rsid w:val="00865999"/>
    <w:rsid w:val="0087086A"/>
    <w:rsid w:val="00880D37"/>
    <w:rsid w:val="00886B15"/>
    <w:rsid w:val="00890DEB"/>
    <w:rsid w:val="00893E7F"/>
    <w:rsid w:val="008970D6"/>
    <w:rsid w:val="008A25ED"/>
    <w:rsid w:val="008A67A9"/>
    <w:rsid w:val="008B0CD5"/>
    <w:rsid w:val="008B265C"/>
    <w:rsid w:val="008B601B"/>
    <w:rsid w:val="008B77D6"/>
    <w:rsid w:val="008C2BC8"/>
    <w:rsid w:val="008D05CC"/>
    <w:rsid w:val="008D5B7F"/>
    <w:rsid w:val="008D738F"/>
    <w:rsid w:val="008E5EC2"/>
    <w:rsid w:val="008E7CA8"/>
    <w:rsid w:val="008F3338"/>
    <w:rsid w:val="009077C6"/>
    <w:rsid w:val="00920975"/>
    <w:rsid w:val="00923E5B"/>
    <w:rsid w:val="009271D6"/>
    <w:rsid w:val="00932A1C"/>
    <w:rsid w:val="00935E0B"/>
    <w:rsid w:val="009669C0"/>
    <w:rsid w:val="009677E3"/>
    <w:rsid w:val="00981572"/>
    <w:rsid w:val="0098222C"/>
    <w:rsid w:val="00987791"/>
    <w:rsid w:val="009912FC"/>
    <w:rsid w:val="009D4CD2"/>
    <w:rsid w:val="009E3488"/>
    <w:rsid w:val="009E70B7"/>
    <w:rsid w:val="009E7365"/>
    <w:rsid w:val="009E7F8D"/>
    <w:rsid w:val="00A00075"/>
    <w:rsid w:val="00A03C18"/>
    <w:rsid w:val="00A23B31"/>
    <w:rsid w:val="00A30799"/>
    <w:rsid w:val="00A32EA2"/>
    <w:rsid w:val="00A44998"/>
    <w:rsid w:val="00A469B0"/>
    <w:rsid w:val="00A46BF7"/>
    <w:rsid w:val="00A473E3"/>
    <w:rsid w:val="00A66086"/>
    <w:rsid w:val="00A71E1F"/>
    <w:rsid w:val="00A75EDF"/>
    <w:rsid w:val="00A84AA5"/>
    <w:rsid w:val="00A90B85"/>
    <w:rsid w:val="00A92B2C"/>
    <w:rsid w:val="00A94DB1"/>
    <w:rsid w:val="00AB2CF1"/>
    <w:rsid w:val="00AB5D70"/>
    <w:rsid w:val="00AB64A4"/>
    <w:rsid w:val="00AC236C"/>
    <w:rsid w:val="00AC6BB9"/>
    <w:rsid w:val="00AE08A0"/>
    <w:rsid w:val="00AE1746"/>
    <w:rsid w:val="00AE2A3C"/>
    <w:rsid w:val="00AE3EE1"/>
    <w:rsid w:val="00AF764A"/>
    <w:rsid w:val="00B03B17"/>
    <w:rsid w:val="00B114CD"/>
    <w:rsid w:val="00B20870"/>
    <w:rsid w:val="00B22487"/>
    <w:rsid w:val="00B25216"/>
    <w:rsid w:val="00B25525"/>
    <w:rsid w:val="00B47910"/>
    <w:rsid w:val="00B50EEC"/>
    <w:rsid w:val="00B6082D"/>
    <w:rsid w:val="00B61059"/>
    <w:rsid w:val="00B62DD0"/>
    <w:rsid w:val="00B64144"/>
    <w:rsid w:val="00B64E9D"/>
    <w:rsid w:val="00B73CC5"/>
    <w:rsid w:val="00B73D16"/>
    <w:rsid w:val="00B74209"/>
    <w:rsid w:val="00B76665"/>
    <w:rsid w:val="00B93F92"/>
    <w:rsid w:val="00BA14F6"/>
    <w:rsid w:val="00BA1A05"/>
    <w:rsid w:val="00BB57ED"/>
    <w:rsid w:val="00BB6EE5"/>
    <w:rsid w:val="00BE7EB6"/>
    <w:rsid w:val="00BF0A8A"/>
    <w:rsid w:val="00BF0CAF"/>
    <w:rsid w:val="00BF261D"/>
    <w:rsid w:val="00BF277B"/>
    <w:rsid w:val="00BF4CA5"/>
    <w:rsid w:val="00C00224"/>
    <w:rsid w:val="00C0041F"/>
    <w:rsid w:val="00C13AB1"/>
    <w:rsid w:val="00C24F3D"/>
    <w:rsid w:val="00C352E2"/>
    <w:rsid w:val="00C37393"/>
    <w:rsid w:val="00C41E3A"/>
    <w:rsid w:val="00C4285C"/>
    <w:rsid w:val="00C53D42"/>
    <w:rsid w:val="00C7089E"/>
    <w:rsid w:val="00C72690"/>
    <w:rsid w:val="00C81213"/>
    <w:rsid w:val="00C907FD"/>
    <w:rsid w:val="00C93A8B"/>
    <w:rsid w:val="00CB6E0A"/>
    <w:rsid w:val="00CC3E28"/>
    <w:rsid w:val="00CD1885"/>
    <w:rsid w:val="00CD444D"/>
    <w:rsid w:val="00CE227A"/>
    <w:rsid w:val="00D14774"/>
    <w:rsid w:val="00D16BEA"/>
    <w:rsid w:val="00D171EF"/>
    <w:rsid w:val="00D32A92"/>
    <w:rsid w:val="00D36275"/>
    <w:rsid w:val="00D3694E"/>
    <w:rsid w:val="00D41C88"/>
    <w:rsid w:val="00D506BB"/>
    <w:rsid w:val="00D53977"/>
    <w:rsid w:val="00D57E45"/>
    <w:rsid w:val="00D6492A"/>
    <w:rsid w:val="00D6779C"/>
    <w:rsid w:val="00D811B3"/>
    <w:rsid w:val="00D82DFB"/>
    <w:rsid w:val="00DA7B48"/>
    <w:rsid w:val="00DB0919"/>
    <w:rsid w:val="00DB4414"/>
    <w:rsid w:val="00DC5426"/>
    <w:rsid w:val="00DC68BD"/>
    <w:rsid w:val="00DC7972"/>
    <w:rsid w:val="00DD1A21"/>
    <w:rsid w:val="00DD399D"/>
    <w:rsid w:val="00DD6A98"/>
    <w:rsid w:val="00DE2149"/>
    <w:rsid w:val="00DE3CCA"/>
    <w:rsid w:val="00E0271C"/>
    <w:rsid w:val="00E13BF2"/>
    <w:rsid w:val="00E14757"/>
    <w:rsid w:val="00E24BF1"/>
    <w:rsid w:val="00E35201"/>
    <w:rsid w:val="00E36960"/>
    <w:rsid w:val="00E44A71"/>
    <w:rsid w:val="00E55A41"/>
    <w:rsid w:val="00E700FC"/>
    <w:rsid w:val="00E73565"/>
    <w:rsid w:val="00E76A0D"/>
    <w:rsid w:val="00E818E3"/>
    <w:rsid w:val="00E82776"/>
    <w:rsid w:val="00E87228"/>
    <w:rsid w:val="00E92ED0"/>
    <w:rsid w:val="00EA6236"/>
    <w:rsid w:val="00EB2B7F"/>
    <w:rsid w:val="00EB3BDE"/>
    <w:rsid w:val="00ED251E"/>
    <w:rsid w:val="00ED5FB0"/>
    <w:rsid w:val="00EF4D4D"/>
    <w:rsid w:val="00F00385"/>
    <w:rsid w:val="00F01BBF"/>
    <w:rsid w:val="00F06BB3"/>
    <w:rsid w:val="00F0750D"/>
    <w:rsid w:val="00F1651D"/>
    <w:rsid w:val="00F21D1E"/>
    <w:rsid w:val="00F25311"/>
    <w:rsid w:val="00F27B48"/>
    <w:rsid w:val="00F30776"/>
    <w:rsid w:val="00F311F1"/>
    <w:rsid w:val="00F3440E"/>
    <w:rsid w:val="00F440F7"/>
    <w:rsid w:val="00F46586"/>
    <w:rsid w:val="00F46A39"/>
    <w:rsid w:val="00F52914"/>
    <w:rsid w:val="00F55C57"/>
    <w:rsid w:val="00F66A53"/>
    <w:rsid w:val="00F715B4"/>
    <w:rsid w:val="00F74555"/>
    <w:rsid w:val="00F767A1"/>
    <w:rsid w:val="00FA4C5E"/>
    <w:rsid w:val="00FA5C3C"/>
    <w:rsid w:val="00FB0CD5"/>
    <w:rsid w:val="00FB3974"/>
    <w:rsid w:val="00FB3B86"/>
    <w:rsid w:val="00FE30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A5ABB30D-0C86-4C8E-A6F9-C3E8AF79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47FF"/>
    <w:rPr>
      <w:rFonts w:ascii="Arial" w:eastAsia="Arial" w:hAnsi="Arial" w:cs="Arial"/>
      <w:lang w:val="pt-PT" w:eastAsia="pt-PT" w:bidi="pt-PT"/>
    </w:rPr>
  </w:style>
  <w:style w:type="paragraph" w:styleId="Ttulo1">
    <w:name w:val="heading 1"/>
    <w:basedOn w:val="Normal"/>
    <w:link w:val="Ttulo1Char"/>
    <w:uiPriority w:val="1"/>
    <w:qFormat/>
    <w:pPr>
      <w:ind w:left="396"/>
      <w:outlineLvl w:val="0"/>
    </w:pPr>
    <w:rPr>
      <w:b/>
      <w:bCs/>
    </w:rPr>
  </w:style>
  <w:style w:type="paragraph" w:styleId="Ttulo2">
    <w:name w:val="heading 2"/>
    <w:basedOn w:val="Normal"/>
    <w:next w:val="Normal"/>
    <w:link w:val="Ttulo2Char"/>
    <w:unhideWhenUsed/>
    <w:qFormat/>
    <w:rsid w:val="00642C03"/>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42C03"/>
    <w:rPr>
      <w:rFonts w:asciiTheme="majorHAnsi" w:eastAsiaTheme="majorEastAsia" w:hAnsiTheme="majorHAnsi" w:cstheme="majorBidi"/>
      <w:color w:val="365F91" w:themeColor="accent1" w:themeShade="BF"/>
      <w:sz w:val="26"/>
      <w:szCs w:val="26"/>
      <w:lang w:val="pt-BR" w:eastAsia="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link w:val="PargrafodaListaChar"/>
    <w:uiPriority w:val="1"/>
    <w:qFormat/>
    <w:pPr>
      <w:ind w:left="396"/>
      <w:jc w:val="both"/>
    </w:pPr>
  </w:style>
  <w:style w:type="character" w:customStyle="1" w:styleId="PargrafodaListaChar">
    <w:name w:val="Parágrafo da Lista Char"/>
    <w:link w:val="PargrafodaLista"/>
    <w:uiPriority w:val="1"/>
    <w:rsid w:val="00613283"/>
    <w:rPr>
      <w:rFonts w:ascii="Arial" w:eastAsia="Arial" w:hAnsi="Arial" w:cs="Arial"/>
      <w:lang w:val="pt-PT" w:eastAsia="pt-PT" w:bidi="pt-PT"/>
    </w:rPr>
  </w:style>
  <w:style w:type="paragraph" w:customStyle="1" w:styleId="TableParagraph">
    <w:name w:val="Table Paragraph"/>
    <w:basedOn w:val="Normal"/>
    <w:uiPriority w:val="1"/>
    <w:qFormat/>
  </w:style>
  <w:style w:type="paragraph" w:styleId="Cabealho">
    <w:name w:val="header"/>
    <w:aliases w:val="ESQ,Cabeçalho superior,encabezado,foote"/>
    <w:basedOn w:val="Normal"/>
    <w:link w:val="CabealhoChar"/>
    <w:uiPriority w:val="99"/>
    <w:unhideWhenUsed/>
    <w:rsid w:val="003A79ED"/>
    <w:pPr>
      <w:tabs>
        <w:tab w:val="center" w:pos="4252"/>
        <w:tab w:val="right" w:pos="8504"/>
      </w:tabs>
    </w:pPr>
  </w:style>
  <w:style w:type="character" w:customStyle="1" w:styleId="CabealhoChar">
    <w:name w:val="Cabeçalho Char"/>
    <w:aliases w:val="ESQ Char,Cabeçalho superior Char,encabezado Char,foote Char"/>
    <w:basedOn w:val="Fontepargpadro"/>
    <w:link w:val="Cabealho"/>
    <w:uiPriority w:val="99"/>
    <w:rsid w:val="003A79ED"/>
    <w:rPr>
      <w:rFonts w:ascii="Arial" w:eastAsia="Arial" w:hAnsi="Arial" w:cs="Arial"/>
      <w:lang w:val="pt-PT" w:eastAsia="pt-PT" w:bidi="pt-PT"/>
    </w:rPr>
  </w:style>
  <w:style w:type="paragraph" w:styleId="Rodap">
    <w:name w:val="footer"/>
    <w:basedOn w:val="Normal"/>
    <w:link w:val="RodapChar"/>
    <w:uiPriority w:val="99"/>
    <w:unhideWhenUsed/>
    <w:rsid w:val="003A79ED"/>
    <w:pPr>
      <w:tabs>
        <w:tab w:val="center" w:pos="4252"/>
        <w:tab w:val="right" w:pos="8504"/>
      </w:tabs>
    </w:pPr>
  </w:style>
  <w:style w:type="character" w:customStyle="1" w:styleId="RodapChar">
    <w:name w:val="Rodapé Char"/>
    <w:basedOn w:val="Fontepargpadro"/>
    <w:link w:val="Rodap"/>
    <w:uiPriority w:val="99"/>
    <w:rsid w:val="003A79ED"/>
    <w:rPr>
      <w:rFonts w:ascii="Arial" w:eastAsia="Arial" w:hAnsi="Arial" w:cs="Arial"/>
      <w:lang w:val="pt-PT" w:eastAsia="pt-PT" w:bidi="pt-PT"/>
    </w:rPr>
  </w:style>
  <w:style w:type="character" w:styleId="Hyperlink">
    <w:name w:val="Hyperlink"/>
    <w:uiPriority w:val="99"/>
    <w:rsid w:val="004E222C"/>
    <w:rPr>
      <w:color w:val="0000FF"/>
      <w:u w:val="single"/>
    </w:rPr>
  </w:style>
  <w:style w:type="table" w:styleId="Tabelacomgrade">
    <w:name w:val="Table Grid"/>
    <w:basedOn w:val="Tabelanormal"/>
    <w:uiPriority w:val="39"/>
    <w:rsid w:val="001F3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637B4A"/>
    <w:rPr>
      <w:b/>
      <w:bCs/>
    </w:rPr>
  </w:style>
  <w:style w:type="character" w:styleId="HiperlinkVisitado">
    <w:name w:val="FollowedHyperlink"/>
    <w:basedOn w:val="Fontepargpadro"/>
    <w:uiPriority w:val="99"/>
    <w:semiHidden/>
    <w:unhideWhenUsed/>
    <w:rsid w:val="000B71F5"/>
    <w:rPr>
      <w:color w:val="954F72"/>
      <w:u w:val="single"/>
    </w:rPr>
  </w:style>
  <w:style w:type="paragraph" w:customStyle="1" w:styleId="xl63">
    <w:name w:val="xl63"/>
    <w:basedOn w:val="Normal"/>
    <w:rsid w:val="000B71F5"/>
    <w:pPr>
      <w:widowControl/>
      <w:autoSpaceDE/>
      <w:autoSpaceDN/>
      <w:spacing w:before="100" w:beforeAutospacing="1" w:after="100" w:afterAutospacing="1"/>
    </w:pPr>
    <w:rPr>
      <w:rFonts w:ascii="Times New Roman" w:eastAsia="Times New Roman" w:hAnsi="Times New Roman" w:cs="Times New Roman"/>
      <w:sz w:val="16"/>
      <w:szCs w:val="16"/>
      <w:lang w:val="pt-BR" w:eastAsia="pt-BR" w:bidi="ar-SA"/>
    </w:rPr>
  </w:style>
  <w:style w:type="paragraph" w:customStyle="1" w:styleId="xl64">
    <w:name w:val="xl64"/>
    <w:basedOn w:val="Normal"/>
    <w:rsid w:val="000B71F5"/>
    <w:pPr>
      <w:widowControl/>
      <w:autoSpaceDE/>
      <w:autoSpaceDN/>
      <w:spacing w:before="100" w:beforeAutospacing="1" w:after="100" w:afterAutospacing="1"/>
      <w:jc w:val="center"/>
      <w:textAlignment w:val="center"/>
    </w:pPr>
    <w:rPr>
      <w:rFonts w:ascii="Times New Roman" w:eastAsia="Times New Roman" w:hAnsi="Times New Roman" w:cs="Times New Roman"/>
      <w:sz w:val="16"/>
      <w:szCs w:val="16"/>
      <w:lang w:val="pt-BR" w:eastAsia="pt-BR" w:bidi="ar-SA"/>
    </w:rPr>
  </w:style>
  <w:style w:type="paragraph" w:customStyle="1" w:styleId="xl65">
    <w:name w:val="xl65"/>
    <w:basedOn w:val="Normal"/>
    <w:rsid w:val="000B71F5"/>
    <w:pPr>
      <w:widowControl/>
      <w:autoSpaceDE/>
      <w:autoSpaceDN/>
      <w:spacing w:before="100" w:beforeAutospacing="1" w:after="100" w:afterAutospacing="1"/>
      <w:jc w:val="center"/>
    </w:pPr>
    <w:rPr>
      <w:rFonts w:ascii="Times New Roman" w:eastAsia="Times New Roman" w:hAnsi="Times New Roman" w:cs="Times New Roman"/>
      <w:sz w:val="16"/>
      <w:szCs w:val="16"/>
      <w:lang w:val="pt-BR" w:eastAsia="pt-BR" w:bidi="ar-SA"/>
    </w:rPr>
  </w:style>
  <w:style w:type="paragraph" w:customStyle="1" w:styleId="xl66">
    <w:name w:val="xl66"/>
    <w:basedOn w:val="Normal"/>
    <w:rsid w:val="000B71F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pt-BR" w:eastAsia="pt-BR" w:bidi="ar-SA"/>
    </w:rPr>
  </w:style>
  <w:style w:type="paragraph" w:customStyle="1" w:styleId="xl67">
    <w:name w:val="xl67"/>
    <w:basedOn w:val="Normal"/>
    <w:rsid w:val="000B71F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color w:val="000000"/>
      <w:sz w:val="16"/>
      <w:szCs w:val="16"/>
      <w:lang w:val="pt-BR" w:eastAsia="pt-BR" w:bidi="ar-SA"/>
    </w:rPr>
  </w:style>
  <w:style w:type="paragraph" w:customStyle="1" w:styleId="xl68">
    <w:name w:val="xl68"/>
    <w:basedOn w:val="Normal"/>
    <w:rsid w:val="000B71F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6"/>
      <w:szCs w:val="16"/>
      <w:lang w:val="pt-BR" w:eastAsia="pt-BR" w:bidi="ar-SA"/>
    </w:rPr>
  </w:style>
  <w:style w:type="paragraph" w:customStyle="1" w:styleId="xl69">
    <w:name w:val="xl69"/>
    <w:basedOn w:val="Normal"/>
    <w:rsid w:val="000B71F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6"/>
      <w:szCs w:val="16"/>
      <w:lang w:val="pt-BR" w:eastAsia="pt-BR" w:bidi="ar-SA"/>
    </w:rPr>
  </w:style>
  <w:style w:type="paragraph" w:customStyle="1" w:styleId="xl70">
    <w:name w:val="xl70"/>
    <w:basedOn w:val="Normal"/>
    <w:rsid w:val="000B71F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color w:val="000000"/>
      <w:sz w:val="16"/>
      <w:szCs w:val="16"/>
      <w:lang w:val="pt-BR" w:eastAsia="pt-BR" w:bidi="ar-SA"/>
    </w:rPr>
  </w:style>
  <w:style w:type="paragraph" w:customStyle="1" w:styleId="xl71">
    <w:name w:val="xl71"/>
    <w:basedOn w:val="Normal"/>
    <w:rsid w:val="000B71F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6"/>
      <w:szCs w:val="16"/>
      <w:lang w:val="pt-BR" w:eastAsia="pt-BR" w:bidi="ar-SA"/>
    </w:rPr>
  </w:style>
  <w:style w:type="paragraph" w:customStyle="1" w:styleId="xl72">
    <w:name w:val="xl72"/>
    <w:basedOn w:val="Normal"/>
    <w:rsid w:val="000B71F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6"/>
      <w:szCs w:val="16"/>
      <w:lang w:val="pt-BR" w:eastAsia="pt-BR" w:bidi="ar-SA"/>
    </w:rPr>
  </w:style>
  <w:style w:type="paragraph" w:customStyle="1" w:styleId="xl73">
    <w:name w:val="xl73"/>
    <w:basedOn w:val="Normal"/>
    <w:rsid w:val="000B71F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16"/>
      <w:szCs w:val="16"/>
      <w:lang w:val="pt-BR" w:eastAsia="pt-BR" w:bidi="ar-SA"/>
    </w:rPr>
  </w:style>
  <w:style w:type="paragraph" w:customStyle="1" w:styleId="xl74">
    <w:name w:val="xl74"/>
    <w:basedOn w:val="Normal"/>
    <w:rsid w:val="000B71F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color w:val="000000"/>
      <w:sz w:val="16"/>
      <w:szCs w:val="16"/>
      <w:lang w:val="pt-BR" w:eastAsia="pt-BR" w:bidi="ar-SA"/>
    </w:rPr>
  </w:style>
  <w:style w:type="paragraph" w:customStyle="1" w:styleId="xl75">
    <w:name w:val="xl75"/>
    <w:basedOn w:val="Normal"/>
    <w:rsid w:val="000B71F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color w:val="000000"/>
      <w:sz w:val="16"/>
      <w:szCs w:val="16"/>
      <w:lang w:val="pt-BR" w:eastAsia="pt-BR" w:bidi="ar-SA"/>
    </w:rPr>
  </w:style>
  <w:style w:type="paragraph" w:customStyle="1" w:styleId="xl76">
    <w:name w:val="xl76"/>
    <w:basedOn w:val="Normal"/>
    <w:rsid w:val="000B71F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color w:val="000000"/>
      <w:sz w:val="16"/>
      <w:szCs w:val="16"/>
      <w:lang w:val="pt-BR" w:eastAsia="pt-BR" w:bidi="ar-SA"/>
    </w:rPr>
  </w:style>
  <w:style w:type="paragraph" w:customStyle="1" w:styleId="xl77">
    <w:name w:val="xl77"/>
    <w:basedOn w:val="Normal"/>
    <w:rsid w:val="000B71F5"/>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8">
    <w:name w:val="xl78"/>
    <w:basedOn w:val="Normal"/>
    <w:rsid w:val="000B71F5"/>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6"/>
      <w:szCs w:val="16"/>
      <w:lang w:val="pt-BR" w:eastAsia="pt-BR" w:bidi="ar-SA"/>
    </w:rPr>
  </w:style>
  <w:style w:type="paragraph" w:customStyle="1" w:styleId="xl79">
    <w:name w:val="xl79"/>
    <w:basedOn w:val="Normal"/>
    <w:rsid w:val="000B71F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center"/>
    </w:pPr>
    <w:rPr>
      <w:rFonts w:ascii="Times New Roman" w:eastAsia="Times New Roman" w:hAnsi="Times New Roman" w:cs="Times New Roman"/>
      <w:color w:val="000000"/>
      <w:sz w:val="16"/>
      <w:szCs w:val="16"/>
      <w:lang w:val="pt-BR" w:eastAsia="pt-BR" w:bidi="ar-SA"/>
    </w:rPr>
  </w:style>
  <w:style w:type="paragraph" w:customStyle="1" w:styleId="xl80">
    <w:name w:val="xl80"/>
    <w:basedOn w:val="Normal"/>
    <w:rsid w:val="000B71F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color w:val="000000"/>
      <w:sz w:val="16"/>
      <w:szCs w:val="16"/>
      <w:lang w:val="pt-BR" w:eastAsia="pt-BR" w:bidi="ar-SA"/>
    </w:rPr>
  </w:style>
  <w:style w:type="paragraph" w:customStyle="1" w:styleId="xl81">
    <w:name w:val="xl81"/>
    <w:basedOn w:val="Normal"/>
    <w:rsid w:val="000B71F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6"/>
      <w:szCs w:val="16"/>
      <w:lang w:val="pt-BR" w:eastAsia="pt-BR" w:bidi="ar-SA"/>
    </w:rPr>
  </w:style>
  <w:style w:type="paragraph" w:customStyle="1" w:styleId="xl82">
    <w:name w:val="xl82"/>
    <w:basedOn w:val="Normal"/>
    <w:rsid w:val="000B71F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color w:val="000000"/>
      <w:sz w:val="16"/>
      <w:szCs w:val="16"/>
      <w:lang w:val="pt-BR" w:eastAsia="pt-BR" w:bidi="ar-SA"/>
    </w:rPr>
  </w:style>
  <w:style w:type="paragraph" w:customStyle="1" w:styleId="xl83">
    <w:name w:val="xl83"/>
    <w:basedOn w:val="Normal"/>
    <w:rsid w:val="000B71F5"/>
    <w:pPr>
      <w:widowControl/>
      <w:autoSpaceDE/>
      <w:autoSpaceDN/>
      <w:spacing w:before="100" w:beforeAutospacing="1" w:after="100" w:afterAutospacing="1"/>
      <w:jc w:val="center"/>
    </w:pPr>
    <w:rPr>
      <w:rFonts w:ascii="Times New Roman" w:eastAsia="Times New Roman" w:hAnsi="Times New Roman" w:cs="Times New Roman"/>
      <w:sz w:val="16"/>
      <w:szCs w:val="16"/>
      <w:lang w:val="pt-BR" w:eastAsia="pt-BR" w:bidi="ar-SA"/>
    </w:rPr>
  </w:style>
  <w:style w:type="paragraph" w:customStyle="1" w:styleId="xl84">
    <w:name w:val="xl84"/>
    <w:basedOn w:val="Normal"/>
    <w:rsid w:val="000B71F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color w:val="000000"/>
      <w:sz w:val="16"/>
      <w:szCs w:val="16"/>
      <w:lang w:val="pt-BR" w:eastAsia="pt-BR" w:bidi="ar-SA"/>
    </w:rPr>
  </w:style>
  <w:style w:type="paragraph" w:customStyle="1" w:styleId="xl85">
    <w:name w:val="xl85"/>
    <w:basedOn w:val="Normal"/>
    <w:rsid w:val="000B71F5"/>
    <w:pPr>
      <w:widowControl/>
      <w:autoSpaceDE/>
      <w:autoSpaceDN/>
      <w:spacing w:before="100" w:beforeAutospacing="1" w:after="100" w:afterAutospacing="1"/>
      <w:jc w:val="center"/>
    </w:pPr>
    <w:rPr>
      <w:rFonts w:ascii="Times New Roman" w:eastAsia="Times New Roman" w:hAnsi="Times New Roman" w:cs="Times New Roman"/>
      <w:sz w:val="16"/>
      <w:szCs w:val="16"/>
      <w:lang w:val="pt-BR" w:eastAsia="pt-BR" w:bidi="ar-SA"/>
    </w:rPr>
  </w:style>
  <w:style w:type="paragraph" w:styleId="Textodebalo">
    <w:name w:val="Balloon Text"/>
    <w:basedOn w:val="Normal"/>
    <w:link w:val="TextodebaloChar"/>
    <w:uiPriority w:val="99"/>
    <w:semiHidden/>
    <w:unhideWhenUsed/>
    <w:rsid w:val="000B71F5"/>
    <w:rPr>
      <w:rFonts w:ascii="Segoe UI" w:hAnsi="Segoe UI" w:cs="Segoe UI"/>
      <w:sz w:val="18"/>
      <w:szCs w:val="18"/>
    </w:rPr>
  </w:style>
  <w:style w:type="character" w:customStyle="1" w:styleId="TextodebaloChar">
    <w:name w:val="Texto de balão Char"/>
    <w:basedOn w:val="Fontepargpadro"/>
    <w:link w:val="Textodebalo"/>
    <w:uiPriority w:val="99"/>
    <w:semiHidden/>
    <w:rsid w:val="000B71F5"/>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B73CC5"/>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B73CC5"/>
    <w:rPr>
      <w:rFonts w:ascii="Arial" w:eastAsia="Arial" w:hAnsi="Arial" w:cs="Arial"/>
      <w:lang w:val="pt-PT" w:eastAsia="pt-PT" w:bidi="pt-PT"/>
    </w:rPr>
  </w:style>
  <w:style w:type="paragraph" w:customStyle="1" w:styleId="Default">
    <w:name w:val="Default"/>
    <w:rsid w:val="006243AF"/>
    <w:pPr>
      <w:widowControl/>
      <w:adjustRightInd w:val="0"/>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5709">
      <w:bodyDiv w:val="1"/>
      <w:marLeft w:val="0"/>
      <w:marRight w:val="0"/>
      <w:marTop w:val="0"/>
      <w:marBottom w:val="0"/>
      <w:divBdr>
        <w:top w:val="none" w:sz="0" w:space="0" w:color="auto"/>
        <w:left w:val="none" w:sz="0" w:space="0" w:color="auto"/>
        <w:bottom w:val="none" w:sz="0" w:space="0" w:color="auto"/>
        <w:right w:val="none" w:sz="0" w:space="0" w:color="auto"/>
      </w:divBdr>
    </w:div>
    <w:div w:id="89132254">
      <w:bodyDiv w:val="1"/>
      <w:marLeft w:val="0"/>
      <w:marRight w:val="0"/>
      <w:marTop w:val="0"/>
      <w:marBottom w:val="0"/>
      <w:divBdr>
        <w:top w:val="none" w:sz="0" w:space="0" w:color="auto"/>
        <w:left w:val="none" w:sz="0" w:space="0" w:color="auto"/>
        <w:bottom w:val="none" w:sz="0" w:space="0" w:color="auto"/>
        <w:right w:val="none" w:sz="0" w:space="0" w:color="auto"/>
      </w:divBdr>
    </w:div>
    <w:div w:id="278337673">
      <w:bodyDiv w:val="1"/>
      <w:marLeft w:val="0"/>
      <w:marRight w:val="0"/>
      <w:marTop w:val="0"/>
      <w:marBottom w:val="0"/>
      <w:divBdr>
        <w:top w:val="none" w:sz="0" w:space="0" w:color="auto"/>
        <w:left w:val="none" w:sz="0" w:space="0" w:color="auto"/>
        <w:bottom w:val="none" w:sz="0" w:space="0" w:color="auto"/>
        <w:right w:val="none" w:sz="0" w:space="0" w:color="auto"/>
      </w:divBdr>
    </w:div>
    <w:div w:id="339162800">
      <w:bodyDiv w:val="1"/>
      <w:marLeft w:val="0"/>
      <w:marRight w:val="0"/>
      <w:marTop w:val="0"/>
      <w:marBottom w:val="0"/>
      <w:divBdr>
        <w:top w:val="none" w:sz="0" w:space="0" w:color="auto"/>
        <w:left w:val="none" w:sz="0" w:space="0" w:color="auto"/>
        <w:bottom w:val="none" w:sz="0" w:space="0" w:color="auto"/>
        <w:right w:val="none" w:sz="0" w:space="0" w:color="auto"/>
      </w:divBdr>
    </w:div>
    <w:div w:id="366877011">
      <w:bodyDiv w:val="1"/>
      <w:marLeft w:val="0"/>
      <w:marRight w:val="0"/>
      <w:marTop w:val="0"/>
      <w:marBottom w:val="0"/>
      <w:divBdr>
        <w:top w:val="none" w:sz="0" w:space="0" w:color="auto"/>
        <w:left w:val="none" w:sz="0" w:space="0" w:color="auto"/>
        <w:bottom w:val="none" w:sz="0" w:space="0" w:color="auto"/>
        <w:right w:val="none" w:sz="0" w:space="0" w:color="auto"/>
      </w:divBdr>
    </w:div>
    <w:div w:id="420874662">
      <w:bodyDiv w:val="1"/>
      <w:marLeft w:val="0"/>
      <w:marRight w:val="0"/>
      <w:marTop w:val="0"/>
      <w:marBottom w:val="0"/>
      <w:divBdr>
        <w:top w:val="none" w:sz="0" w:space="0" w:color="auto"/>
        <w:left w:val="none" w:sz="0" w:space="0" w:color="auto"/>
        <w:bottom w:val="none" w:sz="0" w:space="0" w:color="auto"/>
        <w:right w:val="none" w:sz="0" w:space="0" w:color="auto"/>
      </w:divBdr>
    </w:div>
    <w:div w:id="486212873">
      <w:bodyDiv w:val="1"/>
      <w:marLeft w:val="0"/>
      <w:marRight w:val="0"/>
      <w:marTop w:val="0"/>
      <w:marBottom w:val="0"/>
      <w:divBdr>
        <w:top w:val="none" w:sz="0" w:space="0" w:color="auto"/>
        <w:left w:val="none" w:sz="0" w:space="0" w:color="auto"/>
        <w:bottom w:val="none" w:sz="0" w:space="0" w:color="auto"/>
        <w:right w:val="none" w:sz="0" w:space="0" w:color="auto"/>
      </w:divBdr>
    </w:div>
    <w:div w:id="490097123">
      <w:bodyDiv w:val="1"/>
      <w:marLeft w:val="0"/>
      <w:marRight w:val="0"/>
      <w:marTop w:val="0"/>
      <w:marBottom w:val="0"/>
      <w:divBdr>
        <w:top w:val="none" w:sz="0" w:space="0" w:color="auto"/>
        <w:left w:val="none" w:sz="0" w:space="0" w:color="auto"/>
        <w:bottom w:val="none" w:sz="0" w:space="0" w:color="auto"/>
        <w:right w:val="none" w:sz="0" w:space="0" w:color="auto"/>
      </w:divBdr>
    </w:div>
    <w:div w:id="520709158">
      <w:bodyDiv w:val="1"/>
      <w:marLeft w:val="0"/>
      <w:marRight w:val="0"/>
      <w:marTop w:val="0"/>
      <w:marBottom w:val="0"/>
      <w:divBdr>
        <w:top w:val="none" w:sz="0" w:space="0" w:color="auto"/>
        <w:left w:val="none" w:sz="0" w:space="0" w:color="auto"/>
        <w:bottom w:val="none" w:sz="0" w:space="0" w:color="auto"/>
        <w:right w:val="none" w:sz="0" w:space="0" w:color="auto"/>
      </w:divBdr>
    </w:div>
    <w:div w:id="544488484">
      <w:bodyDiv w:val="1"/>
      <w:marLeft w:val="0"/>
      <w:marRight w:val="0"/>
      <w:marTop w:val="0"/>
      <w:marBottom w:val="0"/>
      <w:divBdr>
        <w:top w:val="none" w:sz="0" w:space="0" w:color="auto"/>
        <w:left w:val="none" w:sz="0" w:space="0" w:color="auto"/>
        <w:bottom w:val="none" w:sz="0" w:space="0" w:color="auto"/>
        <w:right w:val="none" w:sz="0" w:space="0" w:color="auto"/>
      </w:divBdr>
    </w:div>
    <w:div w:id="706367564">
      <w:bodyDiv w:val="1"/>
      <w:marLeft w:val="0"/>
      <w:marRight w:val="0"/>
      <w:marTop w:val="0"/>
      <w:marBottom w:val="0"/>
      <w:divBdr>
        <w:top w:val="none" w:sz="0" w:space="0" w:color="auto"/>
        <w:left w:val="none" w:sz="0" w:space="0" w:color="auto"/>
        <w:bottom w:val="none" w:sz="0" w:space="0" w:color="auto"/>
        <w:right w:val="none" w:sz="0" w:space="0" w:color="auto"/>
      </w:divBdr>
    </w:div>
    <w:div w:id="754204018">
      <w:bodyDiv w:val="1"/>
      <w:marLeft w:val="0"/>
      <w:marRight w:val="0"/>
      <w:marTop w:val="0"/>
      <w:marBottom w:val="0"/>
      <w:divBdr>
        <w:top w:val="none" w:sz="0" w:space="0" w:color="auto"/>
        <w:left w:val="none" w:sz="0" w:space="0" w:color="auto"/>
        <w:bottom w:val="none" w:sz="0" w:space="0" w:color="auto"/>
        <w:right w:val="none" w:sz="0" w:space="0" w:color="auto"/>
      </w:divBdr>
    </w:div>
    <w:div w:id="786699312">
      <w:bodyDiv w:val="1"/>
      <w:marLeft w:val="0"/>
      <w:marRight w:val="0"/>
      <w:marTop w:val="0"/>
      <w:marBottom w:val="0"/>
      <w:divBdr>
        <w:top w:val="none" w:sz="0" w:space="0" w:color="auto"/>
        <w:left w:val="none" w:sz="0" w:space="0" w:color="auto"/>
        <w:bottom w:val="none" w:sz="0" w:space="0" w:color="auto"/>
        <w:right w:val="none" w:sz="0" w:space="0" w:color="auto"/>
      </w:divBdr>
    </w:div>
    <w:div w:id="806121064">
      <w:bodyDiv w:val="1"/>
      <w:marLeft w:val="0"/>
      <w:marRight w:val="0"/>
      <w:marTop w:val="0"/>
      <w:marBottom w:val="0"/>
      <w:divBdr>
        <w:top w:val="none" w:sz="0" w:space="0" w:color="auto"/>
        <w:left w:val="none" w:sz="0" w:space="0" w:color="auto"/>
        <w:bottom w:val="none" w:sz="0" w:space="0" w:color="auto"/>
        <w:right w:val="none" w:sz="0" w:space="0" w:color="auto"/>
      </w:divBdr>
    </w:div>
    <w:div w:id="832185277">
      <w:bodyDiv w:val="1"/>
      <w:marLeft w:val="0"/>
      <w:marRight w:val="0"/>
      <w:marTop w:val="0"/>
      <w:marBottom w:val="0"/>
      <w:divBdr>
        <w:top w:val="none" w:sz="0" w:space="0" w:color="auto"/>
        <w:left w:val="none" w:sz="0" w:space="0" w:color="auto"/>
        <w:bottom w:val="none" w:sz="0" w:space="0" w:color="auto"/>
        <w:right w:val="none" w:sz="0" w:space="0" w:color="auto"/>
      </w:divBdr>
    </w:div>
    <w:div w:id="1086029652">
      <w:bodyDiv w:val="1"/>
      <w:marLeft w:val="0"/>
      <w:marRight w:val="0"/>
      <w:marTop w:val="0"/>
      <w:marBottom w:val="0"/>
      <w:divBdr>
        <w:top w:val="none" w:sz="0" w:space="0" w:color="auto"/>
        <w:left w:val="none" w:sz="0" w:space="0" w:color="auto"/>
        <w:bottom w:val="none" w:sz="0" w:space="0" w:color="auto"/>
        <w:right w:val="none" w:sz="0" w:space="0" w:color="auto"/>
      </w:divBdr>
    </w:div>
    <w:div w:id="1097292477">
      <w:bodyDiv w:val="1"/>
      <w:marLeft w:val="0"/>
      <w:marRight w:val="0"/>
      <w:marTop w:val="0"/>
      <w:marBottom w:val="0"/>
      <w:divBdr>
        <w:top w:val="none" w:sz="0" w:space="0" w:color="auto"/>
        <w:left w:val="none" w:sz="0" w:space="0" w:color="auto"/>
        <w:bottom w:val="none" w:sz="0" w:space="0" w:color="auto"/>
        <w:right w:val="none" w:sz="0" w:space="0" w:color="auto"/>
      </w:divBdr>
    </w:div>
    <w:div w:id="1231236281">
      <w:bodyDiv w:val="1"/>
      <w:marLeft w:val="0"/>
      <w:marRight w:val="0"/>
      <w:marTop w:val="0"/>
      <w:marBottom w:val="0"/>
      <w:divBdr>
        <w:top w:val="none" w:sz="0" w:space="0" w:color="auto"/>
        <w:left w:val="none" w:sz="0" w:space="0" w:color="auto"/>
        <w:bottom w:val="none" w:sz="0" w:space="0" w:color="auto"/>
        <w:right w:val="none" w:sz="0" w:space="0" w:color="auto"/>
      </w:divBdr>
    </w:div>
    <w:div w:id="1244681277">
      <w:bodyDiv w:val="1"/>
      <w:marLeft w:val="0"/>
      <w:marRight w:val="0"/>
      <w:marTop w:val="0"/>
      <w:marBottom w:val="0"/>
      <w:divBdr>
        <w:top w:val="none" w:sz="0" w:space="0" w:color="auto"/>
        <w:left w:val="none" w:sz="0" w:space="0" w:color="auto"/>
        <w:bottom w:val="none" w:sz="0" w:space="0" w:color="auto"/>
        <w:right w:val="none" w:sz="0" w:space="0" w:color="auto"/>
      </w:divBdr>
    </w:div>
    <w:div w:id="1257667558">
      <w:bodyDiv w:val="1"/>
      <w:marLeft w:val="0"/>
      <w:marRight w:val="0"/>
      <w:marTop w:val="0"/>
      <w:marBottom w:val="0"/>
      <w:divBdr>
        <w:top w:val="none" w:sz="0" w:space="0" w:color="auto"/>
        <w:left w:val="none" w:sz="0" w:space="0" w:color="auto"/>
        <w:bottom w:val="none" w:sz="0" w:space="0" w:color="auto"/>
        <w:right w:val="none" w:sz="0" w:space="0" w:color="auto"/>
      </w:divBdr>
    </w:div>
    <w:div w:id="1287352555">
      <w:bodyDiv w:val="1"/>
      <w:marLeft w:val="0"/>
      <w:marRight w:val="0"/>
      <w:marTop w:val="0"/>
      <w:marBottom w:val="0"/>
      <w:divBdr>
        <w:top w:val="none" w:sz="0" w:space="0" w:color="auto"/>
        <w:left w:val="none" w:sz="0" w:space="0" w:color="auto"/>
        <w:bottom w:val="none" w:sz="0" w:space="0" w:color="auto"/>
        <w:right w:val="none" w:sz="0" w:space="0" w:color="auto"/>
      </w:divBdr>
    </w:div>
    <w:div w:id="1415201868">
      <w:bodyDiv w:val="1"/>
      <w:marLeft w:val="0"/>
      <w:marRight w:val="0"/>
      <w:marTop w:val="0"/>
      <w:marBottom w:val="0"/>
      <w:divBdr>
        <w:top w:val="none" w:sz="0" w:space="0" w:color="auto"/>
        <w:left w:val="none" w:sz="0" w:space="0" w:color="auto"/>
        <w:bottom w:val="none" w:sz="0" w:space="0" w:color="auto"/>
        <w:right w:val="none" w:sz="0" w:space="0" w:color="auto"/>
      </w:divBdr>
    </w:div>
    <w:div w:id="1448236862">
      <w:bodyDiv w:val="1"/>
      <w:marLeft w:val="0"/>
      <w:marRight w:val="0"/>
      <w:marTop w:val="0"/>
      <w:marBottom w:val="0"/>
      <w:divBdr>
        <w:top w:val="none" w:sz="0" w:space="0" w:color="auto"/>
        <w:left w:val="none" w:sz="0" w:space="0" w:color="auto"/>
        <w:bottom w:val="none" w:sz="0" w:space="0" w:color="auto"/>
        <w:right w:val="none" w:sz="0" w:space="0" w:color="auto"/>
      </w:divBdr>
    </w:div>
    <w:div w:id="1476333666">
      <w:bodyDiv w:val="1"/>
      <w:marLeft w:val="0"/>
      <w:marRight w:val="0"/>
      <w:marTop w:val="0"/>
      <w:marBottom w:val="0"/>
      <w:divBdr>
        <w:top w:val="none" w:sz="0" w:space="0" w:color="auto"/>
        <w:left w:val="none" w:sz="0" w:space="0" w:color="auto"/>
        <w:bottom w:val="none" w:sz="0" w:space="0" w:color="auto"/>
        <w:right w:val="none" w:sz="0" w:space="0" w:color="auto"/>
      </w:divBdr>
    </w:div>
    <w:div w:id="1495410427">
      <w:bodyDiv w:val="1"/>
      <w:marLeft w:val="0"/>
      <w:marRight w:val="0"/>
      <w:marTop w:val="0"/>
      <w:marBottom w:val="0"/>
      <w:divBdr>
        <w:top w:val="none" w:sz="0" w:space="0" w:color="auto"/>
        <w:left w:val="none" w:sz="0" w:space="0" w:color="auto"/>
        <w:bottom w:val="none" w:sz="0" w:space="0" w:color="auto"/>
        <w:right w:val="none" w:sz="0" w:space="0" w:color="auto"/>
      </w:divBdr>
    </w:div>
    <w:div w:id="1538349838">
      <w:bodyDiv w:val="1"/>
      <w:marLeft w:val="0"/>
      <w:marRight w:val="0"/>
      <w:marTop w:val="0"/>
      <w:marBottom w:val="0"/>
      <w:divBdr>
        <w:top w:val="none" w:sz="0" w:space="0" w:color="auto"/>
        <w:left w:val="none" w:sz="0" w:space="0" w:color="auto"/>
        <w:bottom w:val="none" w:sz="0" w:space="0" w:color="auto"/>
        <w:right w:val="none" w:sz="0" w:space="0" w:color="auto"/>
      </w:divBdr>
    </w:div>
    <w:div w:id="1580485295">
      <w:bodyDiv w:val="1"/>
      <w:marLeft w:val="0"/>
      <w:marRight w:val="0"/>
      <w:marTop w:val="0"/>
      <w:marBottom w:val="0"/>
      <w:divBdr>
        <w:top w:val="none" w:sz="0" w:space="0" w:color="auto"/>
        <w:left w:val="none" w:sz="0" w:space="0" w:color="auto"/>
        <w:bottom w:val="none" w:sz="0" w:space="0" w:color="auto"/>
        <w:right w:val="none" w:sz="0" w:space="0" w:color="auto"/>
      </w:divBdr>
    </w:div>
    <w:div w:id="1785231151">
      <w:bodyDiv w:val="1"/>
      <w:marLeft w:val="0"/>
      <w:marRight w:val="0"/>
      <w:marTop w:val="0"/>
      <w:marBottom w:val="0"/>
      <w:divBdr>
        <w:top w:val="none" w:sz="0" w:space="0" w:color="auto"/>
        <w:left w:val="none" w:sz="0" w:space="0" w:color="auto"/>
        <w:bottom w:val="none" w:sz="0" w:space="0" w:color="auto"/>
        <w:right w:val="none" w:sz="0" w:space="0" w:color="auto"/>
      </w:divBdr>
    </w:div>
    <w:div w:id="1807812800">
      <w:bodyDiv w:val="1"/>
      <w:marLeft w:val="0"/>
      <w:marRight w:val="0"/>
      <w:marTop w:val="0"/>
      <w:marBottom w:val="0"/>
      <w:divBdr>
        <w:top w:val="none" w:sz="0" w:space="0" w:color="auto"/>
        <w:left w:val="none" w:sz="0" w:space="0" w:color="auto"/>
        <w:bottom w:val="none" w:sz="0" w:space="0" w:color="auto"/>
        <w:right w:val="none" w:sz="0" w:space="0" w:color="auto"/>
      </w:divBdr>
    </w:div>
    <w:div w:id="1868250742">
      <w:bodyDiv w:val="1"/>
      <w:marLeft w:val="0"/>
      <w:marRight w:val="0"/>
      <w:marTop w:val="0"/>
      <w:marBottom w:val="0"/>
      <w:divBdr>
        <w:top w:val="none" w:sz="0" w:space="0" w:color="auto"/>
        <w:left w:val="none" w:sz="0" w:space="0" w:color="auto"/>
        <w:bottom w:val="none" w:sz="0" w:space="0" w:color="auto"/>
        <w:right w:val="none" w:sz="0" w:space="0" w:color="auto"/>
      </w:divBdr>
    </w:div>
    <w:div w:id="1888225203">
      <w:bodyDiv w:val="1"/>
      <w:marLeft w:val="0"/>
      <w:marRight w:val="0"/>
      <w:marTop w:val="0"/>
      <w:marBottom w:val="0"/>
      <w:divBdr>
        <w:top w:val="none" w:sz="0" w:space="0" w:color="auto"/>
        <w:left w:val="none" w:sz="0" w:space="0" w:color="auto"/>
        <w:bottom w:val="none" w:sz="0" w:space="0" w:color="auto"/>
        <w:right w:val="none" w:sz="0" w:space="0" w:color="auto"/>
      </w:divBdr>
    </w:div>
    <w:div w:id="1917474090">
      <w:bodyDiv w:val="1"/>
      <w:marLeft w:val="0"/>
      <w:marRight w:val="0"/>
      <w:marTop w:val="0"/>
      <w:marBottom w:val="0"/>
      <w:divBdr>
        <w:top w:val="none" w:sz="0" w:space="0" w:color="auto"/>
        <w:left w:val="none" w:sz="0" w:space="0" w:color="auto"/>
        <w:bottom w:val="none" w:sz="0" w:space="0" w:color="auto"/>
        <w:right w:val="none" w:sz="0" w:space="0" w:color="auto"/>
      </w:divBdr>
    </w:div>
    <w:div w:id="1922178661">
      <w:bodyDiv w:val="1"/>
      <w:marLeft w:val="0"/>
      <w:marRight w:val="0"/>
      <w:marTop w:val="0"/>
      <w:marBottom w:val="0"/>
      <w:divBdr>
        <w:top w:val="none" w:sz="0" w:space="0" w:color="auto"/>
        <w:left w:val="none" w:sz="0" w:space="0" w:color="auto"/>
        <w:bottom w:val="none" w:sz="0" w:space="0" w:color="auto"/>
        <w:right w:val="none" w:sz="0" w:space="0" w:color="auto"/>
      </w:divBdr>
    </w:div>
    <w:div w:id="1964573616">
      <w:bodyDiv w:val="1"/>
      <w:marLeft w:val="0"/>
      <w:marRight w:val="0"/>
      <w:marTop w:val="0"/>
      <w:marBottom w:val="0"/>
      <w:divBdr>
        <w:top w:val="none" w:sz="0" w:space="0" w:color="auto"/>
        <w:left w:val="none" w:sz="0" w:space="0" w:color="auto"/>
        <w:bottom w:val="none" w:sz="0" w:space="0" w:color="auto"/>
        <w:right w:val="none" w:sz="0" w:space="0" w:color="auto"/>
      </w:divBdr>
    </w:div>
    <w:div w:id="2035497127">
      <w:bodyDiv w:val="1"/>
      <w:marLeft w:val="0"/>
      <w:marRight w:val="0"/>
      <w:marTop w:val="0"/>
      <w:marBottom w:val="0"/>
      <w:divBdr>
        <w:top w:val="none" w:sz="0" w:space="0" w:color="auto"/>
        <w:left w:val="none" w:sz="0" w:space="0" w:color="auto"/>
        <w:bottom w:val="none" w:sz="0" w:space="0" w:color="auto"/>
        <w:right w:val="none" w:sz="0" w:space="0" w:color="auto"/>
      </w:divBdr>
    </w:div>
    <w:div w:id="2046324472">
      <w:bodyDiv w:val="1"/>
      <w:marLeft w:val="0"/>
      <w:marRight w:val="0"/>
      <w:marTop w:val="0"/>
      <w:marBottom w:val="0"/>
      <w:divBdr>
        <w:top w:val="none" w:sz="0" w:space="0" w:color="auto"/>
        <w:left w:val="none" w:sz="0" w:space="0" w:color="auto"/>
        <w:bottom w:val="none" w:sz="0" w:space="0" w:color="auto"/>
        <w:right w:val="none" w:sz="0" w:space="0" w:color="auto"/>
      </w:divBdr>
    </w:div>
    <w:div w:id="210823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eceita.fazenda.gov.br" TargetMode="External"/><Relationship Id="rId18" Type="http://schemas.openxmlformats.org/officeDocument/2006/relationships/hyperlink" Target="http://www.planalto.gov.br/ccivil_03/LEIS/L8666cons.htm"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www.planalto.gov.br/CCIVIL_03/LEIS/2002/L10520.htm" TargetMode="External"/><Relationship Id="rId34" Type="http://schemas.openxmlformats.org/officeDocument/2006/relationships/hyperlink" Target="http://www.planalto.gov.br/ccivil_03/_ato2011-2014/2014/Decreto/D8250.htm" TargetMode="External"/><Relationship Id="rId7" Type="http://schemas.openxmlformats.org/officeDocument/2006/relationships/hyperlink" Target="http://www.corumbaiba.go.gov.br/" TargetMode="External"/><Relationship Id="rId12" Type="http://schemas.openxmlformats.org/officeDocument/2006/relationships/hyperlink" Target="http://www.pgfn.fazenda.gov.br" TargetMode="External"/><Relationship Id="rId17" Type="http://schemas.openxmlformats.org/officeDocument/2006/relationships/hyperlink" Target="http://www.planalto.gov.br/ccivil_03/LEIS/L8666cons.htm" TargetMode="External"/><Relationship Id="rId25" Type="http://schemas.openxmlformats.org/officeDocument/2006/relationships/header" Target="header2.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hyperlink" Target="http://www.planalto.gov.br/CCIVIL_03/LEIS/L8666cons.htm"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umbaiba.go.gov.br" TargetMode="External"/><Relationship Id="rId24" Type="http://schemas.openxmlformats.org/officeDocument/2006/relationships/footer" Target="footer1.xml"/><Relationship Id="rId32" Type="http://schemas.openxmlformats.org/officeDocument/2006/relationships/header" Target="header9.xml"/><Relationship Id="rId37"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23" Type="http://schemas.openxmlformats.org/officeDocument/2006/relationships/header" Target="header1.xml"/><Relationship Id="rId28" Type="http://schemas.openxmlformats.org/officeDocument/2006/relationships/header" Target="header5.xml"/><Relationship Id="rId36" Type="http://schemas.openxmlformats.org/officeDocument/2006/relationships/header" Target="header12.xml"/><Relationship Id="rId10" Type="http://schemas.openxmlformats.org/officeDocument/2006/relationships/hyperlink" Target="mailto:licitacaopmcorumbaiba@gmail.com" TargetMode="External"/><Relationship Id="rId19" Type="http://schemas.openxmlformats.org/officeDocument/2006/relationships/hyperlink" Target="http://www.planalto.gov.br/CCIVIL_03/LEIS/L8666cons.htm"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corumbaiba.go.gov.br/" TargetMode="External"/><Relationship Id="rId14" Type="http://schemas.openxmlformats.org/officeDocument/2006/relationships/hyperlink" Target="http://www.caixa.gov.br" TargetMode="External"/><Relationship Id="rId22" Type="http://schemas.openxmlformats.org/officeDocument/2006/relationships/hyperlink" Target="mailto:licitacaopmcorumbaiba@gmail.com"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1.xml"/><Relationship Id="rId8" Type="http://schemas.openxmlformats.org/officeDocument/2006/relationships/hyperlink" Target="mailto:licitacaopmcorumbaiba@gmail.co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12.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53</Pages>
  <Words>20551</Words>
  <Characters>110979</Characters>
  <Application>Microsoft Office Word</Application>
  <DocSecurity>0</DocSecurity>
  <Lines>924</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ITALO</dc:creator>
  <cp:keywords/>
  <dc:description/>
  <cp:lastModifiedBy>ITALO</cp:lastModifiedBy>
  <cp:revision>31</cp:revision>
  <dcterms:created xsi:type="dcterms:W3CDTF">2021-05-02T01:28:00Z</dcterms:created>
  <dcterms:modified xsi:type="dcterms:W3CDTF">2021-05-25T20:09:00Z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ies>
</file>